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FC2" w:rsidRPr="00D25C03" w:rsidRDefault="001A6FC2" w:rsidP="00593F7C">
      <w:pPr>
        <w:pStyle w:val="a5"/>
        <w:spacing w:before="0" w:beforeAutospacing="0" w:after="0"/>
        <w:jc w:val="right"/>
        <w:rPr>
          <w:b/>
          <w:bCs/>
          <w:sz w:val="28"/>
          <w:szCs w:val="28"/>
        </w:rPr>
      </w:pPr>
      <w:proofErr w:type="gramStart"/>
      <w:r w:rsidRPr="00D25C03">
        <w:rPr>
          <w:b/>
          <w:bCs/>
          <w:sz w:val="28"/>
          <w:szCs w:val="28"/>
        </w:rPr>
        <w:t>П</w:t>
      </w:r>
      <w:proofErr w:type="gramEnd"/>
      <w:r w:rsidRPr="00D25C03">
        <w:rPr>
          <w:b/>
          <w:bCs/>
          <w:sz w:val="28"/>
          <w:szCs w:val="28"/>
        </w:rPr>
        <w:t xml:space="preserve"> Р О Е К Т</w:t>
      </w:r>
    </w:p>
    <w:p w:rsidR="00593F7C" w:rsidRPr="002F3713" w:rsidRDefault="00593F7C" w:rsidP="00593F7C">
      <w:pPr>
        <w:pStyle w:val="1"/>
        <w:jc w:val="center"/>
        <w:rPr>
          <w:rFonts w:ascii="Times New Roman" w:eastAsia="Arial Unicode MS" w:hAnsi="Times New Roman"/>
          <w:color w:val="auto"/>
        </w:rPr>
      </w:pPr>
      <w:r w:rsidRPr="002F3713">
        <w:rPr>
          <w:rFonts w:ascii="Times New Roman" w:hAnsi="Times New Roman"/>
          <w:color w:val="auto"/>
        </w:rPr>
        <w:t>СОБРАНИЕ ДЕПУТАТОВ</w:t>
      </w:r>
    </w:p>
    <w:p w:rsidR="00593F7C" w:rsidRPr="002F3713" w:rsidRDefault="00593F7C" w:rsidP="00593F7C">
      <w:pPr>
        <w:jc w:val="center"/>
        <w:rPr>
          <w:b/>
          <w:bCs/>
          <w:sz w:val="28"/>
          <w:szCs w:val="28"/>
        </w:rPr>
      </w:pPr>
      <w:r w:rsidRPr="002F3713">
        <w:rPr>
          <w:b/>
          <w:bCs/>
          <w:sz w:val="28"/>
          <w:szCs w:val="28"/>
        </w:rPr>
        <w:t>ПОСЕЛКА ИМЕНИ К. ЛИБКНЕХТА КУРЧАТОВСКОГО РАЙОНА</w:t>
      </w:r>
    </w:p>
    <w:p w:rsidR="00593F7C" w:rsidRPr="00082CF6" w:rsidRDefault="00593F7C" w:rsidP="00593F7C">
      <w:pPr>
        <w:jc w:val="center"/>
        <w:rPr>
          <w:b/>
          <w:bCs/>
        </w:rPr>
      </w:pPr>
    </w:p>
    <w:p w:rsidR="00593F7C" w:rsidRPr="00082CF6" w:rsidRDefault="00593F7C" w:rsidP="00593F7C">
      <w:pPr>
        <w:jc w:val="center"/>
        <w:rPr>
          <w:b/>
          <w:bCs/>
        </w:rPr>
      </w:pPr>
      <w:r w:rsidRPr="00082CF6">
        <w:rPr>
          <w:b/>
          <w:bCs/>
        </w:rPr>
        <w:t>РЕШЕНИЕ</w:t>
      </w:r>
    </w:p>
    <w:p w:rsidR="00593F7C" w:rsidRPr="006B524F" w:rsidRDefault="00593F7C" w:rsidP="00593F7C">
      <w:pPr>
        <w:jc w:val="center"/>
        <w:rPr>
          <w:b/>
        </w:rPr>
      </w:pPr>
      <w:r w:rsidRPr="00082CF6">
        <w:rPr>
          <w:b/>
        </w:rPr>
        <w:t>от «</w:t>
      </w:r>
      <w:r>
        <w:rPr>
          <w:b/>
        </w:rPr>
        <w:t xml:space="preserve">    </w:t>
      </w:r>
      <w:r w:rsidRPr="00082CF6">
        <w:rPr>
          <w:b/>
        </w:rPr>
        <w:t xml:space="preserve">» </w:t>
      </w:r>
      <w:r>
        <w:rPr>
          <w:b/>
        </w:rPr>
        <w:t>но</w:t>
      </w:r>
      <w:r w:rsidRPr="00082CF6">
        <w:rPr>
          <w:b/>
        </w:rPr>
        <w:t>ября 202</w:t>
      </w:r>
      <w:r>
        <w:rPr>
          <w:b/>
        </w:rPr>
        <w:t>2</w:t>
      </w:r>
      <w:r w:rsidRPr="00082CF6">
        <w:rPr>
          <w:b/>
        </w:rPr>
        <w:t xml:space="preserve"> года </w:t>
      </w:r>
      <w:r w:rsidRPr="00082CF6">
        <w:rPr>
          <w:b/>
          <w:bCs/>
        </w:rPr>
        <w:t xml:space="preserve">№ </w:t>
      </w:r>
    </w:p>
    <w:p w:rsidR="00593F7C" w:rsidRPr="00082CF6" w:rsidRDefault="00593F7C" w:rsidP="00593F7C">
      <w:pPr>
        <w:pStyle w:val="Heading"/>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семнадцатого </w:t>
      </w:r>
      <w:r w:rsidRPr="00082CF6">
        <w:rPr>
          <w:rFonts w:ascii="Times New Roman" w:hAnsi="Times New Roman" w:cs="Times New Roman"/>
          <w:b w:val="0"/>
          <w:color w:val="000000"/>
          <w:sz w:val="24"/>
          <w:szCs w:val="24"/>
        </w:rPr>
        <w:t xml:space="preserve">заседания Собрания депутатов поселка имени К.Либкнехта </w:t>
      </w:r>
    </w:p>
    <w:p w:rsidR="00593F7C" w:rsidRDefault="00593F7C" w:rsidP="00593F7C">
      <w:pPr>
        <w:pStyle w:val="Heading"/>
        <w:jc w:val="center"/>
        <w:rPr>
          <w:rFonts w:ascii="Times New Roman" w:hAnsi="Times New Roman" w:cs="Times New Roman"/>
          <w:b w:val="0"/>
          <w:color w:val="000000"/>
          <w:sz w:val="24"/>
          <w:szCs w:val="24"/>
        </w:rPr>
      </w:pPr>
      <w:r w:rsidRPr="00082CF6">
        <w:rPr>
          <w:rFonts w:ascii="Times New Roman" w:hAnsi="Times New Roman" w:cs="Times New Roman"/>
          <w:b w:val="0"/>
          <w:color w:val="000000"/>
          <w:sz w:val="24"/>
          <w:szCs w:val="24"/>
        </w:rPr>
        <w:t>Курчатовского района (7 созыва)</w:t>
      </w:r>
    </w:p>
    <w:p w:rsidR="00593F7C" w:rsidRPr="00082CF6" w:rsidRDefault="00593F7C" w:rsidP="00593F7C">
      <w:pPr>
        <w:pStyle w:val="Heading"/>
        <w:jc w:val="center"/>
        <w:rPr>
          <w:rFonts w:ascii="Times New Roman" w:hAnsi="Times New Roman" w:cs="Times New Roman"/>
          <w:b w:val="0"/>
          <w:color w:val="000000"/>
          <w:sz w:val="24"/>
          <w:szCs w:val="24"/>
        </w:rPr>
      </w:pPr>
    </w:p>
    <w:p w:rsidR="001A6FC2" w:rsidRDefault="001A6FC2" w:rsidP="00593F7C">
      <w:pPr>
        <w:jc w:val="center"/>
        <w:rPr>
          <w:b/>
          <w:szCs w:val="22"/>
        </w:rPr>
      </w:pPr>
      <w:r>
        <w:rPr>
          <w:b/>
          <w:szCs w:val="22"/>
        </w:rPr>
        <w:t xml:space="preserve">«О бюджете муниципального образования </w:t>
      </w:r>
    </w:p>
    <w:p w:rsidR="001A6FC2" w:rsidRDefault="001A6FC2" w:rsidP="001A6FC2">
      <w:pPr>
        <w:jc w:val="center"/>
        <w:rPr>
          <w:b/>
          <w:szCs w:val="22"/>
        </w:rPr>
      </w:pPr>
      <w:r>
        <w:rPr>
          <w:b/>
          <w:szCs w:val="22"/>
        </w:rPr>
        <w:t xml:space="preserve">«поселок имени К. Либкнехта» Курчатовского района Курской области </w:t>
      </w:r>
    </w:p>
    <w:p w:rsidR="001A6FC2" w:rsidRDefault="001A6FC2" w:rsidP="001A6FC2">
      <w:pPr>
        <w:jc w:val="center"/>
        <w:rPr>
          <w:b/>
          <w:szCs w:val="22"/>
        </w:rPr>
      </w:pPr>
      <w:r>
        <w:rPr>
          <w:b/>
          <w:szCs w:val="22"/>
        </w:rPr>
        <w:t>на 2023 год и плановый период 2024 и 2025 годов»</w:t>
      </w:r>
    </w:p>
    <w:p w:rsidR="00593F7C" w:rsidRDefault="00593F7C" w:rsidP="001A6FC2">
      <w:pPr>
        <w:jc w:val="center"/>
        <w:rPr>
          <w:b/>
          <w:sz w:val="22"/>
          <w:szCs w:val="22"/>
        </w:rPr>
      </w:pPr>
    </w:p>
    <w:p w:rsidR="001A6FC2" w:rsidRDefault="001A6FC2" w:rsidP="00593F7C">
      <w:pPr>
        <w:pStyle w:val="a7"/>
        <w:ind w:firstLine="720"/>
        <w:jc w:val="both"/>
        <w:rPr>
          <w:rFonts w:ascii="Times New Roman" w:hAnsi="Times New Roman" w:cs="Times New Roman"/>
          <w:sz w:val="24"/>
          <w:szCs w:val="24"/>
        </w:rPr>
      </w:pPr>
      <w:r>
        <w:rPr>
          <w:rFonts w:ascii="Times New Roman" w:hAnsi="Times New Roman" w:cs="Times New Roman"/>
          <w:b/>
          <w:bCs/>
          <w:sz w:val="24"/>
          <w:szCs w:val="24"/>
        </w:rPr>
        <w:t>Статья 1. Основные характеристики бюджета муниципального образования «поселок имени К. Либкнехта» Курчатовского района Курской области</w:t>
      </w:r>
    </w:p>
    <w:p w:rsidR="001A6FC2" w:rsidRDefault="001A6FC2" w:rsidP="00593F7C">
      <w:pPr>
        <w:pStyle w:val="a7"/>
        <w:ind w:firstLine="720"/>
        <w:jc w:val="both"/>
        <w:rPr>
          <w:rFonts w:ascii="Times New Roman" w:hAnsi="Times New Roman" w:cs="Times New Roman"/>
          <w:sz w:val="24"/>
          <w:szCs w:val="24"/>
        </w:rPr>
      </w:pPr>
      <w:r>
        <w:rPr>
          <w:rFonts w:ascii="Times New Roman" w:hAnsi="Times New Roman" w:cs="Times New Roman"/>
          <w:sz w:val="24"/>
          <w:szCs w:val="24"/>
        </w:rPr>
        <w:t>1.1.Утвердить основные характеристики бюджета муниципального образования «поселок имени К. Либкнехта» Курчатовского района Курской области (далее – бюджет поселка) на 2023 год:</w:t>
      </w:r>
    </w:p>
    <w:p w:rsidR="001A6FC2" w:rsidRDefault="001A6FC2" w:rsidP="00593F7C">
      <w:pPr>
        <w:pStyle w:val="a7"/>
        <w:ind w:firstLine="720"/>
        <w:jc w:val="both"/>
        <w:rPr>
          <w:rFonts w:ascii="Times New Roman" w:hAnsi="Times New Roman" w:cs="Times New Roman"/>
          <w:sz w:val="24"/>
          <w:szCs w:val="24"/>
        </w:rPr>
      </w:pPr>
      <w:r>
        <w:rPr>
          <w:rFonts w:ascii="Times New Roman" w:hAnsi="Times New Roman" w:cs="Times New Roman"/>
          <w:sz w:val="24"/>
          <w:szCs w:val="24"/>
        </w:rPr>
        <w:t>1.1.1. прогнозируемый общий объем доходов бюджета поселка в сумме 20 239 098,00 рублей.</w:t>
      </w:r>
    </w:p>
    <w:p w:rsidR="001A6FC2" w:rsidRDefault="001A6FC2" w:rsidP="00593F7C">
      <w:pPr>
        <w:pStyle w:val="a7"/>
        <w:ind w:firstLine="720"/>
        <w:jc w:val="both"/>
        <w:rPr>
          <w:rFonts w:ascii="Times New Roman" w:hAnsi="Times New Roman" w:cs="Times New Roman"/>
          <w:b/>
          <w:sz w:val="24"/>
          <w:szCs w:val="24"/>
        </w:rPr>
      </w:pPr>
      <w:r>
        <w:rPr>
          <w:rFonts w:ascii="Times New Roman" w:hAnsi="Times New Roman" w:cs="Times New Roman"/>
          <w:sz w:val="24"/>
          <w:szCs w:val="24"/>
        </w:rPr>
        <w:t>1.1.2. общий объем расходов бюджета поселка в сумме 20 239 098,00 рублей</w:t>
      </w:r>
      <w:r>
        <w:rPr>
          <w:rFonts w:ascii="Times New Roman" w:hAnsi="Times New Roman" w:cs="Times New Roman"/>
          <w:b/>
          <w:sz w:val="24"/>
          <w:szCs w:val="24"/>
        </w:rPr>
        <w:t>.</w:t>
      </w:r>
    </w:p>
    <w:p w:rsidR="001A6FC2" w:rsidRDefault="001A6FC2" w:rsidP="00593F7C">
      <w:pPr>
        <w:pStyle w:val="a7"/>
        <w:ind w:firstLine="720"/>
        <w:jc w:val="both"/>
        <w:rPr>
          <w:rFonts w:ascii="Times New Roman" w:hAnsi="Times New Roman"/>
          <w:sz w:val="24"/>
          <w:szCs w:val="24"/>
        </w:rPr>
      </w:pPr>
      <w:r>
        <w:rPr>
          <w:rFonts w:ascii="Times New Roman" w:hAnsi="Times New Roman"/>
          <w:sz w:val="24"/>
          <w:szCs w:val="24"/>
        </w:rPr>
        <w:t>1.1.3. дефицит (профицит) бюджета</w:t>
      </w:r>
      <w:r w:rsidRPr="006D1BE4">
        <w:rPr>
          <w:rFonts w:ascii="Times New Roman" w:hAnsi="Times New Roman" w:cs="Times New Roman"/>
          <w:sz w:val="24"/>
          <w:szCs w:val="24"/>
        </w:rPr>
        <w:t xml:space="preserve"> </w:t>
      </w:r>
      <w:r>
        <w:rPr>
          <w:rFonts w:ascii="Times New Roman" w:hAnsi="Times New Roman" w:cs="Times New Roman"/>
          <w:sz w:val="24"/>
          <w:szCs w:val="24"/>
        </w:rPr>
        <w:t>поселка</w:t>
      </w:r>
      <w:r>
        <w:rPr>
          <w:rFonts w:ascii="Times New Roman" w:hAnsi="Times New Roman"/>
          <w:sz w:val="24"/>
          <w:szCs w:val="24"/>
        </w:rPr>
        <w:t xml:space="preserve"> в сумме 0 рублей.</w:t>
      </w:r>
    </w:p>
    <w:p w:rsidR="001A6FC2" w:rsidRDefault="001A6FC2" w:rsidP="00593F7C">
      <w:pPr>
        <w:pStyle w:val="a7"/>
        <w:ind w:firstLine="720"/>
        <w:jc w:val="both"/>
        <w:rPr>
          <w:rFonts w:ascii="Times New Roman" w:hAnsi="Times New Roman" w:cs="Times New Roman"/>
          <w:sz w:val="24"/>
          <w:szCs w:val="24"/>
        </w:rPr>
      </w:pPr>
      <w:r>
        <w:rPr>
          <w:rFonts w:ascii="Times New Roman" w:hAnsi="Times New Roman" w:cs="Times New Roman"/>
          <w:sz w:val="24"/>
          <w:szCs w:val="24"/>
        </w:rPr>
        <w:t>1.2. Утвердить основные характеристики бюджета поселка на плановый период 2024 и 2025 годов:</w:t>
      </w:r>
    </w:p>
    <w:p w:rsidR="001A6FC2" w:rsidRDefault="001A6FC2" w:rsidP="00593F7C">
      <w:pPr>
        <w:pStyle w:val="a7"/>
        <w:ind w:firstLine="720"/>
        <w:jc w:val="both"/>
        <w:rPr>
          <w:rFonts w:ascii="Times New Roman" w:hAnsi="Times New Roman" w:cs="Times New Roman"/>
          <w:sz w:val="24"/>
          <w:szCs w:val="24"/>
        </w:rPr>
      </w:pPr>
      <w:r>
        <w:rPr>
          <w:rFonts w:ascii="Times New Roman" w:hAnsi="Times New Roman" w:cs="Times New Roman"/>
          <w:sz w:val="24"/>
          <w:szCs w:val="24"/>
        </w:rPr>
        <w:t>прогнозируемый общий объем доходов бюджета поселка на 2024 год в сумме 20 397 8</w:t>
      </w:r>
      <w:r w:rsidR="00B47681">
        <w:rPr>
          <w:rFonts w:ascii="Times New Roman" w:hAnsi="Times New Roman" w:cs="Times New Roman"/>
          <w:sz w:val="24"/>
          <w:szCs w:val="24"/>
          <w:lang w:val="ru-RU"/>
        </w:rPr>
        <w:t>04</w:t>
      </w:r>
      <w:r>
        <w:rPr>
          <w:rFonts w:ascii="Times New Roman" w:hAnsi="Times New Roman" w:cs="Times New Roman"/>
          <w:sz w:val="24"/>
          <w:szCs w:val="24"/>
        </w:rPr>
        <w:t>,00 рублей, на 2025 год в сумме 20 643 41</w:t>
      </w:r>
      <w:r w:rsidR="00B47681">
        <w:rPr>
          <w:rFonts w:ascii="Times New Roman" w:hAnsi="Times New Roman" w:cs="Times New Roman"/>
          <w:sz w:val="24"/>
          <w:szCs w:val="24"/>
          <w:lang w:val="ru-RU"/>
        </w:rPr>
        <w:t>9</w:t>
      </w:r>
      <w:r>
        <w:rPr>
          <w:rFonts w:ascii="Times New Roman" w:hAnsi="Times New Roman" w:cs="Times New Roman"/>
          <w:sz w:val="24"/>
          <w:szCs w:val="24"/>
        </w:rPr>
        <w:t>,00 рублей;</w:t>
      </w:r>
    </w:p>
    <w:p w:rsidR="001A6FC2" w:rsidRDefault="001A6FC2" w:rsidP="00593F7C">
      <w:pPr>
        <w:pStyle w:val="a7"/>
        <w:ind w:firstLine="720"/>
        <w:jc w:val="both"/>
        <w:rPr>
          <w:rFonts w:ascii="Times New Roman" w:hAnsi="Times New Roman"/>
          <w:sz w:val="24"/>
          <w:szCs w:val="24"/>
        </w:rPr>
      </w:pPr>
      <w:r>
        <w:rPr>
          <w:rFonts w:ascii="Times New Roman" w:hAnsi="Times New Roman"/>
          <w:sz w:val="24"/>
          <w:szCs w:val="24"/>
        </w:rPr>
        <w:t xml:space="preserve">общий объем расходов бюджета поселка на 2024 год в сумме </w:t>
      </w:r>
      <w:r>
        <w:rPr>
          <w:rFonts w:ascii="Times New Roman" w:hAnsi="Times New Roman" w:cs="Times New Roman"/>
          <w:sz w:val="24"/>
          <w:szCs w:val="24"/>
        </w:rPr>
        <w:t>20 397 8</w:t>
      </w:r>
      <w:r w:rsidR="00B47681">
        <w:rPr>
          <w:rFonts w:ascii="Times New Roman" w:hAnsi="Times New Roman" w:cs="Times New Roman"/>
          <w:sz w:val="24"/>
          <w:szCs w:val="24"/>
          <w:lang w:val="ru-RU"/>
        </w:rPr>
        <w:t>04</w:t>
      </w:r>
      <w:r>
        <w:rPr>
          <w:rFonts w:ascii="Times New Roman" w:hAnsi="Times New Roman" w:cs="Times New Roman"/>
          <w:sz w:val="24"/>
          <w:szCs w:val="24"/>
        </w:rPr>
        <w:t xml:space="preserve">,00 </w:t>
      </w:r>
      <w:r>
        <w:rPr>
          <w:rFonts w:ascii="Times New Roman" w:hAnsi="Times New Roman"/>
          <w:sz w:val="24"/>
          <w:szCs w:val="24"/>
        </w:rPr>
        <w:t>рублей, в том числе условно утвержденные расходы в сумме 414 115,0</w:t>
      </w:r>
      <w:r w:rsidR="00593F7C">
        <w:rPr>
          <w:rFonts w:ascii="Times New Roman" w:hAnsi="Times New Roman"/>
          <w:sz w:val="24"/>
          <w:szCs w:val="24"/>
        </w:rPr>
        <w:t xml:space="preserve">0 рублей, на 2025 год в сумме </w:t>
      </w:r>
      <w:r>
        <w:rPr>
          <w:rFonts w:ascii="Times New Roman" w:hAnsi="Times New Roman" w:cs="Times New Roman"/>
          <w:sz w:val="24"/>
          <w:szCs w:val="24"/>
        </w:rPr>
        <w:t>20 643 41</w:t>
      </w:r>
      <w:r w:rsidR="00B47681">
        <w:rPr>
          <w:rFonts w:ascii="Times New Roman" w:hAnsi="Times New Roman" w:cs="Times New Roman"/>
          <w:sz w:val="24"/>
          <w:szCs w:val="24"/>
          <w:lang w:val="ru-RU"/>
        </w:rPr>
        <w:t>9</w:t>
      </w:r>
      <w:r>
        <w:rPr>
          <w:rFonts w:ascii="Times New Roman" w:hAnsi="Times New Roman" w:cs="Times New Roman"/>
          <w:sz w:val="24"/>
          <w:szCs w:val="24"/>
        </w:rPr>
        <w:t xml:space="preserve">,00 </w:t>
      </w:r>
      <w:r>
        <w:rPr>
          <w:rFonts w:ascii="Times New Roman" w:hAnsi="Times New Roman"/>
          <w:sz w:val="24"/>
          <w:szCs w:val="24"/>
        </w:rPr>
        <w:t>рублей, в том числе условно утвержденные расходы в сумме 860 705,00 рублей;</w:t>
      </w:r>
    </w:p>
    <w:p w:rsidR="001A6FC2" w:rsidRDefault="001A6FC2" w:rsidP="00593F7C">
      <w:pPr>
        <w:pStyle w:val="a7"/>
        <w:ind w:firstLine="720"/>
        <w:jc w:val="both"/>
        <w:rPr>
          <w:rFonts w:ascii="Times New Roman" w:hAnsi="Times New Roman"/>
          <w:sz w:val="24"/>
          <w:szCs w:val="24"/>
        </w:rPr>
      </w:pPr>
      <w:r>
        <w:rPr>
          <w:rFonts w:ascii="Times New Roman" w:hAnsi="Times New Roman"/>
          <w:sz w:val="24"/>
          <w:szCs w:val="24"/>
        </w:rPr>
        <w:t>дефицит (профицит) бюджета поселка на 2024 и 2025 годы в сумме 0 рублей.</w:t>
      </w:r>
    </w:p>
    <w:p w:rsidR="001A6FC2" w:rsidRPr="00641491" w:rsidRDefault="001A6FC2" w:rsidP="001A6FC2">
      <w:pPr>
        <w:pStyle w:val="a7"/>
        <w:ind w:firstLine="720"/>
        <w:jc w:val="both"/>
        <w:rPr>
          <w:rFonts w:ascii="Times New Roman" w:hAnsi="Times New Roman" w:cs="Times New Roman"/>
          <w:b/>
          <w:bCs/>
          <w:sz w:val="24"/>
          <w:szCs w:val="24"/>
        </w:rPr>
      </w:pPr>
      <w:r>
        <w:rPr>
          <w:rFonts w:ascii="Times New Roman" w:hAnsi="Times New Roman" w:cs="Times New Roman"/>
          <w:b/>
          <w:bCs/>
          <w:sz w:val="24"/>
          <w:szCs w:val="24"/>
        </w:rPr>
        <w:t>Статья 2. Источники финансирования дефицита бюджета поселка</w:t>
      </w:r>
    </w:p>
    <w:p w:rsidR="001A6FC2" w:rsidRDefault="001A6FC2" w:rsidP="00593F7C">
      <w:pPr>
        <w:pStyle w:val="a7"/>
        <w:ind w:firstLine="708"/>
        <w:jc w:val="both"/>
        <w:rPr>
          <w:rFonts w:ascii="Times New Roman" w:hAnsi="Times New Roman" w:cs="Times New Roman"/>
          <w:sz w:val="24"/>
          <w:szCs w:val="24"/>
        </w:rPr>
      </w:pPr>
      <w:r>
        <w:rPr>
          <w:rFonts w:ascii="Times New Roman" w:hAnsi="Times New Roman" w:cs="Times New Roman"/>
          <w:sz w:val="24"/>
          <w:szCs w:val="24"/>
        </w:rPr>
        <w:t>2.1. Утвердить источники финансирования дефицита бюджета поселка:</w:t>
      </w:r>
    </w:p>
    <w:p w:rsidR="001A6FC2" w:rsidRDefault="001A6FC2" w:rsidP="002F70FA">
      <w:pPr>
        <w:pStyle w:val="a7"/>
        <w:jc w:val="both"/>
        <w:rPr>
          <w:rFonts w:ascii="Times New Roman" w:hAnsi="Times New Roman"/>
          <w:sz w:val="24"/>
          <w:szCs w:val="24"/>
        </w:rPr>
      </w:pPr>
      <w:r>
        <w:rPr>
          <w:rFonts w:ascii="Times New Roman" w:hAnsi="Times New Roman"/>
          <w:sz w:val="24"/>
          <w:szCs w:val="24"/>
        </w:rPr>
        <w:t xml:space="preserve">на 2023 год </w:t>
      </w:r>
      <w:r w:rsidRPr="00853E7D">
        <w:rPr>
          <w:rFonts w:ascii="Times New Roman" w:eastAsia="Times New Roman" w:hAnsi="Times New Roman" w:cs="Times New Roman"/>
          <w:sz w:val="24"/>
          <w:szCs w:val="24"/>
          <w:lang w:eastAsia="ru-RU"/>
        </w:rPr>
        <w:t xml:space="preserve">и на плановый период 2024 и 2025 годов  </w:t>
      </w:r>
      <w:r>
        <w:rPr>
          <w:rFonts w:ascii="Times New Roman" w:hAnsi="Times New Roman"/>
          <w:sz w:val="24"/>
          <w:szCs w:val="24"/>
        </w:rPr>
        <w:t>(Приложение №1);</w:t>
      </w:r>
    </w:p>
    <w:p w:rsidR="001A6FC2" w:rsidRDefault="001A6FC2" w:rsidP="001A6FC2">
      <w:pPr>
        <w:pStyle w:val="a7"/>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3. Особенности администрирования доходов </w:t>
      </w:r>
      <w:r>
        <w:rPr>
          <w:rFonts w:ascii="Times New Roman" w:hAnsi="Times New Roman" w:cs="Times New Roman"/>
          <w:b/>
          <w:sz w:val="24"/>
          <w:szCs w:val="24"/>
        </w:rPr>
        <w:t xml:space="preserve">бюджета поселка </w:t>
      </w:r>
      <w:r>
        <w:rPr>
          <w:rFonts w:ascii="Times New Roman" w:hAnsi="Times New Roman" w:cs="Times New Roman"/>
          <w:b/>
          <w:bCs/>
          <w:sz w:val="24"/>
          <w:szCs w:val="24"/>
        </w:rPr>
        <w:t>в 2023 году и в плановом периоде 2024 и 2025 годов</w:t>
      </w:r>
    </w:p>
    <w:p w:rsidR="001A6FC2" w:rsidRDefault="001A6FC2" w:rsidP="001A6FC2">
      <w:pPr>
        <w:pStyle w:val="a7"/>
        <w:ind w:firstLine="720"/>
        <w:jc w:val="both"/>
        <w:rPr>
          <w:rFonts w:ascii="Times New Roman" w:hAnsi="Times New Roman" w:cs="Times New Roman"/>
          <w:sz w:val="24"/>
          <w:szCs w:val="24"/>
        </w:rPr>
      </w:pPr>
      <w:r>
        <w:rPr>
          <w:rFonts w:ascii="Times New Roman" w:hAnsi="Times New Roman" w:cs="Times New Roman"/>
          <w:sz w:val="24"/>
          <w:szCs w:val="24"/>
        </w:rPr>
        <w:t>3.1. Установить, что поступающие добровольные взносы и пожертвования (безвозмездные поступления) казенным учреждениям в полном объеме зачисляются в доход бюджета поселка и направляются на финансирование получателей бюджетных средств согласно цели их предоставления, за исключением расходов на содержание органов местного самоуправления.</w:t>
      </w:r>
    </w:p>
    <w:p w:rsidR="001A6FC2" w:rsidRDefault="001A6FC2" w:rsidP="001A6FC2">
      <w:pPr>
        <w:pStyle w:val="a7"/>
        <w:ind w:firstLine="720"/>
        <w:jc w:val="both"/>
        <w:rPr>
          <w:rFonts w:ascii="Times New Roman" w:hAnsi="Times New Roman" w:cs="Times New Roman"/>
          <w:sz w:val="24"/>
          <w:szCs w:val="24"/>
        </w:rPr>
      </w:pPr>
      <w:r>
        <w:rPr>
          <w:rFonts w:ascii="Times New Roman" w:hAnsi="Times New Roman" w:cs="Times New Roman"/>
          <w:sz w:val="24"/>
          <w:szCs w:val="24"/>
        </w:rPr>
        <w:t>3.2. Установить, что муниципальными унитарными предприятиями перечисляется в бюджет поселка часть прибыли, остающейся после уплаты налогов и иных обязательных платежей в бюджет, в размере 30 процентов.</w:t>
      </w:r>
    </w:p>
    <w:p w:rsidR="001A6FC2" w:rsidRDefault="001A6FC2" w:rsidP="001A6FC2">
      <w:pPr>
        <w:pStyle w:val="a7"/>
        <w:ind w:firstLine="720"/>
        <w:jc w:val="both"/>
        <w:rPr>
          <w:rFonts w:ascii="Times New Roman" w:hAnsi="Times New Roman" w:cs="Times New Roman"/>
          <w:b/>
          <w:sz w:val="24"/>
          <w:szCs w:val="24"/>
        </w:rPr>
      </w:pPr>
      <w:r>
        <w:rPr>
          <w:rFonts w:ascii="Times New Roman" w:hAnsi="Times New Roman" w:cs="Times New Roman"/>
          <w:b/>
          <w:sz w:val="24"/>
          <w:szCs w:val="24"/>
        </w:rPr>
        <w:t xml:space="preserve">Статья 4. Прогнозируемое поступление доходов </w:t>
      </w:r>
      <w:r>
        <w:rPr>
          <w:rFonts w:ascii="Times New Roman" w:hAnsi="Times New Roman" w:cs="Times New Roman"/>
          <w:sz w:val="24"/>
          <w:szCs w:val="24"/>
        </w:rPr>
        <w:t xml:space="preserve">бюджета поселка </w:t>
      </w:r>
      <w:r>
        <w:rPr>
          <w:rFonts w:ascii="Times New Roman" w:hAnsi="Times New Roman" w:cs="Times New Roman"/>
          <w:b/>
          <w:sz w:val="24"/>
          <w:szCs w:val="24"/>
        </w:rPr>
        <w:t>в 2023 году и плановом периоде 2024 и 2025 годов</w:t>
      </w:r>
    </w:p>
    <w:p w:rsidR="001A6FC2" w:rsidRDefault="001A6FC2" w:rsidP="001A6FC2">
      <w:pPr>
        <w:pStyle w:val="a7"/>
        <w:ind w:firstLine="720"/>
        <w:jc w:val="both"/>
        <w:rPr>
          <w:rFonts w:ascii="Times New Roman" w:hAnsi="Times New Roman" w:cs="Times New Roman"/>
          <w:sz w:val="24"/>
          <w:szCs w:val="24"/>
        </w:rPr>
      </w:pPr>
      <w:r>
        <w:rPr>
          <w:rFonts w:ascii="Times New Roman" w:hAnsi="Times New Roman" w:cs="Times New Roman"/>
          <w:sz w:val="24"/>
          <w:szCs w:val="24"/>
        </w:rPr>
        <w:t>4.1. Утвердить прогнозируемое поступление доходов в бюджет поселка:</w:t>
      </w:r>
    </w:p>
    <w:p w:rsidR="001A6FC2" w:rsidRDefault="001A6FC2" w:rsidP="001A6FC2">
      <w:pPr>
        <w:pStyle w:val="a7"/>
        <w:ind w:firstLine="720"/>
        <w:jc w:val="both"/>
        <w:rPr>
          <w:rFonts w:ascii="Times New Roman" w:hAnsi="Times New Roman"/>
          <w:sz w:val="24"/>
          <w:szCs w:val="24"/>
        </w:rPr>
      </w:pPr>
      <w:r>
        <w:rPr>
          <w:rFonts w:ascii="Times New Roman" w:hAnsi="Times New Roman"/>
          <w:sz w:val="24"/>
          <w:szCs w:val="24"/>
        </w:rPr>
        <w:t xml:space="preserve">в 2023 году </w:t>
      </w:r>
      <w:r w:rsidRPr="00853E7D">
        <w:rPr>
          <w:rFonts w:ascii="Times New Roman" w:eastAsia="Times New Roman" w:hAnsi="Times New Roman" w:cs="Times New Roman"/>
          <w:sz w:val="24"/>
          <w:szCs w:val="24"/>
          <w:lang w:eastAsia="ru-RU"/>
        </w:rPr>
        <w:t xml:space="preserve">и  на плановый период 2024 и 2025 годов </w:t>
      </w:r>
      <w:r>
        <w:rPr>
          <w:rFonts w:ascii="Times New Roman" w:hAnsi="Times New Roman"/>
          <w:sz w:val="24"/>
          <w:szCs w:val="24"/>
        </w:rPr>
        <w:t>(Приложение №2);</w:t>
      </w:r>
    </w:p>
    <w:p w:rsidR="001A6FC2" w:rsidRDefault="001A6FC2" w:rsidP="001A6FC2">
      <w:pPr>
        <w:pStyle w:val="a7"/>
        <w:ind w:firstLine="720"/>
        <w:jc w:val="both"/>
        <w:rPr>
          <w:rFonts w:ascii="Times New Roman" w:hAnsi="Times New Roman" w:cs="Times New Roman"/>
          <w:b/>
          <w:bCs/>
          <w:sz w:val="24"/>
          <w:szCs w:val="24"/>
        </w:rPr>
      </w:pPr>
      <w:r>
        <w:rPr>
          <w:rFonts w:ascii="Times New Roman" w:hAnsi="Times New Roman" w:cs="Times New Roman"/>
          <w:b/>
          <w:bCs/>
          <w:sz w:val="24"/>
          <w:szCs w:val="24"/>
        </w:rPr>
        <w:t>Статья</w:t>
      </w:r>
      <w:r>
        <w:rPr>
          <w:rFonts w:ascii="Times New Roman" w:hAnsi="Times New Roman" w:cs="Times New Roman"/>
          <w:b/>
          <w:bCs/>
          <w:caps/>
          <w:sz w:val="24"/>
          <w:szCs w:val="24"/>
        </w:rPr>
        <w:t xml:space="preserve"> 5.  </w:t>
      </w:r>
      <w:r>
        <w:rPr>
          <w:rFonts w:ascii="Times New Roman" w:hAnsi="Times New Roman" w:cs="Times New Roman"/>
          <w:b/>
          <w:bCs/>
          <w:sz w:val="24"/>
          <w:szCs w:val="24"/>
        </w:rPr>
        <w:t xml:space="preserve">Бюджетные ассигнования </w:t>
      </w:r>
      <w:r>
        <w:rPr>
          <w:rFonts w:ascii="Times New Roman" w:hAnsi="Times New Roman" w:cs="Times New Roman"/>
          <w:b/>
          <w:sz w:val="24"/>
          <w:szCs w:val="24"/>
        </w:rPr>
        <w:t xml:space="preserve">бюджета поселка </w:t>
      </w:r>
      <w:r>
        <w:rPr>
          <w:rFonts w:ascii="Times New Roman" w:hAnsi="Times New Roman" w:cs="Times New Roman"/>
          <w:b/>
          <w:bCs/>
          <w:sz w:val="24"/>
          <w:szCs w:val="24"/>
        </w:rPr>
        <w:t>на 202</w:t>
      </w:r>
      <w:r>
        <w:rPr>
          <w:rFonts w:ascii="Times New Roman" w:hAnsi="Times New Roman" w:cs="Times New Roman"/>
          <w:b/>
          <w:bCs/>
          <w:sz w:val="24"/>
          <w:szCs w:val="24"/>
          <w:lang w:val="ru-RU"/>
        </w:rPr>
        <w:t>3</w:t>
      </w:r>
      <w:r>
        <w:rPr>
          <w:rFonts w:ascii="Times New Roman" w:hAnsi="Times New Roman" w:cs="Times New Roman"/>
          <w:b/>
          <w:bCs/>
          <w:sz w:val="24"/>
          <w:szCs w:val="24"/>
        </w:rPr>
        <w:t xml:space="preserve"> год и на плановый период 202</w:t>
      </w:r>
      <w:r>
        <w:rPr>
          <w:rFonts w:ascii="Times New Roman" w:hAnsi="Times New Roman" w:cs="Times New Roman"/>
          <w:b/>
          <w:bCs/>
          <w:sz w:val="24"/>
          <w:szCs w:val="24"/>
          <w:lang w:val="ru-RU"/>
        </w:rPr>
        <w:t>4</w:t>
      </w:r>
      <w:r>
        <w:rPr>
          <w:rFonts w:ascii="Times New Roman" w:hAnsi="Times New Roman" w:cs="Times New Roman"/>
          <w:b/>
          <w:bCs/>
          <w:sz w:val="24"/>
          <w:szCs w:val="24"/>
        </w:rPr>
        <w:t xml:space="preserve"> и 202</w:t>
      </w:r>
      <w:r>
        <w:rPr>
          <w:rFonts w:ascii="Times New Roman" w:hAnsi="Times New Roman" w:cs="Times New Roman"/>
          <w:b/>
          <w:bCs/>
          <w:sz w:val="24"/>
          <w:szCs w:val="24"/>
          <w:lang w:val="ru-RU"/>
        </w:rPr>
        <w:t>5</w:t>
      </w:r>
      <w:r>
        <w:rPr>
          <w:rFonts w:ascii="Times New Roman" w:hAnsi="Times New Roman" w:cs="Times New Roman"/>
          <w:b/>
          <w:bCs/>
          <w:sz w:val="24"/>
          <w:szCs w:val="24"/>
        </w:rPr>
        <w:t xml:space="preserve"> годов</w:t>
      </w:r>
    </w:p>
    <w:p w:rsidR="001A6FC2" w:rsidRDefault="001A6FC2" w:rsidP="001A6FC2">
      <w:pPr>
        <w:pStyle w:val="a7"/>
        <w:ind w:firstLine="720"/>
        <w:jc w:val="both"/>
        <w:rPr>
          <w:rFonts w:ascii="Times New Roman" w:hAnsi="Times New Roman" w:cs="Times New Roman"/>
          <w:sz w:val="24"/>
          <w:szCs w:val="24"/>
        </w:rPr>
      </w:pPr>
      <w:r>
        <w:rPr>
          <w:rFonts w:ascii="Times New Roman" w:hAnsi="Times New Roman" w:cs="Times New Roman"/>
          <w:sz w:val="24"/>
          <w:szCs w:val="24"/>
        </w:rPr>
        <w:lastRenderedPageBreak/>
        <w:t>5.1. Утвердить распределение бюджетных ассигнований по разделам и подразделам, целевым статьям (муниципальным программам поселка имени К. Либкнехта Курчатовского района Курской области и непрограммным направлениям деятельности), группам видов расходов классификации расходов бюджета поселка:</w:t>
      </w:r>
    </w:p>
    <w:p w:rsidR="001A6FC2" w:rsidRDefault="001A6FC2" w:rsidP="001A6FC2">
      <w:pPr>
        <w:pStyle w:val="a7"/>
        <w:ind w:firstLine="720"/>
        <w:jc w:val="both"/>
        <w:rPr>
          <w:rFonts w:ascii="Times New Roman" w:hAnsi="Times New Roman" w:cs="Times New Roman"/>
          <w:sz w:val="24"/>
          <w:szCs w:val="24"/>
        </w:rPr>
      </w:pPr>
      <w:r>
        <w:rPr>
          <w:rFonts w:ascii="Times New Roman" w:hAnsi="Times New Roman" w:cs="Times New Roman"/>
          <w:sz w:val="24"/>
          <w:szCs w:val="24"/>
        </w:rPr>
        <w:t>на 2023 год</w:t>
      </w:r>
      <w:r w:rsidRPr="00C349BC">
        <w:rPr>
          <w:rFonts w:ascii="Times New Roman" w:eastAsia="Times New Roman" w:hAnsi="Times New Roman" w:cs="Times New Roman"/>
          <w:sz w:val="24"/>
          <w:szCs w:val="24"/>
          <w:lang w:eastAsia="ru-RU"/>
        </w:rPr>
        <w:t xml:space="preserve"> и  на плановый период 2024 и 2025 годов</w:t>
      </w:r>
      <w:r>
        <w:rPr>
          <w:rFonts w:ascii="Times New Roman" w:hAnsi="Times New Roman" w:cs="Times New Roman"/>
          <w:sz w:val="24"/>
          <w:szCs w:val="24"/>
        </w:rPr>
        <w:t xml:space="preserve"> (Приложение № 3);</w:t>
      </w:r>
    </w:p>
    <w:p w:rsidR="001A6FC2" w:rsidRDefault="001A6FC2" w:rsidP="001A6FC2">
      <w:pPr>
        <w:pStyle w:val="a7"/>
        <w:ind w:right="-1" w:firstLine="720"/>
        <w:jc w:val="both"/>
        <w:rPr>
          <w:rFonts w:ascii="Times New Roman" w:hAnsi="Times New Roman" w:cs="Times New Roman"/>
          <w:sz w:val="24"/>
          <w:szCs w:val="24"/>
        </w:rPr>
      </w:pPr>
      <w:r>
        <w:rPr>
          <w:rFonts w:ascii="Times New Roman" w:hAnsi="Times New Roman" w:cs="Times New Roman"/>
          <w:sz w:val="24"/>
          <w:szCs w:val="24"/>
        </w:rPr>
        <w:t>5.2. Утвердить ведомственную структуру расходов бюджета поселка:</w:t>
      </w:r>
    </w:p>
    <w:p w:rsidR="001A6FC2" w:rsidRDefault="001A6FC2" w:rsidP="001A6FC2">
      <w:pPr>
        <w:pStyle w:val="a7"/>
        <w:ind w:right="-1" w:firstLine="720"/>
        <w:jc w:val="both"/>
        <w:rPr>
          <w:rFonts w:ascii="Times New Roman" w:hAnsi="Times New Roman" w:cs="Times New Roman"/>
          <w:sz w:val="24"/>
          <w:szCs w:val="24"/>
        </w:rPr>
      </w:pPr>
      <w:r>
        <w:rPr>
          <w:rFonts w:ascii="Times New Roman" w:hAnsi="Times New Roman" w:cs="Times New Roman"/>
          <w:sz w:val="24"/>
          <w:szCs w:val="24"/>
        </w:rPr>
        <w:t xml:space="preserve">на 2023 год </w:t>
      </w:r>
      <w:r w:rsidRPr="00C349BC">
        <w:rPr>
          <w:rFonts w:ascii="Times New Roman" w:eastAsia="Times New Roman" w:hAnsi="Times New Roman" w:cs="Times New Roman"/>
          <w:sz w:val="24"/>
          <w:szCs w:val="24"/>
          <w:lang w:eastAsia="ru-RU"/>
        </w:rPr>
        <w:t xml:space="preserve">и  на плановый период 2024 и 2025 годов </w:t>
      </w:r>
      <w:r>
        <w:rPr>
          <w:rFonts w:ascii="Times New Roman" w:hAnsi="Times New Roman" w:cs="Times New Roman"/>
          <w:sz w:val="24"/>
          <w:szCs w:val="24"/>
        </w:rPr>
        <w:t>(Приложение №4);</w:t>
      </w:r>
    </w:p>
    <w:p w:rsidR="001A6FC2" w:rsidRDefault="001A6FC2" w:rsidP="001A6FC2">
      <w:pPr>
        <w:pStyle w:val="a7"/>
        <w:ind w:firstLine="720"/>
        <w:jc w:val="both"/>
        <w:rPr>
          <w:rFonts w:ascii="Times New Roman" w:hAnsi="Times New Roman" w:cs="Times New Roman"/>
          <w:sz w:val="24"/>
          <w:szCs w:val="24"/>
        </w:rPr>
      </w:pPr>
      <w:r>
        <w:rPr>
          <w:rFonts w:ascii="Times New Roman" w:hAnsi="Times New Roman" w:cs="Times New Roman"/>
          <w:sz w:val="24"/>
          <w:szCs w:val="24"/>
        </w:rPr>
        <w:t>5.3. Утвердить размер резервного фонда Администрации поселка имени К. Либкнехта Курчатовского района Курской области на 2023 год и на плановый период 2024 и 2025 годов в сумме 300 000,00 рублей ежегодно.</w:t>
      </w:r>
    </w:p>
    <w:p w:rsidR="001A6FC2" w:rsidRPr="00026EF8" w:rsidRDefault="001A6FC2" w:rsidP="001A6FC2">
      <w:pPr>
        <w:pStyle w:val="a7"/>
        <w:ind w:firstLine="720"/>
        <w:jc w:val="both"/>
        <w:rPr>
          <w:rFonts w:ascii="Times New Roman" w:hAnsi="Times New Roman" w:cs="Times New Roman"/>
          <w:sz w:val="24"/>
          <w:szCs w:val="24"/>
        </w:rPr>
      </w:pPr>
      <w:r>
        <w:rPr>
          <w:rFonts w:ascii="Times New Roman" w:hAnsi="Times New Roman" w:cs="Times New Roman"/>
          <w:sz w:val="24"/>
          <w:szCs w:val="24"/>
        </w:rPr>
        <w:t>5.4. Утвердить распределение бюджетных ассигнований по целевым статьям (муниципальных программ поселка имени К. Либкнехта Курчатовского района Курской области и непрограммным направлениям деятельности), группам видов расходов классификации расходов бюджета поселка:</w:t>
      </w:r>
    </w:p>
    <w:p w:rsidR="001A6FC2" w:rsidRDefault="001A6FC2" w:rsidP="001A6FC2">
      <w:pPr>
        <w:pStyle w:val="a7"/>
        <w:ind w:firstLine="720"/>
        <w:jc w:val="both"/>
        <w:rPr>
          <w:rFonts w:ascii="Times New Roman" w:hAnsi="Times New Roman" w:cs="Times New Roman"/>
          <w:sz w:val="24"/>
          <w:szCs w:val="24"/>
        </w:rPr>
      </w:pPr>
      <w:r>
        <w:rPr>
          <w:rFonts w:ascii="Times New Roman" w:hAnsi="Times New Roman" w:cs="Times New Roman"/>
          <w:sz w:val="24"/>
          <w:szCs w:val="24"/>
        </w:rPr>
        <w:t xml:space="preserve">на 2023 год </w:t>
      </w:r>
      <w:r w:rsidRPr="00C349BC">
        <w:rPr>
          <w:rFonts w:ascii="Times New Roman" w:eastAsia="Times New Roman" w:hAnsi="Times New Roman" w:cs="Times New Roman"/>
          <w:sz w:val="24"/>
          <w:szCs w:val="24"/>
          <w:lang w:eastAsia="ru-RU"/>
        </w:rPr>
        <w:t xml:space="preserve">и  на плановый период 2024 и 2025 годов </w:t>
      </w:r>
      <w:r>
        <w:rPr>
          <w:rFonts w:ascii="Times New Roman" w:hAnsi="Times New Roman" w:cs="Times New Roman"/>
          <w:sz w:val="24"/>
          <w:szCs w:val="24"/>
        </w:rPr>
        <w:t>(Приложение №5);</w:t>
      </w:r>
    </w:p>
    <w:p w:rsidR="001A6FC2" w:rsidRDefault="001A6FC2" w:rsidP="001A6FC2">
      <w:pPr>
        <w:pStyle w:val="a7"/>
        <w:ind w:firstLine="720"/>
        <w:jc w:val="both"/>
        <w:rPr>
          <w:rFonts w:ascii="Times New Roman" w:hAnsi="Times New Roman" w:cs="Times New Roman"/>
          <w:sz w:val="24"/>
          <w:szCs w:val="24"/>
        </w:rPr>
      </w:pPr>
      <w:r>
        <w:rPr>
          <w:rFonts w:ascii="Times New Roman" w:hAnsi="Times New Roman" w:cs="Times New Roman"/>
          <w:sz w:val="24"/>
          <w:szCs w:val="24"/>
        </w:rPr>
        <w:t xml:space="preserve">5.5. Утвердить объем бюджетных ассигнований дорожного фонда муниципального образования «поселок имени К. Либкнехта» Курчатовского района Курской области на 2023 год в сумме 2 500 000,00 рублей, на 2024 год </w:t>
      </w:r>
      <w:r w:rsidR="00593F7C">
        <w:rPr>
          <w:rFonts w:ascii="Times New Roman" w:hAnsi="Times New Roman" w:cs="Times New Roman"/>
          <w:sz w:val="24"/>
          <w:szCs w:val="24"/>
        </w:rPr>
        <w:t xml:space="preserve">- </w:t>
      </w:r>
      <w:r>
        <w:rPr>
          <w:rFonts w:ascii="Times New Roman" w:hAnsi="Times New Roman" w:cs="Times New Roman"/>
          <w:sz w:val="24"/>
          <w:szCs w:val="24"/>
        </w:rPr>
        <w:t>в сумме 2 500 000,00 рублей, на 2025 год - в сумме 2 500 000,00 рублей, в том числе за счет налога на доходы физических лиц на 2023 год в сумме 1 31</w:t>
      </w:r>
      <w:r w:rsidR="00593F7C">
        <w:rPr>
          <w:rFonts w:ascii="Times New Roman" w:hAnsi="Times New Roman" w:cs="Times New Roman"/>
          <w:sz w:val="24"/>
          <w:szCs w:val="24"/>
        </w:rPr>
        <w:t xml:space="preserve">5 900,00 рублей, на 2024 год - </w:t>
      </w:r>
      <w:r>
        <w:rPr>
          <w:rFonts w:ascii="Times New Roman" w:hAnsi="Times New Roman" w:cs="Times New Roman"/>
          <w:sz w:val="24"/>
          <w:szCs w:val="24"/>
        </w:rPr>
        <w:t>в сумме 1 250 64</w:t>
      </w:r>
      <w:r w:rsidR="00B47681">
        <w:rPr>
          <w:rFonts w:ascii="Times New Roman" w:hAnsi="Times New Roman" w:cs="Times New Roman"/>
          <w:sz w:val="24"/>
          <w:szCs w:val="24"/>
          <w:lang w:val="ru-RU"/>
        </w:rPr>
        <w:t>6</w:t>
      </w:r>
      <w:r>
        <w:rPr>
          <w:rFonts w:ascii="Times New Roman" w:hAnsi="Times New Roman" w:cs="Times New Roman"/>
          <w:sz w:val="24"/>
          <w:szCs w:val="24"/>
        </w:rPr>
        <w:t>,00 рублей, на 2025 год - в сумме 1 178 5</w:t>
      </w:r>
      <w:r w:rsidR="00B47681">
        <w:rPr>
          <w:rFonts w:ascii="Times New Roman" w:hAnsi="Times New Roman" w:cs="Times New Roman"/>
          <w:sz w:val="24"/>
          <w:szCs w:val="24"/>
          <w:lang w:val="ru-RU"/>
        </w:rPr>
        <w:t>19</w:t>
      </w:r>
      <w:r>
        <w:rPr>
          <w:rFonts w:ascii="Times New Roman" w:hAnsi="Times New Roman" w:cs="Times New Roman"/>
          <w:sz w:val="24"/>
          <w:szCs w:val="24"/>
        </w:rPr>
        <w:t>,00 рублей.</w:t>
      </w:r>
    </w:p>
    <w:p w:rsidR="001A6FC2" w:rsidRDefault="001A6FC2" w:rsidP="001A6FC2">
      <w:pPr>
        <w:pStyle w:val="a7"/>
        <w:ind w:firstLine="720"/>
        <w:jc w:val="both"/>
        <w:rPr>
          <w:rFonts w:ascii="Times New Roman" w:hAnsi="Times New Roman" w:cs="Times New Roman"/>
          <w:b/>
          <w:sz w:val="24"/>
          <w:szCs w:val="24"/>
        </w:rPr>
      </w:pPr>
      <w:r>
        <w:rPr>
          <w:rFonts w:ascii="Times New Roman" w:hAnsi="Times New Roman" w:cs="Times New Roman"/>
          <w:b/>
          <w:sz w:val="24"/>
          <w:szCs w:val="24"/>
        </w:rPr>
        <w:t>Статья 6. Особенности исполнения бюджета поселка в 2022 году</w:t>
      </w:r>
    </w:p>
    <w:p w:rsidR="001A6FC2" w:rsidRDefault="001A6FC2" w:rsidP="001A6FC2">
      <w:pPr>
        <w:pStyle w:val="a7"/>
        <w:ind w:firstLine="720"/>
        <w:jc w:val="both"/>
        <w:rPr>
          <w:rFonts w:ascii="Times New Roman" w:hAnsi="Times New Roman" w:cs="Times New Roman"/>
          <w:sz w:val="24"/>
          <w:szCs w:val="24"/>
        </w:rPr>
      </w:pPr>
      <w:r>
        <w:rPr>
          <w:rFonts w:ascii="Times New Roman" w:hAnsi="Times New Roman" w:cs="Times New Roman"/>
          <w:sz w:val="24"/>
          <w:szCs w:val="24"/>
        </w:rPr>
        <w:t>6.1. Остатки средств бюджета поселка по состоянию на 1 января 2023 года на счете бюджета поселка, образовавшиеся в связи с неполным использованием получателями средств бюджета поселка восстановленных Фондом социального страхования Российской Федерации кассовых расходов, в соответствии с федеральным законодательством направляются в 2023 году на те же цели в качестве дополнительного источника.</w:t>
      </w:r>
    </w:p>
    <w:p w:rsidR="001A6FC2" w:rsidRDefault="001A6FC2" w:rsidP="001A6FC2">
      <w:pPr>
        <w:pStyle w:val="a7"/>
        <w:ind w:firstLine="720"/>
        <w:jc w:val="both"/>
        <w:rPr>
          <w:rFonts w:ascii="Times New Roman" w:hAnsi="Times New Roman" w:cs="Times New Roman"/>
          <w:sz w:val="24"/>
          <w:szCs w:val="24"/>
        </w:rPr>
      </w:pPr>
      <w:r>
        <w:rPr>
          <w:rFonts w:ascii="Times New Roman" w:hAnsi="Times New Roman" w:cs="Times New Roman"/>
          <w:sz w:val="24"/>
          <w:szCs w:val="24"/>
        </w:rPr>
        <w:t>6.2. Установить дополнительные основания для внесения изменений в сводную бюджетную роспись бюджета поселка без внесения изменений в настоящее Решение:</w:t>
      </w:r>
    </w:p>
    <w:p w:rsidR="001A6FC2" w:rsidRPr="00FF1AE3" w:rsidRDefault="001A6FC2" w:rsidP="001A6FC2">
      <w:pPr>
        <w:pStyle w:val="a7"/>
        <w:ind w:firstLine="720"/>
        <w:jc w:val="both"/>
        <w:rPr>
          <w:rFonts w:ascii="Times New Roman" w:hAnsi="Times New Roman" w:cs="Times New Roman"/>
          <w:sz w:val="24"/>
          <w:szCs w:val="24"/>
        </w:rPr>
      </w:pPr>
      <w:r>
        <w:rPr>
          <w:rFonts w:ascii="Times New Roman" w:hAnsi="Times New Roman" w:cs="Times New Roman"/>
          <w:sz w:val="24"/>
          <w:szCs w:val="24"/>
        </w:rPr>
        <w:t>6</w:t>
      </w:r>
      <w:r w:rsidRPr="00FF1AE3">
        <w:rPr>
          <w:rFonts w:ascii="Times New Roman" w:hAnsi="Times New Roman" w:cs="Times New Roman"/>
          <w:sz w:val="24"/>
          <w:szCs w:val="24"/>
        </w:rPr>
        <w:t>.</w:t>
      </w:r>
      <w:r>
        <w:rPr>
          <w:rFonts w:ascii="Times New Roman" w:hAnsi="Times New Roman" w:cs="Times New Roman"/>
          <w:sz w:val="24"/>
          <w:szCs w:val="24"/>
        </w:rPr>
        <w:t>2</w:t>
      </w:r>
      <w:r w:rsidRPr="00FF1AE3">
        <w:rPr>
          <w:rFonts w:ascii="Times New Roman" w:hAnsi="Times New Roman" w:cs="Times New Roman"/>
          <w:sz w:val="24"/>
          <w:szCs w:val="24"/>
        </w:rPr>
        <w:t>.1. реорганизация муниципальных учреждений;</w:t>
      </w:r>
    </w:p>
    <w:p w:rsidR="001A6FC2" w:rsidRDefault="001A6FC2" w:rsidP="001A6FC2">
      <w:pPr>
        <w:pStyle w:val="a7"/>
        <w:ind w:firstLine="720"/>
        <w:jc w:val="both"/>
        <w:rPr>
          <w:rFonts w:ascii="Times New Roman" w:hAnsi="Times New Roman" w:cs="Times New Roman"/>
          <w:sz w:val="24"/>
          <w:szCs w:val="24"/>
        </w:rPr>
      </w:pPr>
      <w:r>
        <w:rPr>
          <w:rFonts w:ascii="Times New Roman" w:hAnsi="Times New Roman" w:cs="Times New Roman"/>
          <w:sz w:val="24"/>
          <w:szCs w:val="24"/>
        </w:rPr>
        <w:t>6</w:t>
      </w:r>
      <w:r w:rsidRPr="00FF1AE3">
        <w:rPr>
          <w:rFonts w:ascii="Times New Roman" w:hAnsi="Times New Roman" w:cs="Times New Roman"/>
          <w:sz w:val="24"/>
          <w:szCs w:val="24"/>
        </w:rPr>
        <w:t>.</w:t>
      </w:r>
      <w:r>
        <w:rPr>
          <w:rFonts w:ascii="Times New Roman" w:hAnsi="Times New Roman" w:cs="Times New Roman"/>
          <w:sz w:val="24"/>
          <w:szCs w:val="24"/>
        </w:rPr>
        <w:t>2</w:t>
      </w:r>
      <w:r w:rsidRPr="00FF1AE3">
        <w:rPr>
          <w:rFonts w:ascii="Times New Roman" w:hAnsi="Times New Roman" w:cs="Times New Roman"/>
          <w:sz w:val="24"/>
          <w:szCs w:val="24"/>
        </w:rPr>
        <w:t xml:space="preserve">.2. перераспределение бюджетных ассигнований, предусмотренных на оплату труда работников органов местного самоуправления поселка имени К. Либкнехта Курчатовского района Курской области, между главными распорядителями средств бюджета поселка, разделами, подразделами, целевыми статьями, видами расходов классификации расходов бюджета на оплату труда работников органов местного самоуправления поселка имени К. Либкнехта Курчатовского района Курской области в случае принятия  решения о сокращении численности </w:t>
      </w:r>
      <w:r w:rsidRPr="00FF1AE3">
        <w:rPr>
          <w:rFonts w:ascii="Times New Roman" w:hAnsi="Times New Roman"/>
          <w:sz w:val="24"/>
          <w:szCs w:val="24"/>
        </w:rPr>
        <w:t>работников этих органов местного самоуправления поселка имени К.Либкнехта Курчатовского района Курской области</w:t>
      </w:r>
      <w:r w:rsidRPr="00FF1AE3">
        <w:rPr>
          <w:rFonts w:ascii="Times New Roman" w:hAnsi="Times New Roman" w:cs="Times New Roman"/>
          <w:sz w:val="24"/>
          <w:szCs w:val="24"/>
        </w:rPr>
        <w:t>;</w:t>
      </w:r>
    </w:p>
    <w:p w:rsidR="001A6FC2" w:rsidRPr="00FF1AE3" w:rsidRDefault="001A6FC2" w:rsidP="001A6FC2">
      <w:pPr>
        <w:pStyle w:val="a7"/>
        <w:ind w:firstLine="720"/>
        <w:jc w:val="both"/>
        <w:rPr>
          <w:rFonts w:ascii="Times New Roman" w:hAnsi="Times New Roman"/>
          <w:sz w:val="24"/>
          <w:szCs w:val="24"/>
        </w:rPr>
      </w:pPr>
      <w:r>
        <w:rPr>
          <w:rFonts w:ascii="Times New Roman" w:hAnsi="Times New Roman" w:cs="Times New Roman"/>
          <w:sz w:val="24"/>
          <w:szCs w:val="24"/>
        </w:rPr>
        <w:t>6</w:t>
      </w:r>
      <w:r w:rsidRPr="00FF1AE3">
        <w:rPr>
          <w:rFonts w:ascii="Times New Roman" w:hAnsi="Times New Roman" w:cs="Times New Roman"/>
          <w:sz w:val="24"/>
          <w:szCs w:val="24"/>
        </w:rPr>
        <w:t>.</w:t>
      </w:r>
      <w:r>
        <w:rPr>
          <w:rFonts w:ascii="Times New Roman" w:hAnsi="Times New Roman" w:cs="Times New Roman"/>
          <w:sz w:val="24"/>
          <w:szCs w:val="24"/>
        </w:rPr>
        <w:t>2.3</w:t>
      </w:r>
      <w:r w:rsidRPr="00FF1AE3">
        <w:rPr>
          <w:rFonts w:ascii="Times New Roman" w:hAnsi="Times New Roman" w:cs="Times New Roman"/>
          <w:sz w:val="24"/>
          <w:szCs w:val="24"/>
        </w:rPr>
        <w:t>.</w:t>
      </w:r>
      <w:r w:rsidRPr="00FF1AE3">
        <w:rPr>
          <w:rFonts w:ascii="Times New Roman" w:hAnsi="Times New Roman"/>
          <w:sz w:val="24"/>
          <w:szCs w:val="24"/>
        </w:rPr>
        <w:t>применение бюджетных мер принуждения, предусмотренных главой 30 Бюджетного кодекса Российской Федерации;</w:t>
      </w:r>
    </w:p>
    <w:p w:rsidR="001A6FC2" w:rsidRPr="00FF1AE3" w:rsidRDefault="001A6FC2" w:rsidP="001A6FC2">
      <w:pPr>
        <w:pStyle w:val="a7"/>
        <w:ind w:firstLine="720"/>
        <w:jc w:val="both"/>
        <w:rPr>
          <w:rFonts w:ascii="Times New Roman" w:hAnsi="Times New Roman" w:cs="Times New Roman"/>
          <w:sz w:val="24"/>
          <w:szCs w:val="24"/>
        </w:rPr>
      </w:pPr>
      <w:r>
        <w:rPr>
          <w:rFonts w:ascii="Times New Roman" w:hAnsi="Times New Roman" w:cs="Times New Roman"/>
          <w:sz w:val="24"/>
          <w:szCs w:val="24"/>
        </w:rPr>
        <w:t>6</w:t>
      </w:r>
      <w:r w:rsidRPr="00FF1AE3">
        <w:rPr>
          <w:rFonts w:ascii="Times New Roman" w:hAnsi="Times New Roman" w:cs="Times New Roman"/>
          <w:sz w:val="24"/>
          <w:szCs w:val="24"/>
        </w:rPr>
        <w:t>.</w:t>
      </w:r>
      <w:r>
        <w:rPr>
          <w:rFonts w:ascii="Times New Roman" w:hAnsi="Times New Roman" w:cs="Times New Roman"/>
          <w:sz w:val="24"/>
          <w:szCs w:val="24"/>
        </w:rPr>
        <w:t>2</w:t>
      </w:r>
      <w:r w:rsidRPr="00FF1AE3">
        <w:rPr>
          <w:rFonts w:ascii="Times New Roman" w:hAnsi="Times New Roman" w:cs="Times New Roman"/>
          <w:sz w:val="24"/>
          <w:szCs w:val="24"/>
        </w:rPr>
        <w:t>.</w:t>
      </w:r>
      <w:r>
        <w:rPr>
          <w:rFonts w:ascii="Times New Roman" w:hAnsi="Times New Roman" w:cs="Times New Roman"/>
          <w:sz w:val="24"/>
          <w:szCs w:val="24"/>
        </w:rPr>
        <w:t>4</w:t>
      </w:r>
      <w:r w:rsidRPr="00FF1AE3">
        <w:rPr>
          <w:rFonts w:ascii="Times New Roman" w:hAnsi="Times New Roman" w:cs="Times New Roman"/>
          <w:sz w:val="24"/>
          <w:szCs w:val="24"/>
        </w:rPr>
        <w:t>. перераспределение бюджетных ассигнований на приоритетные проекты (программы), национальные проекты, осуществляемые в рамках муниципальных программ поселка имени К. Либкнехта Курчатовского района Курской области, в пределах объемов, предусмотренных на реализацию соответствующих муниципальных программ поселка имени К. Либкнехта;</w:t>
      </w:r>
    </w:p>
    <w:p w:rsidR="001A6FC2" w:rsidRPr="00FF1AE3" w:rsidRDefault="001A6FC2" w:rsidP="001A6FC2">
      <w:pPr>
        <w:pStyle w:val="a7"/>
        <w:ind w:firstLine="720"/>
        <w:jc w:val="both"/>
        <w:rPr>
          <w:rFonts w:ascii="Times New Roman" w:hAnsi="Times New Roman"/>
          <w:sz w:val="24"/>
          <w:szCs w:val="24"/>
        </w:rPr>
      </w:pPr>
      <w:r>
        <w:rPr>
          <w:rFonts w:ascii="Times New Roman" w:hAnsi="Times New Roman"/>
          <w:sz w:val="24"/>
          <w:szCs w:val="24"/>
        </w:rPr>
        <w:t>6</w:t>
      </w:r>
      <w:r w:rsidRPr="00FF1AE3">
        <w:rPr>
          <w:rFonts w:ascii="Times New Roman" w:hAnsi="Times New Roman"/>
          <w:sz w:val="24"/>
          <w:szCs w:val="24"/>
        </w:rPr>
        <w:t>.</w:t>
      </w:r>
      <w:r>
        <w:rPr>
          <w:rFonts w:ascii="Times New Roman" w:hAnsi="Times New Roman"/>
          <w:sz w:val="24"/>
          <w:szCs w:val="24"/>
        </w:rPr>
        <w:t>2</w:t>
      </w:r>
      <w:r w:rsidRPr="00FF1AE3">
        <w:rPr>
          <w:rFonts w:ascii="Times New Roman" w:hAnsi="Times New Roman"/>
          <w:sz w:val="24"/>
          <w:szCs w:val="24"/>
        </w:rPr>
        <w:t>.5. изменение программных (непрограммных) направлений расходов, подпрограмм, основных мероприятий целевых статей расходов;</w:t>
      </w:r>
    </w:p>
    <w:p w:rsidR="001A6FC2" w:rsidRPr="00FF1AE3" w:rsidRDefault="001A6FC2" w:rsidP="001A6FC2">
      <w:pPr>
        <w:pStyle w:val="a7"/>
        <w:ind w:firstLine="720"/>
        <w:jc w:val="both"/>
        <w:rPr>
          <w:rFonts w:ascii="Times New Roman" w:hAnsi="Times New Roman"/>
          <w:sz w:val="24"/>
          <w:szCs w:val="24"/>
        </w:rPr>
      </w:pPr>
      <w:r>
        <w:rPr>
          <w:rFonts w:ascii="Times New Roman" w:hAnsi="Times New Roman"/>
          <w:sz w:val="24"/>
          <w:szCs w:val="24"/>
        </w:rPr>
        <w:t>6</w:t>
      </w:r>
      <w:r w:rsidRPr="00FF1AE3">
        <w:rPr>
          <w:rFonts w:ascii="Times New Roman" w:hAnsi="Times New Roman"/>
          <w:sz w:val="24"/>
          <w:szCs w:val="24"/>
        </w:rPr>
        <w:t>.</w:t>
      </w:r>
      <w:r>
        <w:rPr>
          <w:rFonts w:ascii="Times New Roman" w:hAnsi="Times New Roman"/>
          <w:sz w:val="24"/>
          <w:szCs w:val="24"/>
        </w:rPr>
        <w:t>2</w:t>
      </w:r>
      <w:r w:rsidRPr="00FF1AE3">
        <w:rPr>
          <w:rFonts w:ascii="Times New Roman" w:hAnsi="Times New Roman"/>
          <w:sz w:val="24"/>
          <w:szCs w:val="24"/>
        </w:rPr>
        <w:t>.</w:t>
      </w:r>
      <w:r>
        <w:rPr>
          <w:rFonts w:ascii="Times New Roman" w:hAnsi="Times New Roman"/>
          <w:sz w:val="24"/>
          <w:szCs w:val="24"/>
        </w:rPr>
        <w:t>6</w:t>
      </w:r>
      <w:r w:rsidRPr="00FF1AE3">
        <w:rPr>
          <w:rFonts w:ascii="Times New Roman" w:hAnsi="Times New Roman"/>
          <w:sz w:val="24"/>
          <w:szCs w:val="24"/>
        </w:rPr>
        <w:t xml:space="preserve">. перераспределение бюджетных ассигнований между главными распорядителями средств бюджета поселка, разделами, подразделами, целевыми статьями и видами расходов в пределах объемов экономии бюджетных средств, полученной по итогам осуществления закупок товаров, работ, услуг для обеспечения муниципальных нужд поселка имени К. Либкнехта Курчатовского района Курской области на основании </w:t>
      </w:r>
      <w:r w:rsidRPr="00FF1AE3">
        <w:rPr>
          <w:rFonts w:ascii="Times New Roman" w:hAnsi="Times New Roman"/>
          <w:sz w:val="24"/>
          <w:szCs w:val="24"/>
        </w:rPr>
        <w:lastRenderedPageBreak/>
        <w:t>правового акта Администрации поселка имени К. Либкнехта Курчатовского района Курской области;</w:t>
      </w:r>
    </w:p>
    <w:p w:rsidR="001A6FC2" w:rsidRPr="00FF1AE3" w:rsidRDefault="001A6FC2" w:rsidP="001A6FC2">
      <w:pPr>
        <w:pStyle w:val="a7"/>
        <w:ind w:firstLine="720"/>
        <w:jc w:val="both"/>
        <w:rPr>
          <w:rFonts w:ascii="Times New Roman" w:hAnsi="Times New Roman"/>
          <w:sz w:val="24"/>
          <w:szCs w:val="24"/>
        </w:rPr>
      </w:pPr>
      <w:r>
        <w:rPr>
          <w:rFonts w:ascii="Times New Roman" w:hAnsi="Times New Roman"/>
          <w:sz w:val="24"/>
          <w:szCs w:val="24"/>
        </w:rPr>
        <w:t>6</w:t>
      </w:r>
      <w:r w:rsidRPr="00FF1AE3">
        <w:rPr>
          <w:rFonts w:ascii="Times New Roman" w:hAnsi="Times New Roman"/>
          <w:sz w:val="24"/>
          <w:szCs w:val="24"/>
        </w:rPr>
        <w:t>.</w:t>
      </w:r>
      <w:r>
        <w:rPr>
          <w:rFonts w:ascii="Times New Roman" w:hAnsi="Times New Roman"/>
          <w:sz w:val="24"/>
          <w:szCs w:val="24"/>
        </w:rPr>
        <w:t>2</w:t>
      </w:r>
      <w:r w:rsidRPr="00FF1AE3">
        <w:rPr>
          <w:rFonts w:ascii="Times New Roman" w:hAnsi="Times New Roman"/>
          <w:sz w:val="24"/>
          <w:szCs w:val="24"/>
        </w:rPr>
        <w:t>.7. перераспределение бюджетных ассигнований между главными распорядителями средств бюджета поселка, разделами, подразделами, целевыми статьями и видами расходов, в порядке, установленном Администрацией поселка имени К.Либкнехта Курчатовского района Курской области.</w:t>
      </w:r>
    </w:p>
    <w:p w:rsidR="001A6FC2" w:rsidRPr="00FF1AE3" w:rsidRDefault="001A6FC2" w:rsidP="001A6FC2">
      <w:pPr>
        <w:pStyle w:val="a7"/>
        <w:ind w:firstLine="720"/>
        <w:jc w:val="both"/>
        <w:rPr>
          <w:rFonts w:ascii="Times New Roman" w:hAnsi="Times New Roman"/>
          <w:sz w:val="24"/>
          <w:szCs w:val="24"/>
        </w:rPr>
      </w:pPr>
      <w:r>
        <w:rPr>
          <w:rFonts w:ascii="Times New Roman" w:hAnsi="Times New Roman"/>
          <w:sz w:val="24"/>
          <w:szCs w:val="24"/>
        </w:rPr>
        <w:t>6</w:t>
      </w:r>
      <w:r w:rsidRPr="00FF1AE3">
        <w:rPr>
          <w:rFonts w:ascii="Times New Roman" w:hAnsi="Times New Roman"/>
          <w:sz w:val="24"/>
          <w:szCs w:val="24"/>
        </w:rPr>
        <w:t>.</w:t>
      </w:r>
      <w:r>
        <w:rPr>
          <w:rFonts w:ascii="Times New Roman" w:hAnsi="Times New Roman"/>
          <w:sz w:val="24"/>
          <w:szCs w:val="24"/>
        </w:rPr>
        <w:t>2</w:t>
      </w:r>
      <w:r w:rsidRPr="00FF1AE3">
        <w:rPr>
          <w:rFonts w:ascii="Times New Roman" w:hAnsi="Times New Roman"/>
          <w:sz w:val="24"/>
          <w:szCs w:val="24"/>
        </w:rPr>
        <w:t>.</w:t>
      </w:r>
      <w:r>
        <w:rPr>
          <w:rFonts w:ascii="Times New Roman" w:hAnsi="Times New Roman"/>
          <w:sz w:val="24"/>
          <w:szCs w:val="24"/>
        </w:rPr>
        <w:t>8</w:t>
      </w:r>
      <w:r w:rsidRPr="00FF1AE3">
        <w:rPr>
          <w:rFonts w:ascii="Times New Roman" w:hAnsi="Times New Roman"/>
          <w:sz w:val="24"/>
          <w:szCs w:val="24"/>
        </w:rPr>
        <w:t>.</w:t>
      </w:r>
      <w:r>
        <w:rPr>
          <w:rFonts w:ascii="Times New Roman" w:hAnsi="Times New Roman"/>
          <w:sz w:val="24"/>
          <w:szCs w:val="24"/>
        </w:rPr>
        <w:t xml:space="preserve"> </w:t>
      </w:r>
      <w:r w:rsidRPr="00FF1AE3">
        <w:rPr>
          <w:rFonts w:ascii="Times New Roman" w:hAnsi="Times New Roman"/>
          <w:sz w:val="24"/>
          <w:szCs w:val="24"/>
        </w:rPr>
        <w:t xml:space="preserve">перераспределение бюджетных ассигнований между разделами, подразделами, целевыми статьями и видами расходов классификации расходов бюджетов Российской Федерации в объеме, необходимом для выполнения условий </w:t>
      </w:r>
      <w:proofErr w:type="spellStart"/>
      <w:r w:rsidRPr="00FF1AE3">
        <w:rPr>
          <w:rFonts w:ascii="Times New Roman" w:hAnsi="Times New Roman"/>
          <w:sz w:val="24"/>
          <w:szCs w:val="24"/>
        </w:rPr>
        <w:t>софинансирования</w:t>
      </w:r>
      <w:proofErr w:type="spellEnd"/>
      <w:r w:rsidRPr="00FF1AE3">
        <w:rPr>
          <w:rFonts w:ascii="Times New Roman" w:hAnsi="Times New Roman"/>
          <w:sz w:val="24"/>
          <w:szCs w:val="24"/>
        </w:rPr>
        <w:t>, установленных для получения субсидий и иных межбюджетных трансфертов, предоставляемых бюджету поселка имени К. Либкнехта Курчатовского района Курской области из федерального и областного бюджетов, в пределах объема бюджетных ассигнований, предусмотренных по соответствующей муниципальной программе поселка имени К. Либкнехта Курчатовского района Курской области;</w:t>
      </w:r>
    </w:p>
    <w:p w:rsidR="001A6FC2" w:rsidRPr="00FF1AE3" w:rsidRDefault="001A6FC2" w:rsidP="001A6FC2">
      <w:pPr>
        <w:pStyle w:val="a7"/>
        <w:ind w:firstLine="720"/>
        <w:jc w:val="both"/>
        <w:rPr>
          <w:rFonts w:ascii="Times New Roman" w:hAnsi="Times New Roman" w:cs="Times New Roman"/>
          <w:sz w:val="24"/>
          <w:szCs w:val="24"/>
        </w:rPr>
      </w:pPr>
      <w:r>
        <w:rPr>
          <w:rFonts w:ascii="Times New Roman" w:hAnsi="Times New Roman" w:cs="Times New Roman"/>
          <w:sz w:val="24"/>
          <w:szCs w:val="24"/>
        </w:rPr>
        <w:t>6</w:t>
      </w:r>
      <w:r w:rsidRPr="00FF1AE3">
        <w:rPr>
          <w:rFonts w:ascii="Times New Roman" w:hAnsi="Times New Roman" w:cs="Times New Roman"/>
          <w:sz w:val="24"/>
          <w:szCs w:val="24"/>
        </w:rPr>
        <w:t>.</w:t>
      </w:r>
      <w:r>
        <w:rPr>
          <w:rFonts w:ascii="Times New Roman" w:hAnsi="Times New Roman" w:cs="Times New Roman"/>
          <w:sz w:val="24"/>
          <w:szCs w:val="24"/>
        </w:rPr>
        <w:t>2</w:t>
      </w:r>
      <w:r w:rsidRPr="00FF1AE3">
        <w:rPr>
          <w:rFonts w:ascii="Times New Roman" w:hAnsi="Times New Roman" w:cs="Times New Roman"/>
          <w:sz w:val="24"/>
          <w:szCs w:val="24"/>
        </w:rPr>
        <w:t>.</w:t>
      </w:r>
      <w:r>
        <w:rPr>
          <w:rFonts w:ascii="Times New Roman" w:hAnsi="Times New Roman" w:cs="Times New Roman"/>
          <w:sz w:val="24"/>
          <w:szCs w:val="24"/>
        </w:rPr>
        <w:t>9</w:t>
      </w:r>
      <w:r w:rsidRPr="00FF1AE3">
        <w:rPr>
          <w:rFonts w:ascii="Times New Roman" w:hAnsi="Times New Roman" w:cs="Times New Roman"/>
          <w:sz w:val="24"/>
          <w:szCs w:val="24"/>
        </w:rPr>
        <w:t>. перераспределение средств, зарезервированных в составе утвержденных бюджетных ассигнований по подразделу «Другие общегосударственные вопросы», между направлениями расходования.</w:t>
      </w:r>
    </w:p>
    <w:p w:rsidR="001A6FC2" w:rsidRDefault="001A6FC2" w:rsidP="001A6FC2">
      <w:pPr>
        <w:pStyle w:val="a7"/>
        <w:ind w:firstLine="720"/>
        <w:jc w:val="both"/>
        <w:rPr>
          <w:rFonts w:ascii="Times New Roman" w:hAnsi="Times New Roman" w:cs="Times New Roman"/>
          <w:sz w:val="24"/>
          <w:szCs w:val="24"/>
        </w:rPr>
      </w:pPr>
      <w:r>
        <w:rPr>
          <w:rFonts w:ascii="Times New Roman" w:hAnsi="Times New Roman" w:cs="Times New Roman"/>
          <w:sz w:val="24"/>
          <w:szCs w:val="24"/>
        </w:rPr>
        <w:t>6.3. Установить, что получатель средств бюджета поселка вправе предусматривать авансовые платежи в размерах:</w:t>
      </w:r>
    </w:p>
    <w:p w:rsidR="001A6FC2" w:rsidRDefault="001A6FC2" w:rsidP="001A6FC2">
      <w:pPr>
        <w:pStyle w:val="a7"/>
        <w:ind w:firstLine="720"/>
        <w:jc w:val="both"/>
        <w:rPr>
          <w:rFonts w:ascii="Times New Roman" w:hAnsi="Times New Roman" w:cs="Times New Roman"/>
          <w:sz w:val="24"/>
          <w:szCs w:val="24"/>
        </w:rPr>
      </w:pPr>
      <w:r>
        <w:rPr>
          <w:rFonts w:ascii="Times New Roman" w:hAnsi="Times New Roman" w:cs="Times New Roman"/>
          <w:sz w:val="24"/>
          <w:szCs w:val="24"/>
        </w:rPr>
        <w:t>6.3.1. при заключении договоров (муниципальных контрактов) на поставку товаров (работ, услуг) в размерах:</w:t>
      </w:r>
    </w:p>
    <w:p w:rsidR="001A6FC2" w:rsidRDefault="001A6FC2" w:rsidP="001A6FC2">
      <w:pPr>
        <w:adjustRightInd w:val="0"/>
        <w:ind w:firstLine="540"/>
        <w:jc w:val="both"/>
      </w:pPr>
      <w:r>
        <w:t>- 100 процентов суммы договора (муниципального контракта) – по договорам (муниципальным контрактам) об участии сборных команд поселка имени К. Либкнехта Курчатовского района Курской области, отдельных спортсменов в соревнованиях и учебно-тренировочных сборах, команд поселка имени К. Либкнехта Курчатовского района Курской области во всероссийских и областных массовых мероприятиях;</w:t>
      </w:r>
    </w:p>
    <w:p w:rsidR="001A6FC2" w:rsidRDefault="001A6FC2" w:rsidP="001A6FC2">
      <w:pPr>
        <w:pStyle w:val="a7"/>
        <w:jc w:val="both"/>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sz w:val="24"/>
          <w:szCs w:val="24"/>
        </w:rPr>
        <w:t xml:space="preserve">- 100 процентов суммы договора (муниципального контракта) – по договорам (муниципальным контрактам) об оказании услуг связи, о подписке на печатные и электронные издания (в том числе периодические и справочные)  и об их приобретении, об обучении на курсах повышения квалификации, о прохождении профессиональной переподготовки, о приобретении авиа- и железнодорожных билетов, билетов для проезда городским и пригородным транспортом, путевок на санаторно-курортное лечение, сертификатов на сервисное обслуживание сетевого (серверного) оборудования, по договорам обязательного страхования гражданской ответственности владельцев автотранспортных средств,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объектов и работ, финансовое обеспечение которых планируется осуществлять полностью или частично за счет средств </w:t>
      </w:r>
      <w:r>
        <w:rPr>
          <w:rFonts w:ascii="Times New Roman" w:hAnsi="Times New Roman" w:cs="Times New Roman"/>
          <w:sz w:val="24"/>
          <w:szCs w:val="24"/>
        </w:rPr>
        <w:t>местного</w:t>
      </w:r>
      <w:r>
        <w:rPr>
          <w:rFonts w:ascii="Times New Roman" w:hAnsi="Times New Roman"/>
          <w:sz w:val="24"/>
          <w:szCs w:val="24"/>
        </w:rPr>
        <w:t xml:space="preserve"> бюджета;</w:t>
      </w:r>
    </w:p>
    <w:p w:rsidR="001A6FC2" w:rsidRDefault="001A6FC2" w:rsidP="001A6FC2">
      <w:pPr>
        <w:pStyle w:val="a7"/>
        <w:ind w:firstLine="720"/>
        <w:jc w:val="both"/>
        <w:rPr>
          <w:rFonts w:ascii="Times New Roman" w:hAnsi="Times New Roman"/>
          <w:sz w:val="24"/>
          <w:szCs w:val="24"/>
        </w:rPr>
      </w:pPr>
      <w:r>
        <w:rPr>
          <w:rFonts w:ascii="Times New Roman" w:hAnsi="Times New Roman"/>
          <w:sz w:val="24"/>
          <w:szCs w:val="24"/>
        </w:rPr>
        <w:t>- не более 60 процентов суммы договора (муниципального контракта) – по договорам (муниципальным контрактам), связанным с дорожной деятельностью, в том числе на приобретение дорожных, дорожно-строительных материалов, горюче-смазочных материалов, дорожно-эксплуатационного и другого имущества, необходимого для нормального функционирования и содержания автомобильных дорог общего пользования;</w:t>
      </w:r>
    </w:p>
    <w:p w:rsidR="001A6FC2" w:rsidRDefault="001A6FC2" w:rsidP="00593F7C">
      <w:pPr>
        <w:pStyle w:val="a7"/>
        <w:ind w:firstLine="709"/>
        <w:jc w:val="both"/>
        <w:rPr>
          <w:rFonts w:ascii="Times New Roman" w:hAnsi="Times New Roman" w:cs="Times New Roman"/>
          <w:sz w:val="24"/>
          <w:szCs w:val="24"/>
        </w:rPr>
      </w:pPr>
      <w:r>
        <w:rPr>
          <w:rFonts w:ascii="Times New Roman" w:hAnsi="Times New Roman" w:cs="Times New Roman"/>
          <w:sz w:val="24"/>
          <w:szCs w:val="24"/>
        </w:rPr>
        <w:t xml:space="preserve">- не более 30 процентов суммы </w:t>
      </w:r>
      <w:r w:rsidRPr="005F0032">
        <w:rPr>
          <w:rFonts w:ascii="Times New Roman" w:hAnsi="Times New Roman" w:cs="Times New Roman"/>
          <w:sz w:val="24"/>
          <w:szCs w:val="24"/>
        </w:rPr>
        <w:t>договора</w:t>
      </w:r>
      <w:r>
        <w:rPr>
          <w:rFonts w:ascii="Times New Roman" w:hAnsi="Times New Roman" w:cs="Times New Roman"/>
          <w:sz w:val="24"/>
          <w:szCs w:val="24"/>
        </w:rPr>
        <w:t xml:space="preserve"> (муниципального контракта) – по иным </w:t>
      </w:r>
      <w:r w:rsidRPr="005F0032">
        <w:rPr>
          <w:rFonts w:ascii="Times New Roman" w:hAnsi="Times New Roman" w:cs="Times New Roman"/>
          <w:sz w:val="24"/>
          <w:szCs w:val="24"/>
        </w:rPr>
        <w:t>договора</w:t>
      </w:r>
      <w:r>
        <w:rPr>
          <w:rFonts w:ascii="Times New Roman" w:hAnsi="Times New Roman" w:cs="Times New Roman"/>
          <w:sz w:val="24"/>
          <w:szCs w:val="24"/>
        </w:rPr>
        <w:t>м (муниципальным контрактам), если иное не предусмотрено законодательством Российской Федерации.</w:t>
      </w:r>
    </w:p>
    <w:p w:rsidR="001A6FC2" w:rsidRDefault="001A6FC2" w:rsidP="00593F7C">
      <w:pPr>
        <w:pStyle w:val="a7"/>
        <w:ind w:firstLine="709"/>
        <w:jc w:val="both"/>
        <w:rPr>
          <w:rFonts w:ascii="Times New Roman" w:hAnsi="Times New Roman"/>
          <w:sz w:val="24"/>
          <w:szCs w:val="24"/>
        </w:rPr>
      </w:pPr>
      <w:r>
        <w:rPr>
          <w:rFonts w:ascii="Times New Roman" w:hAnsi="Times New Roman" w:cs="Times New Roman"/>
          <w:sz w:val="24"/>
          <w:szCs w:val="24"/>
        </w:rPr>
        <w:t xml:space="preserve">6.3.2. </w:t>
      </w:r>
      <w:r>
        <w:rPr>
          <w:rFonts w:ascii="Times New Roman" w:hAnsi="Times New Roman"/>
          <w:sz w:val="24"/>
          <w:szCs w:val="24"/>
        </w:rPr>
        <w:t>для осуществления расходов, связанных с оплатой  услуг, работ по организации участия в мероприятиях (выставках, конференциях, форумах, семинарах, совещаниях, тренингах, соревнованиях и т.п.),  в том числе с оплатой организационных взносов, а также расходов, связанных со служебными командировками в размере 100 процентов.</w:t>
      </w:r>
    </w:p>
    <w:p w:rsidR="001A6FC2" w:rsidRDefault="001A6FC2" w:rsidP="00593F7C">
      <w:pPr>
        <w:pStyle w:val="a7"/>
        <w:ind w:firstLine="709"/>
        <w:jc w:val="both"/>
        <w:rPr>
          <w:rFonts w:ascii="Times New Roman" w:hAnsi="Times New Roman" w:cs="Times New Roman"/>
          <w:sz w:val="24"/>
          <w:szCs w:val="24"/>
        </w:rPr>
      </w:pPr>
      <w:r>
        <w:rPr>
          <w:rFonts w:ascii="Times New Roman" w:hAnsi="Times New Roman" w:cs="Times New Roman"/>
          <w:sz w:val="24"/>
          <w:szCs w:val="24"/>
        </w:rPr>
        <w:lastRenderedPageBreak/>
        <w:t>6.4. Установить, что приоритетными расходами бюджета поселка, подлежащими финансированию в первоочередном  порядке являются:</w:t>
      </w:r>
    </w:p>
    <w:p w:rsidR="001A6FC2" w:rsidRDefault="001A6FC2" w:rsidP="00593F7C">
      <w:pPr>
        <w:tabs>
          <w:tab w:val="left" w:pos="709"/>
        </w:tabs>
        <w:ind w:firstLine="709"/>
        <w:jc w:val="both"/>
        <w:rPr>
          <w:bCs/>
        </w:rPr>
      </w:pPr>
      <w:r>
        <w:rPr>
          <w:bCs/>
        </w:rPr>
        <w:t>- выплата заработной платы с начислениями работникам бюджетной сферы;</w:t>
      </w:r>
    </w:p>
    <w:p w:rsidR="001A6FC2" w:rsidRDefault="001A6FC2" w:rsidP="00593F7C">
      <w:pPr>
        <w:tabs>
          <w:tab w:val="left" w:pos="709"/>
        </w:tabs>
        <w:ind w:firstLine="709"/>
        <w:jc w:val="both"/>
        <w:rPr>
          <w:bCs/>
        </w:rPr>
      </w:pPr>
      <w:r>
        <w:rPr>
          <w:bCs/>
        </w:rPr>
        <w:t>- предоставление мер социальной поддержки работникам бюджетной сферы;</w:t>
      </w:r>
    </w:p>
    <w:p w:rsidR="001A6FC2" w:rsidRDefault="001A6FC2" w:rsidP="00593F7C">
      <w:pPr>
        <w:tabs>
          <w:tab w:val="left" w:pos="871"/>
        </w:tabs>
        <w:ind w:firstLine="709"/>
        <w:jc w:val="both"/>
        <w:rPr>
          <w:bCs/>
        </w:rPr>
      </w:pPr>
      <w:r>
        <w:rPr>
          <w:bCs/>
        </w:rPr>
        <w:t>- оплата потребления топливно-энергетических ресурсов;</w:t>
      </w:r>
    </w:p>
    <w:p w:rsidR="001A6FC2" w:rsidRDefault="001A6FC2" w:rsidP="00593F7C">
      <w:pPr>
        <w:pStyle w:val="a7"/>
        <w:ind w:firstLine="709"/>
        <w:jc w:val="both"/>
        <w:rPr>
          <w:rFonts w:ascii="Times New Roman" w:hAnsi="Times New Roman" w:cs="Times New Roman"/>
          <w:bCs/>
          <w:sz w:val="24"/>
          <w:szCs w:val="24"/>
        </w:rPr>
      </w:pPr>
      <w:r>
        <w:rPr>
          <w:rFonts w:ascii="Times New Roman" w:hAnsi="Times New Roman" w:cs="Times New Roman"/>
          <w:bCs/>
          <w:sz w:val="24"/>
          <w:szCs w:val="24"/>
        </w:rPr>
        <w:t>- уплата налога на имущество организаций и земельного налога.</w:t>
      </w:r>
    </w:p>
    <w:p w:rsidR="001A6FC2" w:rsidRPr="006E6D6A" w:rsidRDefault="001A6FC2" w:rsidP="001A6FC2">
      <w:pPr>
        <w:pStyle w:val="a7"/>
        <w:ind w:firstLine="720"/>
        <w:jc w:val="both"/>
        <w:rPr>
          <w:rFonts w:ascii="Times New Roman" w:hAnsi="Times New Roman" w:cs="Times New Roman"/>
          <w:sz w:val="24"/>
          <w:szCs w:val="24"/>
        </w:rPr>
      </w:pPr>
    </w:p>
    <w:p w:rsidR="001A6FC2" w:rsidRDefault="001A6FC2" w:rsidP="00593F7C">
      <w:pPr>
        <w:pStyle w:val="a7"/>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7. Особенности использования бюджетных ассигнований по обеспечению деятельности органов местного самоуправления поселка имени К. Либкнехта Курчатовского района Курской области и казенных учреждений</w:t>
      </w:r>
    </w:p>
    <w:p w:rsidR="001A6FC2" w:rsidRDefault="001A6FC2" w:rsidP="00593F7C">
      <w:pPr>
        <w:pStyle w:val="2"/>
        <w:ind w:firstLine="709"/>
        <w:rPr>
          <w:rFonts w:ascii="Times New Roman" w:eastAsia="Calibri" w:hAnsi="Times New Roman"/>
          <w:sz w:val="24"/>
          <w:szCs w:val="24"/>
        </w:rPr>
      </w:pPr>
      <w:r>
        <w:rPr>
          <w:rFonts w:ascii="Times New Roman" w:eastAsia="Calibri" w:hAnsi="Times New Roman"/>
          <w:sz w:val="24"/>
          <w:szCs w:val="24"/>
        </w:rPr>
        <w:t>7.1. Органы местного самоуправления поселка имени К. Либкнехта Курчатовского района Курской области не вправе принимать решения, приводящие к увеличению в 2023 году численности муниципальных служащих поселка имени К. Либкнехта Курчатовского района Курской области и работников муниципальных казенных учреждений.</w:t>
      </w:r>
    </w:p>
    <w:p w:rsidR="001A6FC2" w:rsidRPr="006F2EE1" w:rsidRDefault="001A6FC2" w:rsidP="00593F7C">
      <w:pPr>
        <w:ind w:firstLine="709"/>
        <w:jc w:val="both"/>
      </w:pPr>
      <w:r>
        <w:t>7</w:t>
      </w:r>
      <w:r w:rsidRPr="009F2E23">
        <w:rPr>
          <w:rFonts w:eastAsia="Times New Roman"/>
        </w:rPr>
        <w:t>.</w:t>
      </w:r>
      <w:r>
        <w:rPr>
          <w:rFonts w:eastAsia="Times New Roman"/>
        </w:rPr>
        <w:t>2</w:t>
      </w:r>
      <w:r w:rsidRPr="009F2E23">
        <w:rPr>
          <w:rFonts w:eastAsia="Times New Roman"/>
        </w:rPr>
        <w:t>.</w:t>
      </w:r>
      <w:r>
        <w:rPr>
          <w:rFonts w:eastAsia="Times New Roman"/>
        </w:rPr>
        <w:t xml:space="preserve"> </w:t>
      </w:r>
      <w:r w:rsidRPr="009F2E23">
        <w:rPr>
          <w:rFonts w:eastAsia="Times New Roman"/>
        </w:rPr>
        <w:t>Установить, что с 1 октября 202</w:t>
      </w:r>
      <w:r>
        <w:rPr>
          <w:rFonts w:eastAsia="Times New Roman"/>
        </w:rPr>
        <w:t>3</w:t>
      </w:r>
      <w:r w:rsidRPr="009F2E23">
        <w:rPr>
          <w:rFonts w:eastAsia="Times New Roman"/>
        </w:rPr>
        <w:t xml:space="preserve"> года размер денежного вознаграждения лиц, замещающих муниципальные должности </w:t>
      </w:r>
      <w:r>
        <w:rPr>
          <w:rFonts w:eastAsia="Times New Roman"/>
        </w:rPr>
        <w:t xml:space="preserve">поселка имени К.Либкнехта </w:t>
      </w:r>
      <w:r w:rsidRPr="009F2E23">
        <w:rPr>
          <w:rFonts w:eastAsia="Times New Roman"/>
        </w:rPr>
        <w:t>Курчатовского района Курской области, окладов месячного денежного содержания муниципальных служащих Курчатовского района Курской области, а также месячных должностных окладов работников, замещающих должности, не являющихся должностями муниципальной службы, индексируется на 1,0</w:t>
      </w:r>
      <w:r>
        <w:rPr>
          <w:rFonts w:eastAsia="Times New Roman"/>
        </w:rPr>
        <w:t>55</w:t>
      </w:r>
      <w:r w:rsidRPr="009F2E23">
        <w:rPr>
          <w:rFonts w:eastAsia="Times New Roman"/>
        </w:rPr>
        <w:t>.</w:t>
      </w:r>
    </w:p>
    <w:p w:rsidR="001A6FC2" w:rsidRDefault="001A6FC2" w:rsidP="00593F7C">
      <w:pPr>
        <w:pStyle w:val="a7"/>
        <w:ind w:firstLine="709"/>
        <w:jc w:val="both"/>
        <w:rPr>
          <w:rFonts w:ascii="Times New Roman" w:hAnsi="Times New Roman" w:cs="Times New Roman"/>
          <w:b/>
          <w:sz w:val="24"/>
          <w:szCs w:val="24"/>
        </w:rPr>
      </w:pPr>
      <w:r>
        <w:rPr>
          <w:rFonts w:ascii="Times New Roman" w:hAnsi="Times New Roman" w:cs="Times New Roman"/>
          <w:b/>
          <w:sz w:val="24"/>
          <w:szCs w:val="24"/>
        </w:rPr>
        <w:t>Статья 8. Муниципальный долг муниципального образования «поселок имени К. Либкнехта» Курчатовского района Курской области</w:t>
      </w:r>
    </w:p>
    <w:p w:rsidR="001A6FC2" w:rsidRDefault="001A6FC2" w:rsidP="00593F7C">
      <w:pPr>
        <w:pStyle w:val="a7"/>
        <w:ind w:firstLine="709"/>
        <w:jc w:val="both"/>
        <w:rPr>
          <w:rFonts w:ascii="Times New Roman" w:hAnsi="Times New Roman"/>
          <w:sz w:val="24"/>
          <w:szCs w:val="24"/>
        </w:rPr>
      </w:pPr>
      <w:r>
        <w:rPr>
          <w:rFonts w:ascii="Times New Roman" w:hAnsi="Times New Roman" w:cs="Times New Roman"/>
          <w:sz w:val="24"/>
          <w:szCs w:val="24"/>
        </w:rPr>
        <w:t>8</w:t>
      </w:r>
      <w:r w:rsidRPr="003C07D9">
        <w:rPr>
          <w:rFonts w:ascii="Times New Roman" w:hAnsi="Times New Roman" w:cs="Times New Roman"/>
          <w:sz w:val="24"/>
          <w:szCs w:val="24"/>
        </w:rPr>
        <w:t xml:space="preserve">.1. </w:t>
      </w:r>
      <w:r>
        <w:rPr>
          <w:rFonts w:ascii="Times New Roman" w:hAnsi="Times New Roman"/>
          <w:sz w:val="24"/>
          <w:szCs w:val="24"/>
        </w:rPr>
        <w:t>Установить объем внутреннего муниципального долга муниципального образования «поселок имени К.Либкнехта» Курчатовского района Курской области:</w:t>
      </w:r>
    </w:p>
    <w:p w:rsidR="001A6FC2" w:rsidRDefault="001A6FC2" w:rsidP="00593F7C">
      <w:pPr>
        <w:pStyle w:val="a7"/>
        <w:ind w:firstLine="709"/>
        <w:jc w:val="both"/>
        <w:rPr>
          <w:rFonts w:ascii="Times New Roman" w:hAnsi="Times New Roman"/>
          <w:sz w:val="24"/>
          <w:szCs w:val="24"/>
        </w:rPr>
      </w:pPr>
      <w:r>
        <w:rPr>
          <w:rFonts w:ascii="Times New Roman" w:hAnsi="Times New Roman"/>
          <w:sz w:val="24"/>
          <w:szCs w:val="24"/>
        </w:rPr>
        <w:t xml:space="preserve">на 2023 год - в сумме </w:t>
      </w:r>
      <w:r w:rsidR="00713915">
        <w:rPr>
          <w:rFonts w:ascii="Times New Roman" w:hAnsi="Times New Roman"/>
          <w:sz w:val="24"/>
          <w:szCs w:val="24"/>
          <w:lang w:val="ru-RU"/>
        </w:rPr>
        <w:t xml:space="preserve"> 8 025 964,50 </w:t>
      </w:r>
      <w:r>
        <w:rPr>
          <w:rFonts w:ascii="Times New Roman" w:hAnsi="Times New Roman"/>
          <w:sz w:val="24"/>
          <w:szCs w:val="24"/>
        </w:rPr>
        <w:t>рублей;</w:t>
      </w:r>
    </w:p>
    <w:p w:rsidR="001A6FC2" w:rsidRDefault="001A6FC2" w:rsidP="00593F7C">
      <w:pPr>
        <w:pStyle w:val="a7"/>
        <w:ind w:firstLine="709"/>
        <w:jc w:val="both"/>
        <w:rPr>
          <w:rFonts w:ascii="Times New Roman" w:hAnsi="Times New Roman"/>
          <w:sz w:val="24"/>
          <w:szCs w:val="24"/>
        </w:rPr>
      </w:pPr>
      <w:r>
        <w:rPr>
          <w:rFonts w:ascii="Times New Roman" w:hAnsi="Times New Roman"/>
          <w:sz w:val="24"/>
          <w:szCs w:val="24"/>
        </w:rPr>
        <w:t>на 2024 год - в сумме</w:t>
      </w:r>
      <w:r w:rsidR="00713915">
        <w:rPr>
          <w:rFonts w:ascii="Times New Roman" w:hAnsi="Times New Roman"/>
          <w:sz w:val="24"/>
          <w:szCs w:val="24"/>
          <w:lang w:val="ru-RU"/>
        </w:rPr>
        <w:t xml:space="preserve">  8 282 285</w:t>
      </w:r>
      <w:r>
        <w:rPr>
          <w:rFonts w:ascii="Times New Roman" w:hAnsi="Times New Roman"/>
          <w:sz w:val="24"/>
          <w:szCs w:val="24"/>
        </w:rPr>
        <w:t>,</w:t>
      </w:r>
      <w:r w:rsidR="00713915">
        <w:rPr>
          <w:rFonts w:ascii="Times New Roman" w:hAnsi="Times New Roman"/>
          <w:sz w:val="24"/>
          <w:szCs w:val="24"/>
          <w:lang w:val="ru-RU"/>
        </w:rPr>
        <w:t>00</w:t>
      </w:r>
      <w:r>
        <w:rPr>
          <w:rFonts w:ascii="Times New Roman" w:hAnsi="Times New Roman"/>
          <w:sz w:val="24"/>
          <w:szCs w:val="24"/>
        </w:rPr>
        <w:t xml:space="preserve"> рублей;</w:t>
      </w:r>
    </w:p>
    <w:p w:rsidR="001A6FC2" w:rsidRDefault="001A6FC2" w:rsidP="00593F7C">
      <w:pPr>
        <w:pStyle w:val="a7"/>
        <w:ind w:firstLine="709"/>
        <w:jc w:val="both"/>
        <w:rPr>
          <w:rFonts w:ascii="Times New Roman" w:hAnsi="Times New Roman"/>
          <w:sz w:val="24"/>
          <w:szCs w:val="24"/>
        </w:rPr>
      </w:pPr>
      <w:r>
        <w:rPr>
          <w:rFonts w:ascii="Times New Roman" w:hAnsi="Times New Roman"/>
          <w:sz w:val="24"/>
          <w:szCs w:val="24"/>
        </w:rPr>
        <w:t xml:space="preserve">на 2025 год - в сумме </w:t>
      </w:r>
      <w:r w:rsidR="00713915">
        <w:rPr>
          <w:rFonts w:ascii="Times New Roman" w:hAnsi="Times New Roman"/>
          <w:sz w:val="24"/>
          <w:szCs w:val="24"/>
          <w:lang w:val="ru-RU"/>
        </w:rPr>
        <w:t xml:space="preserve"> 8</w:t>
      </w:r>
      <w:r>
        <w:rPr>
          <w:rFonts w:ascii="Times New Roman" w:hAnsi="Times New Roman"/>
          <w:sz w:val="24"/>
          <w:szCs w:val="24"/>
        </w:rPr>
        <w:t> </w:t>
      </w:r>
      <w:r w:rsidR="00713915">
        <w:rPr>
          <w:rFonts w:ascii="Times New Roman" w:hAnsi="Times New Roman"/>
          <w:sz w:val="24"/>
          <w:szCs w:val="24"/>
          <w:lang w:val="ru-RU"/>
        </w:rPr>
        <w:t>607</w:t>
      </w:r>
      <w:r>
        <w:rPr>
          <w:rFonts w:ascii="Times New Roman" w:hAnsi="Times New Roman"/>
          <w:sz w:val="24"/>
          <w:szCs w:val="24"/>
        </w:rPr>
        <w:t xml:space="preserve"> 043,</w:t>
      </w:r>
      <w:r w:rsidR="00713915">
        <w:rPr>
          <w:rFonts w:ascii="Times New Roman" w:hAnsi="Times New Roman"/>
          <w:sz w:val="24"/>
          <w:szCs w:val="24"/>
          <w:lang w:val="ru-RU"/>
        </w:rPr>
        <w:t>50</w:t>
      </w:r>
      <w:r>
        <w:rPr>
          <w:rFonts w:ascii="Times New Roman" w:hAnsi="Times New Roman"/>
          <w:sz w:val="24"/>
          <w:szCs w:val="24"/>
        </w:rPr>
        <w:t xml:space="preserve"> рублей.</w:t>
      </w:r>
    </w:p>
    <w:p w:rsidR="001A6FC2" w:rsidRDefault="001A6FC2" w:rsidP="00593F7C">
      <w:pPr>
        <w:pStyle w:val="a7"/>
        <w:ind w:firstLine="709"/>
        <w:jc w:val="both"/>
        <w:rPr>
          <w:rFonts w:ascii="Times New Roman" w:hAnsi="Times New Roman" w:cs="Times New Roman"/>
          <w:sz w:val="24"/>
          <w:szCs w:val="24"/>
        </w:rPr>
      </w:pPr>
      <w:r>
        <w:rPr>
          <w:rFonts w:ascii="Times New Roman" w:hAnsi="Times New Roman" w:cs="Times New Roman"/>
          <w:sz w:val="24"/>
          <w:szCs w:val="24"/>
        </w:rPr>
        <w:t>8.2. Установить верхний предел муниципального внутреннего долга муниципального образования «поселок имени К. Либкнехта» Курчатовского района Курской области:</w:t>
      </w:r>
    </w:p>
    <w:p w:rsidR="001A6FC2" w:rsidRDefault="001A6FC2" w:rsidP="00593F7C">
      <w:pPr>
        <w:pStyle w:val="a7"/>
        <w:ind w:firstLine="709"/>
        <w:jc w:val="both"/>
        <w:rPr>
          <w:rFonts w:ascii="Times New Roman" w:hAnsi="Times New Roman" w:cs="Times New Roman"/>
          <w:sz w:val="24"/>
          <w:szCs w:val="24"/>
        </w:rPr>
      </w:pPr>
      <w:r>
        <w:rPr>
          <w:rFonts w:ascii="Times New Roman" w:hAnsi="Times New Roman" w:cs="Times New Roman"/>
          <w:sz w:val="24"/>
          <w:szCs w:val="24"/>
        </w:rPr>
        <w:t>на 01.01.2024 года по долговым обязательствам в сумме 0 рублей, в том числе по муниципальным гарантиям - 0 рублей;</w:t>
      </w:r>
    </w:p>
    <w:p w:rsidR="001A6FC2" w:rsidRDefault="001A6FC2" w:rsidP="00593F7C">
      <w:pPr>
        <w:pStyle w:val="a7"/>
        <w:ind w:firstLine="709"/>
        <w:jc w:val="both"/>
        <w:rPr>
          <w:rFonts w:ascii="Times New Roman" w:hAnsi="Times New Roman" w:cs="Times New Roman"/>
          <w:sz w:val="24"/>
          <w:szCs w:val="24"/>
        </w:rPr>
      </w:pPr>
      <w:r>
        <w:rPr>
          <w:rFonts w:ascii="Times New Roman" w:hAnsi="Times New Roman" w:cs="Times New Roman"/>
          <w:sz w:val="24"/>
          <w:szCs w:val="24"/>
        </w:rPr>
        <w:t>на 01.01.2025 года по долговым обязательствам в сумме 0 рублей, в том числе по муниципальным гарантиям - 0 рублей;</w:t>
      </w:r>
    </w:p>
    <w:p w:rsidR="001A6FC2" w:rsidRDefault="001A6FC2" w:rsidP="00593F7C">
      <w:pPr>
        <w:pStyle w:val="a7"/>
        <w:ind w:firstLine="709"/>
        <w:jc w:val="both"/>
        <w:rPr>
          <w:rFonts w:ascii="Times New Roman" w:hAnsi="Times New Roman" w:cs="Times New Roman"/>
          <w:sz w:val="24"/>
          <w:szCs w:val="24"/>
        </w:rPr>
      </w:pPr>
      <w:r>
        <w:rPr>
          <w:rFonts w:ascii="Times New Roman" w:hAnsi="Times New Roman" w:cs="Times New Roman"/>
          <w:sz w:val="24"/>
          <w:szCs w:val="24"/>
        </w:rPr>
        <w:t>на 01.01. 2026 года по долговым обязательствам в сумме   0 рублей, в том числе по муниципальным гарантиям - 0 рублей.</w:t>
      </w:r>
    </w:p>
    <w:p w:rsidR="001A6FC2" w:rsidRDefault="001A6FC2" w:rsidP="00593F7C">
      <w:pPr>
        <w:pStyle w:val="a7"/>
        <w:ind w:firstLine="709"/>
        <w:jc w:val="both"/>
        <w:rPr>
          <w:rFonts w:ascii="Times New Roman" w:hAnsi="Times New Roman" w:cs="Times New Roman"/>
          <w:sz w:val="24"/>
          <w:szCs w:val="24"/>
        </w:rPr>
      </w:pPr>
      <w:r>
        <w:rPr>
          <w:rFonts w:ascii="Times New Roman" w:hAnsi="Times New Roman" w:cs="Times New Roman"/>
          <w:sz w:val="24"/>
          <w:szCs w:val="24"/>
        </w:rPr>
        <w:t>8.3. Утвердить программу муниципальных внутренних заимствований муниципального образования «поселок имени К. Либкнехта» Курчатовского района Курской области</w:t>
      </w:r>
    </w:p>
    <w:p w:rsidR="001A6FC2" w:rsidRDefault="001A6FC2" w:rsidP="00593F7C">
      <w:pPr>
        <w:pStyle w:val="a7"/>
        <w:ind w:firstLine="709"/>
        <w:jc w:val="both"/>
        <w:rPr>
          <w:rFonts w:ascii="Times New Roman" w:hAnsi="Times New Roman" w:cs="Times New Roman"/>
          <w:sz w:val="24"/>
          <w:szCs w:val="24"/>
        </w:rPr>
      </w:pPr>
      <w:r>
        <w:rPr>
          <w:rFonts w:ascii="Times New Roman" w:hAnsi="Times New Roman" w:cs="Times New Roman"/>
          <w:sz w:val="24"/>
          <w:szCs w:val="24"/>
        </w:rPr>
        <w:t>на 2023 год и на плановый период 2024 и 2025 годов (Приложение № 6);</w:t>
      </w:r>
    </w:p>
    <w:p w:rsidR="001A6FC2" w:rsidRDefault="001A6FC2" w:rsidP="00593F7C">
      <w:pPr>
        <w:pStyle w:val="a7"/>
        <w:ind w:firstLine="709"/>
        <w:jc w:val="both"/>
        <w:rPr>
          <w:rFonts w:ascii="Times New Roman" w:hAnsi="Times New Roman" w:cs="Times New Roman"/>
          <w:sz w:val="24"/>
          <w:szCs w:val="24"/>
        </w:rPr>
      </w:pPr>
      <w:r>
        <w:rPr>
          <w:rFonts w:ascii="Times New Roman" w:hAnsi="Times New Roman" w:cs="Times New Roman"/>
          <w:sz w:val="24"/>
          <w:szCs w:val="24"/>
        </w:rPr>
        <w:t>8.4. Утвердить программу муниципальных гарантий муниципального образования «поселок имени К. Либкнехта» Курчатовского района Курской области</w:t>
      </w:r>
    </w:p>
    <w:p w:rsidR="001A6FC2" w:rsidRDefault="001A6FC2" w:rsidP="00593F7C">
      <w:pPr>
        <w:pStyle w:val="a7"/>
        <w:ind w:firstLine="709"/>
        <w:jc w:val="both"/>
        <w:rPr>
          <w:rFonts w:ascii="Times New Roman" w:hAnsi="Times New Roman" w:cs="Times New Roman"/>
          <w:sz w:val="24"/>
          <w:szCs w:val="24"/>
        </w:rPr>
      </w:pPr>
      <w:r>
        <w:rPr>
          <w:rFonts w:ascii="Times New Roman" w:hAnsi="Times New Roman" w:cs="Times New Roman"/>
          <w:sz w:val="24"/>
          <w:szCs w:val="24"/>
        </w:rPr>
        <w:t>на 2023 год на плановый период 2024 и 2025 годов (Приложение № 7);</w:t>
      </w:r>
    </w:p>
    <w:p w:rsidR="001A6FC2" w:rsidRDefault="001A6FC2" w:rsidP="00593F7C">
      <w:pPr>
        <w:pStyle w:val="a7"/>
        <w:ind w:firstLine="709"/>
        <w:jc w:val="both"/>
        <w:rPr>
          <w:rFonts w:ascii="Times New Roman" w:hAnsi="Times New Roman" w:cs="Times New Roman"/>
          <w:b/>
          <w:sz w:val="24"/>
          <w:szCs w:val="24"/>
        </w:rPr>
      </w:pPr>
      <w:r>
        <w:rPr>
          <w:rFonts w:ascii="Times New Roman" w:hAnsi="Times New Roman" w:cs="Times New Roman"/>
          <w:b/>
          <w:sz w:val="24"/>
          <w:szCs w:val="24"/>
        </w:rPr>
        <w:t>Статья 9.</w:t>
      </w:r>
    </w:p>
    <w:p w:rsidR="001A6FC2" w:rsidRDefault="001A6FC2" w:rsidP="00593F7C">
      <w:pPr>
        <w:pStyle w:val="a7"/>
        <w:ind w:firstLine="709"/>
        <w:jc w:val="both"/>
        <w:rPr>
          <w:rFonts w:ascii="Times New Roman" w:hAnsi="Times New Roman" w:cs="Times New Roman"/>
          <w:sz w:val="24"/>
          <w:szCs w:val="24"/>
        </w:rPr>
      </w:pPr>
      <w:r>
        <w:rPr>
          <w:rFonts w:ascii="Times New Roman" w:hAnsi="Times New Roman" w:cs="Times New Roman"/>
          <w:sz w:val="24"/>
          <w:szCs w:val="24"/>
        </w:rPr>
        <w:t xml:space="preserve">Контроль за исполнением настоящего решения возложить на председателя комиссии по бюджету, налогам и экономическому развитию Собрания депутатов поселка имени К. Либкнехта Курчатовского района Курской области О. А. </w:t>
      </w:r>
      <w:proofErr w:type="spellStart"/>
      <w:r>
        <w:rPr>
          <w:rFonts w:ascii="Times New Roman" w:hAnsi="Times New Roman" w:cs="Times New Roman"/>
          <w:sz w:val="24"/>
          <w:szCs w:val="24"/>
        </w:rPr>
        <w:t>Веряеву</w:t>
      </w:r>
      <w:proofErr w:type="spellEnd"/>
      <w:r>
        <w:rPr>
          <w:rFonts w:ascii="Times New Roman" w:hAnsi="Times New Roman" w:cs="Times New Roman"/>
          <w:sz w:val="24"/>
          <w:szCs w:val="24"/>
        </w:rPr>
        <w:t>.</w:t>
      </w:r>
    </w:p>
    <w:p w:rsidR="001A6FC2" w:rsidRDefault="001A6FC2" w:rsidP="00593F7C">
      <w:pPr>
        <w:pStyle w:val="a7"/>
        <w:ind w:firstLine="709"/>
        <w:jc w:val="both"/>
        <w:rPr>
          <w:rFonts w:ascii="Times New Roman" w:hAnsi="Times New Roman" w:cs="Times New Roman"/>
          <w:b/>
          <w:sz w:val="24"/>
          <w:szCs w:val="24"/>
        </w:rPr>
      </w:pPr>
      <w:r>
        <w:rPr>
          <w:rFonts w:ascii="Times New Roman" w:hAnsi="Times New Roman" w:cs="Times New Roman"/>
          <w:b/>
          <w:sz w:val="24"/>
          <w:szCs w:val="24"/>
        </w:rPr>
        <w:t>Статья 10.</w:t>
      </w:r>
    </w:p>
    <w:p w:rsidR="001A6FC2" w:rsidRDefault="001A6FC2" w:rsidP="00593F7C">
      <w:pPr>
        <w:pStyle w:val="a7"/>
        <w:ind w:firstLine="709"/>
        <w:jc w:val="both"/>
        <w:rPr>
          <w:rFonts w:ascii="Times New Roman" w:hAnsi="Times New Roman" w:cs="Times New Roman"/>
          <w:sz w:val="24"/>
          <w:szCs w:val="24"/>
        </w:rPr>
      </w:pPr>
      <w:r>
        <w:rPr>
          <w:rFonts w:ascii="Times New Roman" w:hAnsi="Times New Roman" w:cs="Times New Roman"/>
          <w:sz w:val="24"/>
          <w:szCs w:val="24"/>
        </w:rPr>
        <w:t>Настоящее решение вступает в силу с 01.01.2023 года и подлежит официальному опубликованию.</w:t>
      </w:r>
    </w:p>
    <w:p w:rsidR="00593F7C" w:rsidRDefault="00593F7C" w:rsidP="00593F7C">
      <w:pPr>
        <w:pStyle w:val="ConsPlusNormal"/>
        <w:widowControl/>
        <w:ind w:firstLine="540"/>
        <w:jc w:val="both"/>
        <w:rPr>
          <w:rFonts w:ascii="Times New Roman" w:hAnsi="Times New Roman" w:cs="Times New Roman"/>
          <w:sz w:val="24"/>
          <w:szCs w:val="24"/>
        </w:rPr>
      </w:pPr>
    </w:p>
    <w:p w:rsidR="00593F7C" w:rsidRPr="00082CF6" w:rsidRDefault="00593F7C" w:rsidP="00593F7C">
      <w:pPr>
        <w:jc w:val="both"/>
      </w:pPr>
    </w:p>
    <w:p w:rsidR="00593F7C" w:rsidRPr="00082CF6" w:rsidRDefault="00593F7C" w:rsidP="00593F7C">
      <w:pPr>
        <w:jc w:val="both"/>
      </w:pPr>
    </w:p>
    <w:p w:rsidR="00593F7C" w:rsidRPr="00082CF6" w:rsidRDefault="00593F7C" w:rsidP="00593F7C">
      <w:pPr>
        <w:jc w:val="both"/>
      </w:pPr>
      <w:r w:rsidRPr="00082CF6">
        <w:t xml:space="preserve">Председатель Собрания депутатов </w:t>
      </w:r>
    </w:p>
    <w:p w:rsidR="00593F7C" w:rsidRPr="00082CF6" w:rsidRDefault="00593F7C" w:rsidP="00593F7C">
      <w:pPr>
        <w:jc w:val="both"/>
      </w:pPr>
      <w:r w:rsidRPr="00082CF6">
        <w:t>Поселка имени К.Либкнехта Курчатовского района                                    О.Г. Каракулина</w:t>
      </w:r>
    </w:p>
    <w:p w:rsidR="00593F7C" w:rsidRPr="00082CF6" w:rsidRDefault="00593F7C" w:rsidP="00593F7C">
      <w:pPr>
        <w:jc w:val="both"/>
      </w:pPr>
    </w:p>
    <w:p w:rsidR="00593F7C" w:rsidRPr="00082CF6" w:rsidRDefault="00593F7C" w:rsidP="00593F7C">
      <w:pPr>
        <w:jc w:val="both"/>
      </w:pPr>
    </w:p>
    <w:p w:rsidR="00593F7C" w:rsidRPr="00082CF6" w:rsidRDefault="00593F7C" w:rsidP="00593F7C">
      <w:pPr>
        <w:jc w:val="both"/>
      </w:pPr>
    </w:p>
    <w:p w:rsidR="00593F7C" w:rsidRPr="00082CF6" w:rsidRDefault="00593F7C" w:rsidP="00593F7C">
      <w:pPr>
        <w:jc w:val="both"/>
      </w:pPr>
      <w:r w:rsidRPr="00082CF6">
        <w:t>Глава поселка имени К.Либкнехта</w:t>
      </w:r>
    </w:p>
    <w:p w:rsidR="00593F7C" w:rsidRPr="00082CF6" w:rsidRDefault="00593F7C" w:rsidP="00593F7C">
      <w:pPr>
        <w:jc w:val="both"/>
        <w:rPr>
          <w:b/>
        </w:rPr>
      </w:pPr>
      <w:r w:rsidRPr="00082CF6">
        <w:t>Курчатовского района                                                                                            А.М.Туточкин</w:t>
      </w:r>
    </w:p>
    <w:p w:rsidR="00593F7C" w:rsidRDefault="00593F7C" w:rsidP="00593F7C">
      <w:pPr>
        <w:jc w:val="both"/>
        <w:rPr>
          <w:spacing w:val="-6"/>
          <w:sz w:val="22"/>
          <w:szCs w:val="22"/>
        </w:rPr>
      </w:pPr>
    </w:p>
    <w:p w:rsidR="00D13B42" w:rsidRDefault="00D13B42" w:rsidP="001D5377">
      <w:pPr>
        <w:pStyle w:val="a3"/>
        <w:ind w:firstLine="0"/>
        <w:jc w:val="right"/>
        <w:rPr>
          <w:color w:val="000000"/>
          <w:spacing w:val="-6"/>
          <w:lang w:val="ru-RU"/>
        </w:rPr>
      </w:pPr>
    </w:p>
    <w:p w:rsidR="00593F7C" w:rsidRDefault="00593F7C" w:rsidP="001D5377">
      <w:pPr>
        <w:pStyle w:val="a3"/>
        <w:ind w:firstLine="0"/>
        <w:jc w:val="right"/>
        <w:rPr>
          <w:color w:val="000000"/>
          <w:spacing w:val="-6"/>
          <w:lang w:val="ru-RU"/>
        </w:rPr>
      </w:pPr>
    </w:p>
    <w:p w:rsidR="00593F7C" w:rsidRDefault="00593F7C" w:rsidP="001D5377">
      <w:pPr>
        <w:pStyle w:val="a3"/>
        <w:ind w:firstLine="0"/>
        <w:jc w:val="right"/>
        <w:rPr>
          <w:color w:val="000000"/>
          <w:spacing w:val="-6"/>
          <w:lang w:val="ru-RU"/>
        </w:rPr>
      </w:pPr>
    </w:p>
    <w:p w:rsidR="00593F7C" w:rsidRDefault="00593F7C" w:rsidP="001D5377">
      <w:pPr>
        <w:pStyle w:val="a3"/>
        <w:ind w:firstLine="0"/>
        <w:jc w:val="right"/>
        <w:rPr>
          <w:color w:val="000000"/>
          <w:spacing w:val="-6"/>
          <w:lang w:val="ru-RU"/>
        </w:rPr>
      </w:pPr>
    </w:p>
    <w:p w:rsidR="00593F7C" w:rsidRDefault="00593F7C" w:rsidP="001D5377">
      <w:pPr>
        <w:pStyle w:val="a3"/>
        <w:ind w:firstLine="0"/>
        <w:jc w:val="right"/>
        <w:rPr>
          <w:color w:val="000000"/>
          <w:spacing w:val="-6"/>
          <w:lang w:val="ru-RU"/>
        </w:rPr>
      </w:pPr>
    </w:p>
    <w:p w:rsidR="00593F7C" w:rsidRDefault="00593F7C" w:rsidP="001D5377">
      <w:pPr>
        <w:pStyle w:val="a3"/>
        <w:ind w:firstLine="0"/>
        <w:jc w:val="right"/>
        <w:rPr>
          <w:color w:val="000000"/>
          <w:spacing w:val="-6"/>
          <w:lang w:val="ru-RU"/>
        </w:rPr>
      </w:pPr>
    </w:p>
    <w:p w:rsidR="00593F7C" w:rsidRDefault="00593F7C" w:rsidP="001D5377">
      <w:pPr>
        <w:pStyle w:val="a3"/>
        <w:ind w:firstLine="0"/>
        <w:jc w:val="right"/>
        <w:rPr>
          <w:color w:val="000000"/>
          <w:spacing w:val="-6"/>
          <w:lang w:val="ru-RU"/>
        </w:rPr>
      </w:pPr>
    </w:p>
    <w:p w:rsidR="00593F7C" w:rsidRDefault="00593F7C" w:rsidP="001D5377">
      <w:pPr>
        <w:pStyle w:val="a3"/>
        <w:ind w:firstLine="0"/>
        <w:jc w:val="right"/>
        <w:rPr>
          <w:color w:val="000000"/>
          <w:spacing w:val="-6"/>
          <w:lang w:val="ru-RU"/>
        </w:rPr>
      </w:pPr>
    </w:p>
    <w:p w:rsidR="00593F7C" w:rsidRDefault="00593F7C" w:rsidP="001D5377">
      <w:pPr>
        <w:pStyle w:val="a3"/>
        <w:ind w:firstLine="0"/>
        <w:jc w:val="right"/>
        <w:rPr>
          <w:color w:val="000000"/>
          <w:spacing w:val="-6"/>
          <w:lang w:val="ru-RU"/>
        </w:rPr>
      </w:pPr>
    </w:p>
    <w:p w:rsidR="00593F7C" w:rsidRDefault="00593F7C" w:rsidP="001D5377">
      <w:pPr>
        <w:pStyle w:val="a3"/>
        <w:ind w:firstLine="0"/>
        <w:jc w:val="right"/>
        <w:rPr>
          <w:color w:val="000000"/>
          <w:spacing w:val="-6"/>
          <w:lang w:val="ru-RU"/>
        </w:rPr>
      </w:pPr>
    </w:p>
    <w:p w:rsidR="00593F7C" w:rsidRDefault="00593F7C" w:rsidP="001D5377">
      <w:pPr>
        <w:pStyle w:val="a3"/>
        <w:ind w:firstLine="0"/>
        <w:jc w:val="right"/>
        <w:rPr>
          <w:color w:val="000000"/>
          <w:spacing w:val="-6"/>
          <w:lang w:val="ru-RU"/>
        </w:rPr>
      </w:pPr>
    </w:p>
    <w:p w:rsidR="00593F7C" w:rsidRDefault="00593F7C" w:rsidP="001D5377">
      <w:pPr>
        <w:pStyle w:val="a3"/>
        <w:ind w:firstLine="0"/>
        <w:jc w:val="right"/>
        <w:rPr>
          <w:color w:val="000000"/>
          <w:spacing w:val="-6"/>
          <w:lang w:val="ru-RU"/>
        </w:rPr>
      </w:pPr>
    </w:p>
    <w:p w:rsidR="00593F7C" w:rsidRDefault="00593F7C" w:rsidP="001D5377">
      <w:pPr>
        <w:pStyle w:val="a3"/>
        <w:ind w:firstLine="0"/>
        <w:jc w:val="right"/>
        <w:rPr>
          <w:color w:val="000000"/>
          <w:spacing w:val="-6"/>
          <w:lang w:val="ru-RU"/>
        </w:rPr>
      </w:pPr>
    </w:p>
    <w:p w:rsidR="00593F7C" w:rsidRDefault="00593F7C" w:rsidP="001D5377">
      <w:pPr>
        <w:pStyle w:val="a3"/>
        <w:ind w:firstLine="0"/>
        <w:jc w:val="right"/>
        <w:rPr>
          <w:color w:val="000000"/>
          <w:spacing w:val="-6"/>
          <w:lang w:val="ru-RU"/>
        </w:rPr>
      </w:pPr>
    </w:p>
    <w:p w:rsidR="00593F7C" w:rsidRDefault="00593F7C" w:rsidP="001D5377">
      <w:pPr>
        <w:pStyle w:val="a3"/>
        <w:ind w:firstLine="0"/>
        <w:jc w:val="right"/>
        <w:rPr>
          <w:color w:val="000000"/>
          <w:spacing w:val="-6"/>
          <w:lang w:val="ru-RU"/>
        </w:rPr>
      </w:pPr>
    </w:p>
    <w:p w:rsidR="00593F7C" w:rsidRDefault="00593F7C" w:rsidP="001D5377">
      <w:pPr>
        <w:pStyle w:val="a3"/>
        <w:ind w:firstLine="0"/>
        <w:jc w:val="right"/>
        <w:rPr>
          <w:color w:val="000000"/>
          <w:spacing w:val="-6"/>
          <w:lang w:val="ru-RU"/>
        </w:rPr>
      </w:pPr>
    </w:p>
    <w:p w:rsidR="00593F7C" w:rsidRDefault="00593F7C" w:rsidP="001D5377">
      <w:pPr>
        <w:pStyle w:val="a3"/>
        <w:ind w:firstLine="0"/>
        <w:jc w:val="right"/>
        <w:rPr>
          <w:color w:val="000000"/>
          <w:spacing w:val="-6"/>
          <w:lang w:val="ru-RU"/>
        </w:rPr>
      </w:pPr>
    </w:p>
    <w:p w:rsidR="00593F7C" w:rsidRDefault="00593F7C" w:rsidP="001D5377">
      <w:pPr>
        <w:pStyle w:val="a3"/>
        <w:ind w:firstLine="0"/>
        <w:jc w:val="right"/>
        <w:rPr>
          <w:color w:val="000000"/>
          <w:spacing w:val="-6"/>
          <w:lang w:val="ru-RU"/>
        </w:rPr>
      </w:pPr>
    </w:p>
    <w:p w:rsidR="00593F7C" w:rsidRDefault="00593F7C" w:rsidP="001D5377">
      <w:pPr>
        <w:pStyle w:val="a3"/>
        <w:ind w:firstLine="0"/>
        <w:jc w:val="right"/>
        <w:rPr>
          <w:color w:val="000000"/>
          <w:spacing w:val="-6"/>
          <w:lang w:val="ru-RU"/>
        </w:rPr>
      </w:pPr>
    </w:p>
    <w:p w:rsidR="00593F7C" w:rsidRDefault="00593F7C" w:rsidP="001D5377">
      <w:pPr>
        <w:pStyle w:val="a3"/>
        <w:ind w:firstLine="0"/>
        <w:jc w:val="right"/>
        <w:rPr>
          <w:color w:val="000000"/>
          <w:spacing w:val="-6"/>
          <w:lang w:val="ru-RU"/>
        </w:rPr>
      </w:pPr>
    </w:p>
    <w:p w:rsidR="00593F7C" w:rsidRDefault="00593F7C" w:rsidP="001D5377">
      <w:pPr>
        <w:pStyle w:val="a3"/>
        <w:ind w:firstLine="0"/>
        <w:jc w:val="right"/>
        <w:rPr>
          <w:color w:val="000000"/>
          <w:spacing w:val="-6"/>
          <w:lang w:val="ru-RU"/>
        </w:rPr>
      </w:pPr>
    </w:p>
    <w:p w:rsidR="00593F7C" w:rsidRDefault="00593F7C" w:rsidP="001D5377">
      <w:pPr>
        <w:pStyle w:val="a3"/>
        <w:ind w:firstLine="0"/>
        <w:jc w:val="right"/>
        <w:rPr>
          <w:color w:val="000000"/>
          <w:spacing w:val="-6"/>
          <w:lang w:val="ru-RU"/>
        </w:rPr>
      </w:pPr>
    </w:p>
    <w:p w:rsidR="00593F7C" w:rsidRDefault="00593F7C" w:rsidP="001D5377">
      <w:pPr>
        <w:pStyle w:val="a3"/>
        <w:ind w:firstLine="0"/>
        <w:jc w:val="right"/>
        <w:rPr>
          <w:color w:val="000000"/>
          <w:spacing w:val="-6"/>
          <w:lang w:val="ru-RU"/>
        </w:rPr>
      </w:pPr>
    </w:p>
    <w:p w:rsidR="00593F7C" w:rsidRDefault="00593F7C" w:rsidP="001D5377">
      <w:pPr>
        <w:pStyle w:val="a3"/>
        <w:ind w:firstLine="0"/>
        <w:jc w:val="right"/>
        <w:rPr>
          <w:color w:val="000000"/>
          <w:spacing w:val="-6"/>
          <w:lang w:val="ru-RU"/>
        </w:rPr>
      </w:pPr>
    </w:p>
    <w:p w:rsidR="00593F7C" w:rsidRDefault="00593F7C" w:rsidP="001D5377">
      <w:pPr>
        <w:pStyle w:val="a3"/>
        <w:ind w:firstLine="0"/>
        <w:jc w:val="right"/>
        <w:rPr>
          <w:color w:val="000000"/>
          <w:spacing w:val="-6"/>
          <w:lang w:val="ru-RU"/>
        </w:rPr>
      </w:pPr>
    </w:p>
    <w:p w:rsidR="00593F7C" w:rsidRDefault="00593F7C" w:rsidP="001D5377">
      <w:pPr>
        <w:pStyle w:val="a3"/>
        <w:ind w:firstLine="0"/>
        <w:jc w:val="right"/>
        <w:rPr>
          <w:color w:val="000000"/>
          <w:spacing w:val="-6"/>
          <w:lang w:val="ru-RU"/>
        </w:rPr>
      </w:pPr>
    </w:p>
    <w:p w:rsidR="00593F7C" w:rsidRDefault="00593F7C" w:rsidP="001D5377">
      <w:pPr>
        <w:pStyle w:val="a3"/>
        <w:ind w:firstLine="0"/>
        <w:jc w:val="right"/>
        <w:rPr>
          <w:color w:val="000000"/>
          <w:spacing w:val="-6"/>
          <w:lang w:val="ru-RU"/>
        </w:rPr>
      </w:pPr>
    </w:p>
    <w:p w:rsidR="00593F7C" w:rsidRDefault="00593F7C" w:rsidP="001D5377">
      <w:pPr>
        <w:pStyle w:val="a3"/>
        <w:ind w:firstLine="0"/>
        <w:jc w:val="right"/>
        <w:rPr>
          <w:color w:val="000000"/>
          <w:spacing w:val="-6"/>
          <w:lang w:val="ru-RU"/>
        </w:rPr>
      </w:pPr>
    </w:p>
    <w:p w:rsidR="00593F7C" w:rsidRDefault="00593F7C" w:rsidP="001D5377">
      <w:pPr>
        <w:pStyle w:val="a3"/>
        <w:ind w:firstLine="0"/>
        <w:jc w:val="right"/>
        <w:rPr>
          <w:color w:val="000000"/>
          <w:spacing w:val="-6"/>
          <w:lang w:val="ru-RU"/>
        </w:rPr>
      </w:pPr>
    </w:p>
    <w:p w:rsidR="00593F7C" w:rsidRDefault="00593F7C" w:rsidP="001D5377">
      <w:pPr>
        <w:pStyle w:val="a3"/>
        <w:ind w:firstLine="0"/>
        <w:jc w:val="right"/>
        <w:rPr>
          <w:color w:val="000000"/>
          <w:spacing w:val="-6"/>
          <w:lang w:val="ru-RU"/>
        </w:rPr>
      </w:pPr>
    </w:p>
    <w:p w:rsidR="00593F7C" w:rsidRDefault="00593F7C" w:rsidP="001D5377">
      <w:pPr>
        <w:pStyle w:val="a3"/>
        <w:ind w:firstLine="0"/>
        <w:jc w:val="right"/>
        <w:rPr>
          <w:color w:val="000000"/>
          <w:spacing w:val="-6"/>
          <w:lang w:val="ru-RU"/>
        </w:rPr>
      </w:pPr>
    </w:p>
    <w:p w:rsidR="00593F7C" w:rsidRDefault="00593F7C" w:rsidP="001D5377">
      <w:pPr>
        <w:pStyle w:val="a3"/>
        <w:ind w:firstLine="0"/>
        <w:jc w:val="right"/>
        <w:rPr>
          <w:color w:val="000000"/>
          <w:spacing w:val="-6"/>
          <w:lang w:val="ru-RU"/>
        </w:rPr>
      </w:pPr>
    </w:p>
    <w:p w:rsidR="00593F7C" w:rsidRDefault="00593F7C" w:rsidP="001D5377">
      <w:pPr>
        <w:pStyle w:val="a3"/>
        <w:ind w:firstLine="0"/>
        <w:jc w:val="right"/>
        <w:rPr>
          <w:color w:val="000000"/>
          <w:spacing w:val="-6"/>
          <w:lang w:val="ru-RU"/>
        </w:rPr>
      </w:pPr>
    </w:p>
    <w:p w:rsidR="00593F7C" w:rsidRDefault="00593F7C" w:rsidP="001D5377">
      <w:pPr>
        <w:pStyle w:val="a3"/>
        <w:ind w:firstLine="0"/>
        <w:jc w:val="right"/>
        <w:rPr>
          <w:color w:val="000000"/>
          <w:spacing w:val="-6"/>
          <w:lang w:val="ru-RU"/>
        </w:rPr>
      </w:pPr>
    </w:p>
    <w:p w:rsidR="00593F7C" w:rsidRDefault="00593F7C" w:rsidP="001D5377">
      <w:pPr>
        <w:pStyle w:val="a3"/>
        <w:ind w:firstLine="0"/>
        <w:jc w:val="right"/>
        <w:rPr>
          <w:color w:val="000000"/>
          <w:spacing w:val="-6"/>
          <w:lang w:val="ru-RU"/>
        </w:rPr>
      </w:pPr>
    </w:p>
    <w:p w:rsidR="00593F7C" w:rsidRDefault="00593F7C" w:rsidP="001D5377">
      <w:pPr>
        <w:pStyle w:val="a3"/>
        <w:ind w:firstLine="0"/>
        <w:jc w:val="right"/>
        <w:rPr>
          <w:color w:val="000000"/>
          <w:spacing w:val="-6"/>
          <w:lang w:val="ru-RU"/>
        </w:rPr>
      </w:pPr>
    </w:p>
    <w:p w:rsidR="00593F7C" w:rsidRDefault="00593F7C" w:rsidP="001D5377">
      <w:pPr>
        <w:pStyle w:val="a3"/>
        <w:ind w:firstLine="0"/>
        <w:jc w:val="right"/>
        <w:rPr>
          <w:color w:val="000000"/>
          <w:spacing w:val="-6"/>
          <w:lang w:val="ru-RU"/>
        </w:rPr>
      </w:pPr>
    </w:p>
    <w:p w:rsidR="00593F7C" w:rsidRDefault="00593F7C" w:rsidP="001D5377">
      <w:pPr>
        <w:pStyle w:val="a3"/>
        <w:ind w:firstLine="0"/>
        <w:jc w:val="right"/>
        <w:rPr>
          <w:color w:val="000000"/>
          <w:spacing w:val="-6"/>
          <w:lang w:val="ru-RU"/>
        </w:rPr>
      </w:pPr>
    </w:p>
    <w:p w:rsidR="00593F7C" w:rsidRDefault="00593F7C" w:rsidP="001D5377">
      <w:pPr>
        <w:pStyle w:val="a3"/>
        <w:ind w:firstLine="0"/>
        <w:jc w:val="right"/>
        <w:rPr>
          <w:color w:val="000000"/>
          <w:spacing w:val="-6"/>
          <w:lang w:val="ru-RU"/>
        </w:rPr>
      </w:pPr>
    </w:p>
    <w:p w:rsidR="00593F7C" w:rsidRDefault="00593F7C" w:rsidP="001D5377">
      <w:pPr>
        <w:pStyle w:val="a3"/>
        <w:ind w:firstLine="0"/>
        <w:jc w:val="right"/>
        <w:rPr>
          <w:color w:val="000000"/>
          <w:spacing w:val="-6"/>
          <w:lang w:val="ru-RU"/>
        </w:rPr>
      </w:pPr>
    </w:p>
    <w:p w:rsidR="00593F7C" w:rsidRDefault="00593F7C" w:rsidP="001D5377">
      <w:pPr>
        <w:pStyle w:val="a3"/>
        <w:ind w:firstLine="0"/>
        <w:jc w:val="right"/>
        <w:rPr>
          <w:color w:val="000000"/>
          <w:spacing w:val="-6"/>
          <w:lang w:val="ru-RU"/>
        </w:rPr>
      </w:pPr>
    </w:p>
    <w:p w:rsidR="00593F7C" w:rsidRDefault="00593F7C" w:rsidP="001D5377">
      <w:pPr>
        <w:pStyle w:val="a3"/>
        <w:ind w:firstLine="0"/>
        <w:jc w:val="right"/>
        <w:rPr>
          <w:color w:val="000000"/>
          <w:spacing w:val="-6"/>
          <w:lang w:val="ru-RU"/>
        </w:rPr>
      </w:pPr>
    </w:p>
    <w:p w:rsidR="00593F7C" w:rsidRDefault="00593F7C" w:rsidP="001D5377">
      <w:pPr>
        <w:pStyle w:val="a3"/>
        <w:ind w:firstLine="0"/>
        <w:jc w:val="right"/>
        <w:rPr>
          <w:color w:val="000000"/>
          <w:spacing w:val="-6"/>
          <w:lang w:val="ru-RU"/>
        </w:rPr>
      </w:pPr>
    </w:p>
    <w:p w:rsidR="00593F7C" w:rsidRDefault="00593F7C" w:rsidP="001D5377">
      <w:pPr>
        <w:pStyle w:val="a3"/>
        <w:ind w:firstLine="0"/>
        <w:jc w:val="right"/>
        <w:rPr>
          <w:color w:val="000000"/>
          <w:spacing w:val="-6"/>
          <w:lang w:val="ru-RU"/>
        </w:rPr>
      </w:pPr>
    </w:p>
    <w:p w:rsidR="00593F7C" w:rsidRDefault="00593F7C" w:rsidP="001D5377">
      <w:pPr>
        <w:pStyle w:val="a3"/>
        <w:ind w:firstLine="0"/>
        <w:jc w:val="right"/>
        <w:rPr>
          <w:color w:val="000000"/>
          <w:spacing w:val="-6"/>
          <w:lang w:val="ru-RU"/>
        </w:rPr>
      </w:pPr>
    </w:p>
    <w:p w:rsidR="00593F7C" w:rsidRDefault="00593F7C" w:rsidP="001D5377">
      <w:pPr>
        <w:pStyle w:val="a3"/>
        <w:ind w:firstLine="0"/>
        <w:jc w:val="right"/>
        <w:rPr>
          <w:color w:val="000000"/>
          <w:spacing w:val="-6"/>
          <w:lang w:val="ru-RU"/>
        </w:rPr>
      </w:pPr>
    </w:p>
    <w:p w:rsidR="00593F7C" w:rsidRDefault="00593F7C" w:rsidP="001D5377">
      <w:pPr>
        <w:pStyle w:val="a3"/>
        <w:ind w:firstLine="0"/>
        <w:jc w:val="right"/>
        <w:rPr>
          <w:color w:val="000000"/>
          <w:spacing w:val="-6"/>
          <w:lang w:val="ru-RU"/>
        </w:rPr>
      </w:pPr>
    </w:p>
    <w:p w:rsidR="00593F7C" w:rsidRDefault="00593F7C" w:rsidP="001D5377">
      <w:pPr>
        <w:pStyle w:val="a3"/>
        <w:ind w:firstLine="0"/>
        <w:jc w:val="right"/>
        <w:rPr>
          <w:color w:val="000000"/>
          <w:spacing w:val="-6"/>
          <w:lang w:val="ru-RU"/>
        </w:rPr>
      </w:pPr>
    </w:p>
    <w:p w:rsidR="00593F7C" w:rsidRDefault="00593F7C" w:rsidP="001D5377">
      <w:pPr>
        <w:pStyle w:val="a3"/>
        <w:ind w:firstLine="0"/>
        <w:jc w:val="right"/>
        <w:rPr>
          <w:color w:val="000000"/>
          <w:spacing w:val="-6"/>
          <w:lang w:val="ru-RU"/>
        </w:rPr>
      </w:pPr>
    </w:p>
    <w:p w:rsidR="00593F7C" w:rsidRDefault="00593F7C" w:rsidP="001D5377">
      <w:pPr>
        <w:pStyle w:val="a3"/>
        <w:ind w:firstLine="0"/>
        <w:jc w:val="right"/>
        <w:rPr>
          <w:color w:val="000000"/>
          <w:spacing w:val="-6"/>
          <w:lang w:val="ru-RU"/>
        </w:rPr>
      </w:pPr>
    </w:p>
    <w:p w:rsidR="00593F7C" w:rsidRDefault="00593F7C" w:rsidP="001D5377">
      <w:pPr>
        <w:pStyle w:val="a3"/>
        <w:ind w:firstLine="0"/>
        <w:jc w:val="right"/>
        <w:rPr>
          <w:color w:val="000000"/>
          <w:spacing w:val="-6"/>
          <w:lang w:val="ru-RU"/>
        </w:rPr>
      </w:pPr>
    </w:p>
    <w:p w:rsidR="00593F7C" w:rsidRDefault="00593F7C" w:rsidP="001D5377">
      <w:pPr>
        <w:pStyle w:val="a3"/>
        <w:ind w:firstLine="0"/>
        <w:jc w:val="right"/>
        <w:rPr>
          <w:color w:val="000000"/>
          <w:spacing w:val="-6"/>
          <w:lang w:val="ru-RU"/>
        </w:rPr>
      </w:pPr>
    </w:p>
    <w:p w:rsidR="00CB1ADA" w:rsidRDefault="00CB1ADA" w:rsidP="00593F7C">
      <w:pPr>
        <w:pStyle w:val="a3"/>
        <w:ind w:firstLine="0"/>
        <w:jc w:val="right"/>
        <w:rPr>
          <w:b/>
          <w:color w:val="000000"/>
          <w:spacing w:val="-6"/>
          <w:lang w:val="ru-RU"/>
        </w:rPr>
      </w:pPr>
      <w:r>
        <w:rPr>
          <w:color w:val="000000"/>
          <w:spacing w:val="-6"/>
          <w:lang w:val="ru-RU"/>
        </w:rPr>
        <w:lastRenderedPageBreak/>
        <w:t>Приложение №1</w:t>
      </w:r>
    </w:p>
    <w:p w:rsidR="00CB1ADA" w:rsidRDefault="00CB1ADA" w:rsidP="00593F7C">
      <w:pPr>
        <w:tabs>
          <w:tab w:val="left" w:pos="3420"/>
        </w:tabs>
        <w:jc w:val="right"/>
        <w:rPr>
          <w:sz w:val="20"/>
          <w:szCs w:val="20"/>
        </w:rPr>
      </w:pPr>
      <w:r>
        <w:rPr>
          <w:sz w:val="20"/>
          <w:szCs w:val="20"/>
        </w:rPr>
        <w:t>к Решению Собрания Депутатов</w:t>
      </w:r>
    </w:p>
    <w:p w:rsidR="00CB1ADA" w:rsidRDefault="00CB1ADA" w:rsidP="00593F7C">
      <w:pPr>
        <w:tabs>
          <w:tab w:val="left" w:pos="3420"/>
        </w:tabs>
        <w:jc w:val="right"/>
        <w:rPr>
          <w:sz w:val="20"/>
          <w:szCs w:val="20"/>
        </w:rPr>
      </w:pPr>
      <w:r>
        <w:rPr>
          <w:sz w:val="20"/>
          <w:szCs w:val="20"/>
        </w:rPr>
        <w:t>поселка имени К. Либкнехта Курчатовского района</w:t>
      </w:r>
    </w:p>
    <w:p w:rsidR="00593F7C" w:rsidRDefault="00CB1ADA" w:rsidP="00593F7C">
      <w:pPr>
        <w:tabs>
          <w:tab w:val="left" w:pos="3420"/>
        </w:tabs>
        <w:jc w:val="right"/>
        <w:rPr>
          <w:sz w:val="20"/>
          <w:szCs w:val="20"/>
        </w:rPr>
      </w:pPr>
      <w:r>
        <w:rPr>
          <w:sz w:val="20"/>
          <w:szCs w:val="20"/>
        </w:rPr>
        <w:t>от «</w:t>
      </w:r>
      <w:r w:rsidR="00593F7C">
        <w:rPr>
          <w:sz w:val="20"/>
          <w:szCs w:val="20"/>
        </w:rPr>
        <w:t xml:space="preserve">     </w:t>
      </w:r>
      <w:r>
        <w:rPr>
          <w:sz w:val="20"/>
          <w:szCs w:val="20"/>
        </w:rPr>
        <w:t>»</w:t>
      </w:r>
      <w:r w:rsidR="00146459">
        <w:rPr>
          <w:sz w:val="20"/>
          <w:szCs w:val="20"/>
        </w:rPr>
        <w:t>ноября</w:t>
      </w:r>
      <w:r>
        <w:rPr>
          <w:sz w:val="20"/>
          <w:szCs w:val="20"/>
        </w:rPr>
        <w:t xml:space="preserve"> 202</w:t>
      </w:r>
      <w:r w:rsidR="00C66759">
        <w:rPr>
          <w:sz w:val="20"/>
          <w:szCs w:val="20"/>
        </w:rPr>
        <w:t>2</w:t>
      </w:r>
      <w:r>
        <w:rPr>
          <w:sz w:val="20"/>
          <w:szCs w:val="20"/>
        </w:rPr>
        <w:t xml:space="preserve"> года №</w:t>
      </w:r>
    </w:p>
    <w:p w:rsidR="00593F7C" w:rsidRDefault="00363DFE" w:rsidP="00593F7C">
      <w:pPr>
        <w:tabs>
          <w:tab w:val="left" w:pos="3420"/>
        </w:tabs>
        <w:jc w:val="right"/>
        <w:rPr>
          <w:sz w:val="20"/>
          <w:szCs w:val="20"/>
        </w:rPr>
      </w:pPr>
      <w:r w:rsidRPr="00363DFE">
        <w:rPr>
          <w:sz w:val="20"/>
          <w:szCs w:val="20"/>
        </w:rPr>
        <w:t>«О бюд</w:t>
      </w:r>
      <w:r w:rsidR="001D5377">
        <w:rPr>
          <w:sz w:val="20"/>
          <w:szCs w:val="20"/>
        </w:rPr>
        <w:t>жете муниципального образования</w:t>
      </w:r>
    </w:p>
    <w:p w:rsidR="001D5377" w:rsidRDefault="00363DFE" w:rsidP="00593F7C">
      <w:pPr>
        <w:tabs>
          <w:tab w:val="left" w:pos="3420"/>
        </w:tabs>
        <w:jc w:val="right"/>
        <w:rPr>
          <w:sz w:val="20"/>
          <w:szCs w:val="20"/>
        </w:rPr>
      </w:pPr>
      <w:r w:rsidRPr="00363DFE">
        <w:rPr>
          <w:sz w:val="20"/>
          <w:szCs w:val="20"/>
        </w:rPr>
        <w:t>«поселок имени К. Либкнехта» Курчатовского района Курской области</w:t>
      </w:r>
      <w:r w:rsidR="001D5377">
        <w:rPr>
          <w:sz w:val="20"/>
          <w:szCs w:val="20"/>
        </w:rPr>
        <w:t xml:space="preserve"> </w:t>
      </w:r>
      <w:r w:rsidRPr="00363DFE">
        <w:rPr>
          <w:sz w:val="20"/>
          <w:szCs w:val="20"/>
        </w:rPr>
        <w:t>на 202</w:t>
      </w:r>
      <w:r w:rsidR="006C5F55">
        <w:rPr>
          <w:sz w:val="20"/>
          <w:szCs w:val="20"/>
        </w:rPr>
        <w:t>3</w:t>
      </w:r>
      <w:r w:rsidRPr="00363DFE">
        <w:rPr>
          <w:sz w:val="20"/>
          <w:szCs w:val="20"/>
        </w:rPr>
        <w:t xml:space="preserve"> год</w:t>
      </w:r>
    </w:p>
    <w:p w:rsidR="00363DFE" w:rsidRPr="00363DFE" w:rsidRDefault="00363DFE" w:rsidP="00593F7C">
      <w:pPr>
        <w:tabs>
          <w:tab w:val="left" w:pos="3420"/>
        </w:tabs>
        <w:jc w:val="right"/>
        <w:rPr>
          <w:sz w:val="20"/>
          <w:szCs w:val="20"/>
        </w:rPr>
      </w:pPr>
      <w:r w:rsidRPr="00363DFE">
        <w:rPr>
          <w:sz w:val="20"/>
          <w:szCs w:val="20"/>
        </w:rPr>
        <w:t>и плановый период 202</w:t>
      </w:r>
      <w:r w:rsidR="006C5F55">
        <w:rPr>
          <w:sz w:val="20"/>
          <w:szCs w:val="20"/>
        </w:rPr>
        <w:t>4</w:t>
      </w:r>
      <w:r w:rsidRPr="00363DFE">
        <w:rPr>
          <w:sz w:val="20"/>
          <w:szCs w:val="20"/>
        </w:rPr>
        <w:t xml:space="preserve"> и 202</w:t>
      </w:r>
      <w:r w:rsidR="006C5F55">
        <w:rPr>
          <w:sz w:val="20"/>
          <w:szCs w:val="20"/>
        </w:rPr>
        <w:t>5</w:t>
      </w:r>
      <w:r w:rsidRPr="00363DFE">
        <w:rPr>
          <w:sz w:val="20"/>
          <w:szCs w:val="20"/>
        </w:rPr>
        <w:t xml:space="preserve"> годов»</w:t>
      </w:r>
    </w:p>
    <w:p w:rsidR="00CB1ADA" w:rsidRDefault="00CB1ADA" w:rsidP="001D5377">
      <w:pPr>
        <w:tabs>
          <w:tab w:val="left" w:pos="3420"/>
        </w:tabs>
        <w:jc w:val="right"/>
        <w:rPr>
          <w:spacing w:val="-6"/>
          <w:sz w:val="22"/>
          <w:szCs w:val="22"/>
          <w:u w:val="single"/>
        </w:rPr>
      </w:pPr>
    </w:p>
    <w:p w:rsidR="00CB1ADA" w:rsidRDefault="00CB1ADA" w:rsidP="00CB1ADA">
      <w:pPr>
        <w:jc w:val="center"/>
        <w:rPr>
          <w:b/>
          <w:bCs/>
          <w:sz w:val="18"/>
          <w:szCs w:val="18"/>
        </w:rPr>
      </w:pPr>
      <w:r>
        <w:rPr>
          <w:b/>
          <w:bCs/>
          <w:sz w:val="18"/>
          <w:szCs w:val="18"/>
        </w:rPr>
        <w:t>ИСТОЧНИКИ ФИНАНСИРОВАНИЯ ДЕФИЦИТА БЮДЖЕТА</w:t>
      </w:r>
    </w:p>
    <w:p w:rsidR="006C5F55" w:rsidRDefault="00CB1ADA" w:rsidP="00CB1ADA">
      <w:pPr>
        <w:jc w:val="center"/>
        <w:rPr>
          <w:b/>
          <w:sz w:val="18"/>
          <w:szCs w:val="18"/>
        </w:rPr>
      </w:pPr>
      <w:r>
        <w:rPr>
          <w:b/>
          <w:sz w:val="18"/>
          <w:szCs w:val="18"/>
        </w:rPr>
        <w:t>МУНИЦИПАЛЬНОГО ОБРАЗОВАНИЯ «ПОСЕЛОК ИМЕНИ К.ЛИБКНЕХТА» КУРЧАТОВСКОГО РАЙОНА КУРСКОЙ ОБЛАСТИ НА</w:t>
      </w:r>
      <w:r w:rsidR="006C5F55">
        <w:rPr>
          <w:b/>
          <w:sz w:val="18"/>
          <w:szCs w:val="18"/>
        </w:rPr>
        <w:t xml:space="preserve"> 202</w:t>
      </w:r>
      <w:r w:rsidR="00C66759">
        <w:rPr>
          <w:b/>
          <w:sz w:val="18"/>
          <w:szCs w:val="18"/>
        </w:rPr>
        <w:t>3</w:t>
      </w:r>
      <w:r w:rsidR="006C5F55">
        <w:rPr>
          <w:b/>
          <w:sz w:val="18"/>
          <w:szCs w:val="18"/>
        </w:rPr>
        <w:t xml:space="preserve"> ГОД И ПЛАНОВЫЙ ПЕРИОД 2024 и 2025 ГОДОВ</w:t>
      </w:r>
      <w:r>
        <w:rPr>
          <w:b/>
          <w:sz w:val="18"/>
          <w:szCs w:val="18"/>
        </w:rPr>
        <w:t xml:space="preserve">  </w:t>
      </w:r>
    </w:p>
    <w:p w:rsidR="006C5F55" w:rsidRPr="006C5F55" w:rsidRDefault="006C5F55" w:rsidP="006C5F55">
      <w:pPr>
        <w:pStyle w:val="af7"/>
        <w:numPr>
          <w:ilvl w:val="0"/>
          <w:numId w:val="25"/>
        </w:numPr>
        <w:jc w:val="center"/>
        <w:rPr>
          <w:sz w:val="22"/>
          <w:szCs w:val="22"/>
        </w:rPr>
      </w:pPr>
      <w:r>
        <w:rPr>
          <w:b/>
          <w:sz w:val="18"/>
          <w:szCs w:val="18"/>
        </w:rPr>
        <w:t>Источники финансирования дефицита бюджета муниципального образования «поселок имени К.Либкнехта» Курчатовского района Курской области на 2023 год</w:t>
      </w:r>
    </w:p>
    <w:p w:rsidR="00CB1ADA" w:rsidRDefault="006C5F55" w:rsidP="00CB1ADA">
      <w:pPr>
        <w:jc w:val="right"/>
        <w:rPr>
          <w:sz w:val="22"/>
          <w:szCs w:val="22"/>
        </w:rPr>
      </w:pPr>
      <w:r>
        <w:rPr>
          <w:sz w:val="22"/>
          <w:szCs w:val="22"/>
        </w:rPr>
        <w:t>(руб.)</w:t>
      </w:r>
    </w:p>
    <w:p w:rsidR="00593F7C" w:rsidRDefault="00593F7C" w:rsidP="00593F7C">
      <w:pPr>
        <w:rPr>
          <w:sz w:val="22"/>
          <w:szCs w:val="22"/>
        </w:rPr>
      </w:pPr>
    </w:p>
    <w:tbl>
      <w:tblPr>
        <w:tblW w:w="9356" w:type="dxa"/>
        <w:tblInd w:w="108" w:type="dxa"/>
        <w:tblLayout w:type="fixed"/>
        <w:tblLook w:val="04A0" w:firstRow="1" w:lastRow="0" w:firstColumn="1" w:lastColumn="0" w:noHBand="0" w:noVBand="1"/>
      </w:tblPr>
      <w:tblGrid>
        <w:gridCol w:w="2552"/>
        <w:gridCol w:w="4990"/>
        <w:gridCol w:w="1814"/>
      </w:tblGrid>
      <w:tr w:rsidR="00CB1ADA" w:rsidTr="00593F7C">
        <w:trPr>
          <w:trHeight w:val="757"/>
        </w:trPr>
        <w:tc>
          <w:tcPr>
            <w:tcW w:w="2552" w:type="dxa"/>
            <w:tcBorders>
              <w:top w:val="single" w:sz="4" w:space="0" w:color="auto"/>
              <w:left w:val="single" w:sz="4" w:space="0" w:color="auto"/>
              <w:bottom w:val="single" w:sz="4" w:space="0" w:color="auto"/>
              <w:right w:val="single" w:sz="4" w:space="0" w:color="auto"/>
            </w:tcBorders>
            <w:vAlign w:val="center"/>
            <w:hideMark/>
          </w:tcPr>
          <w:p w:rsidR="00CB1ADA" w:rsidRDefault="00CB1ADA" w:rsidP="00A86478">
            <w:pPr>
              <w:spacing w:line="254" w:lineRule="auto"/>
              <w:ind w:left="-93" w:right="-108"/>
              <w:jc w:val="center"/>
              <w:rPr>
                <w:sz w:val="20"/>
                <w:szCs w:val="20"/>
                <w:lang w:eastAsia="en-US"/>
              </w:rPr>
            </w:pPr>
            <w:r>
              <w:rPr>
                <w:sz w:val="20"/>
                <w:szCs w:val="20"/>
                <w:lang w:eastAsia="en-US"/>
              </w:rPr>
              <w:t>Код бюджетной классификации Российской Федерации</w:t>
            </w:r>
          </w:p>
        </w:tc>
        <w:tc>
          <w:tcPr>
            <w:tcW w:w="4990" w:type="dxa"/>
            <w:tcBorders>
              <w:top w:val="single" w:sz="4" w:space="0" w:color="auto"/>
              <w:left w:val="nil"/>
              <w:bottom w:val="single" w:sz="4" w:space="0" w:color="auto"/>
              <w:right w:val="single" w:sz="4" w:space="0" w:color="auto"/>
            </w:tcBorders>
            <w:vAlign w:val="center"/>
            <w:hideMark/>
          </w:tcPr>
          <w:p w:rsidR="00CB1ADA" w:rsidRDefault="00CB1ADA" w:rsidP="00A86478">
            <w:pPr>
              <w:spacing w:line="254" w:lineRule="auto"/>
              <w:jc w:val="center"/>
              <w:rPr>
                <w:sz w:val="20"/>
                <w:szCs w:val="20"/>
                <w:lang w:eastAsia="en-US"/>
              </w:rPr>
            </w:pPr>
            <w:r>
              <w:rPr>
                <w:sz w:val="20"/>
                <w:szCs w:val="20"/>
                <w:lang w:eastAsia="en-US"/>
              </w:rPr>
              <w:t>Наименование источников финансирования дефицита бюджета</w:t>
            </w:r>
          </w:p>
        </w:tc>
        <w:tc>
          <w:tcPr>
            <w:tcW w:w="1814" w:type="dxa"/>
            <w:tcBorders>
              <w:top w:val="single" w:sz="4" w:space="0" w:color="auto"/>
              <w:left w:val="single" w:sz="4" w:space="0" w:color="auto"/>
              <w:bottom w:val="single" w:sz="4" w:space="0" w:color="auto"/>
              <w:right w:val="single" w:sz="4" w:space="0" w:color="auto"/>
            </w:tcBorders>
            <w:vAlign w:val="center"/>
            <w:hideMark/>
          </w:tcPr>
          <w:p w:rsidR="00CB1ADA" w:rsidRDefault="00CB1ADA" w:rsidP="00A86478">
            <w:pPr>
              <w:spacing w:line="254" w:lineRule="auto"/>
              <w:ind w:left="-108" w:right="-108"/>
              <w:jc w:val="center"/>
              <w:rPr>
                <w:sz w:val="20"/>
                <w:szCs w:val="20"/>
                <w:lang w:eastAsia="en-US"/>
              </w:rPr>
            </w:pPr>
            <w:r>
              <w:rPr>
                <w:sz w:val="20"/>
                <w:szCs w:val="20"/>
                <w:lang w:eastAsia="en-US"/>
              </w:rPr>
              <w:t>Сумма</w:t>
            </w:r>
          </w:p>
        </w:tc>
      </w:tr>
      <w:tr w:rsidR="00CB1ADA" w:rsidTr="00593F7C">
        <w:trPr>
          <w:trHeight w:val="387"/>
        </w:trPr>
        <w:tc>
          <w:tcPr>
            <w:tcW w:w="2552" w:type="dxa"/>
            <w:tcBorders>
              <w:top w:val="single" w:sz="4" w:space="0" w:color="auto"/>
              <w:left w:val="single" w:sz="4" w:space="0" w:color="auto"/>
              <w:bottom w:val="single" w:sz="4" w:space="0" w:color="auto"/>
              <w:right w:val="single" w:sz="4" w:space="0" w:color="auto"/>
            </w:tcBorders>
            <w:vAlign w:val="center"/>
            <w:hideMark/>
          </w:tcPr>
          <w:p w:rsidR="00CB1ADA" w:rsidRDefault="00CB1ADA" w:rsidP="00A86478">
            <w:pPr>
              <w:spacing w:line="254" w:lineRule="auto"/>
              <w:ind w:left="-93" w:right="-108"/>
              <w:jc w:val="center"/>
              <w:rPr>
                <w:b/>
                <w:sz w:val="20"/>
                <w:szCs w:val="20"/>
                <w:lang w:eastAsia="en-US"/>
              </w:rPr>
            </w:pPr>
            <w:r>
              <w:rPr>
                <w:b/>
                <w:sz w:val="20"/>
                <w:szCs w:val="20"/>
                <w:lang w:eastAsia="en-US"/>
              </w:rPr>
              <w:t xml:space="preserve"> 01 00 00 00 00 0000 000</w:t>
            </w:r>
          </w:p>
        </w:tc>
        <w:tc>
          <w:tcPr>
            <w:tcW w:w="4990" w:type="dxa"/>
            <w:tcBorders>
              <w:top w:val="single" w:sz="4" w:space="0" w:color="auto"/>
              <w:left w:val="nil"/>
              <w:bottom w:val="single" w:sz="4" w:space="0" w:color="auto"/>
              <w:right w:val="single" w:sz="4" w:space="0" w:color="auto"/>
            </w:tcBorders>
            <w:vAlign w:val="center"/>
            <w:hideMark/>
          </w:tcPr>
          <w:p w:rsidR="00CB1ADA" w:rsidRDefault="00CB1ADA" w:rsidP="00A86478">
            <w:pPr>
              <w:spacing w:line="254" w:lineRule="auto"/>
              <w:rPr>
                <w:b/>
                <w:sz w:val="20"/>
                <w:szCs w:val="20"/>
                <w:lang w:eastAsia="en-US"/>
              </w:rPr>
            </w:pPr>
            <w:r>
              <w:rPr>
                <w:b/>
                <w:sz w:val="20"/>
                <w:szCs w:val="20"/>
                <w:lang w:eastAsia="en-US"/>
              </w:rPr>
              <w:t>ИСТОЧНИКИ ВНУТРЕННЕГО ФИНАНСИРОВАНИЯ ДЕФИЦИТОВ БЮДЖЕТОВ</w:t>
            </w:r>
          </w:p>
        </w:tc>
        <w:tc>
          <w:tcPr>
            <w:tcW w:w="1814" w:type="dxa"/>
            <w:tcBorders>
              <w:top w:val="single" w:sz="4" w:space="0" w:color="auto"/>
              <w:left w:val="single" w:sz="4" w:space="0" w:color="auto"/>
              <w:bottom w:val="single" w:sz="4" w:space="0" w:color="auto"/>
              <w:right w:val="single" w:sz="4" w:space="0" w:color="auto"/>
            </w:tcBorders>
            <w:vAlign w:val="bottom"/>
          </w:tcPr>
          <w:p w:rsidR="00CB1ADA" w:rsidRDefault="001A1144" w:rsidP="00307388">
            <w:pPr>
              <w:spacing w:line="254" w:lineRule="auto"/>
              <w:ind w:left="-81" w:right="-80"/>
              <w:jc w:val="center"/>
              <w:rPr>
                <w:b/>
                <w:bCs/>
                <w:sz w:val="20"/>
                <w:szCs w:val="20"/>
                <w:lang w:eastAsia="en-US"/>
              </w:rPr>
            </w:pPr>
            <w:r>
              <w:rPr>
                <w:b/>
                <w:bCs/>
                <w:sz w:val="20"/>
                <w:szCs w:val="20"/>
                <w:lang w:eastAsia="en-US"/>
              </w:rPr>
              <w:t>0,00</w:t>
            </w:r>
          </w:p>
        </w:tc>
      </w:tr>
      <w:tr w:rsidR="00CB1ADA" w:rsidRPr="00A53225" w:rsidTr="00593F7C">
        <w:trPr>
          <w:trHeight w:val="229"/>
        </w:trPr>
        <w:tc>
          <w:tcPr>
            <w:tcW w:w="2552" w:type="dxa"/>
            <w:tcBorders>
              <w:top w:val="single" w:sz="4" w:space="0" w:color="auto"/>
              <w:left w:val="single" w:sz="4" w:space="0" w:color="auto"/>
              <w:bottom w:val="single" w:sz="4" w:space="0" w:color="auto"/>
              <w:right w:val="single" w:sz="4" w:space="0" w:color="auto"/>
            </w:tcBorders>
            <w:vAlign w:val="center"/>
            <w:hideMark/>
          </w:tcPr>
          <w:p w:rsidR="00CB1ADA" w:rsidRDefault="00CB1ADA" w:rsidP="00A86478">
            <w:pPr>
              <w:pStyle w:val="a3"/>
              <w:spacing w:line="254" w:lineRule="auto"/>
              <w:ind w:firstLine="0"/>
              <w:jc w:val="center"/>
              <w:rPr>
                <w:lang w:eastAsia="en-US"/>
              </w:rPr>
            </w:pPr>
            <w:r>
              <w:rPr>
                <w:lang w:eastAsia="en-US"/>
              </w:rPr>
              <w:t>01 05 00 00 00 0000 000</w:t>
            </w:r>
          </w:p>
        </w:tc>
        <w:tc>
          <w:tcPr>
            <w:tcW w:w="4990" w:type="dxa"/>
            <w:tcBorders>
              <w:top w:val="single" w:sz="4" w:space="0" w:color="auto"/>
              <w:left w:val="nil"/>
              <w:bottom w:val="single" w:sz="4" w:space="0" w:color="auto"/>
              <w:right w:val="single" w:sz="4" w:space="0" w:color="auto"/>
            </w:tcBorders>
            <w:vAlign w:val="center"/>
            <w:hideMark/>
          </w:tcPr>
          <w:p w:rsidR="00CB1ADA" w:rsidRDefault="00CB1ADA" w:rsidP="00A86478">
            <w:pPr>
              <w:pStyle w:val="ConsPlusNormal"/>
              <w:widowControl/>
              <w:spacing w:line="254" w:lineRule="auto"/>
              <w:ind w:firstLine="0"/>
              <w:rPr>
                <w:rFonts w:ascii="Times New Roman" w:hAnsi="Times New Roman" w:cs="Times New Roman"/>
                <w:lang w:eastAsia="en-US"/>
              </w:rPr>
            </w:pPr>
            <w:r>
              <w:rPr>
                <w:rFonts w:ascii="Times New Roman" w:hAnsi="Times New Roman" w:cs="Times New Roman"/>
                <w:lang w:eastAsia="en-US"/>
              </w:rPr>
              <w:t>Изменение остатков средств на счетах по учету средств бюджетов</w:t>
            </w:r>
          </w:p>
        </w:tc>
        <w:tc>
          <w:tcPr>
            <w:tcW w:w="1814" w:type="dxa"/>
            <w:tcBorders>
              <w:top w:val="single" w:sz="4" w:space="0" w:color="auto"/>
              <w:left w:val="single" w:sz="4" w:space="0" w:color="auto"/>
              <w:bottom w:val="single" w:sz="4" w:space="0" w:color="auto"/>
              <w:right w:val="single" w:sz="4" w:space="0" w:color="auto"/>
            </w:tcBorders>
            <w:vAlign w:val="bottom"/>
          </w:tcPr>
          <w:p w:rsidR="00CB1ADA" w:rsidRPr="00D22DA9" w:rsidRDefault="00BF6A3A" w:rsidP="00307388">
            <w:pPr>
              <w:spacing w:line="254" w:lineRule="auto"/>
              <w:ind w:left="-81" w:right="-80"/>
              <w:jc w:val="center"/>
              <w:rPr>
                <w:bCs/>
                <w:sz w:val="20"/>
                <w:szCs w:val="20"/>
                <w:lang w:eastAsia="en-US"/>
              </w:rPr>
            </w:pPr>
            <w:r>
              <w:rPr>
                <w:bCs/>
                <w:sz w:val="20"/>
                <w:szCs w:val="20"/>
                <w:lang w:eastAsia="en-US"/>
              </w:rPr>
              <w:t>0,00</w:t>
            </w:r>
          </w:p>
        </w:tc>
      </w:tr>
      <w:tr w:rsidR="00CB1ADA" w:rsidTr="00593F7C">
        <w:trPr>
          <w:trHeight w:val="153"/>
        </w:trPr>
        <w:tc>
          <w:tcPr>
            <w:tcW w:w="2552" w:type="dxa"/>
            <w:tcBorders>
              <w:top w:val="single" w:sz="4" w:space="0" w:color="auto"/>
              <w:left w:val="single" w:sz="4" w:space="0" w:color="auto"/>
              <w:bottom w:val="single" w:sz="4" w:space="0" w:color="auto"/>
              <w:right w:val="single" w:sz="4" w:space="0" w:color="auto"/>
            </w:tcBorders>
            <w:vAlign w:val="center"/>
            <w:hideMark/>
          </w:tcPr>
          <w:p w:rsidR="00CB1ADA" w:rsidRDefault="00CB1ADA" w:rsidP="00A86478">
            <w:pPr>
              <w:pStyle w:val="a3"/>
              <w:spacing w:line="254" w:lineRule="auto"/>
              <w:ind w:firstLine="0"/>
              <w:jc w:val="center"/>
              <w:rPr>
                <w:b/>
                <w:lang w:eastAsia="en-US"/>
              </w:rPr>
            </w:pPr>
            <w:r>
              <w:rPr>
                <w:b/>
                <w:lang w:eastAsia="en-US"/>
              </w:rPr>
              <w:t>01 05 00 00 00 0000 500</w:t>
            </w:r>
          </w:p>
        </w:tc>
        <w:tc>
          <w:tcPr>
            <w:tcW w:w="4990" w:type="dxa"/>
            <w:tcBorders>
              <w:top w:val="single" w:sz="4" w:space="0" w:color="auto"/>
              <w:left w:val="nil"/>
              <w:bottom w:val="single" w:sz="4" w:space="0" w:color="auto"/>
              <w:right w:val="single" w:sz="4" w:space="0" w:color="auto"/>
            </w:tcBorders>
            <w:vAlign w:val="center"/>
            <w:hideMark/>
          </w:tcPr>
          <w:p w:rsidR="00CB1ADA" w:rsidRDefault="00CB1ADA" w:rsidP="00A86478">
            <w:pPr>
              <w:pStyle w:val="ConsPlusNormal"/>
              <w:widowControl/>
              <w:spacing w:line="254" w:lineRule="auto"/>
              <w:ind w:firstLine="0"/>
              <w:rPr>
                <w:rFonts w:ascii="Times New Roman" w:hAnsi="Times New Roman" w:cs="Times New Roman"/>
                <w:b/>
                <w:lang w:eastAsia="en-US"/>
              </w:rPr>
            </w:pPr>
            <w:r>
              <w:rPr>
                <w:rFonts w:ascii="Times New Roman" w:hAnsi="Times New Roman" w:cs="Times New Roman"/>
                <w:b/>
                <w:lang w:eastAsia="en-US"/>
              </w:rPr>
              <w:t>Увеличение остатков средств бюджетов</w:t>
            </w:r>
          </w:p>
        </w:tc>
        <w:tc>
          <w:tcPr>
            <w:tcW w:w="1814" w:type="dxa"/>
            <w:tcBorders>
              <w:top w:val="single" w:sz="4" w:space="0" w:color="auto"/>
              <w:left w:val="single" w:sz="4" w:space="0" w:color="auto"/>
              <w:bottom w:val="single" w:sz="4" w:space="0" w:color="auto"/>
              <w:right w:val="single" w:sz="4" w:space="0" w:color="auto"/>
            </w:tcBorders>
            <w:vAlign w:val="bottom"/>
          </w:tcPr>
          <w:p w:rsidR="00CB1ADA" w:rsidRPr="00011DEA" w:rsidRDefault="00BF6A3A" w:rsidP="00F80C54">
            <w:pPr>
              <w:spacing w:line="254" w:lineRule="auto"/>
              <w:ind w:left="-81" w:right="-80"/>
              <w:jc w:val="center"/>
              <w:rPr>
                <w:b/>
                <w:bCs/>
                <w:sz w:val="20"/>
                <w:szCs w:val="20"/>
                <w:lang w:eastAsia="en-US"/>
              </w:rPr>
            </w:pPr>
            <w:r>
              <w:rPr>
                <w:b/>
                <w:bCs/>
                <w:sz w:val="20"/>
                <w:szCs w:val="20"/>
                <w:lang w:eastAsia="en-US"/>
              </w:rPr>
              <w:t>-</w:t>
            </w:r>
            <w:r w:rsidR="00F80C54">
              <w:rPr>
                <w:b/>
                <w:bCs/>
                <w:sz w:val="20"/>
                <w:szCs w:val="20"/>
                <w:lang w:eastAsia="en-US"/>
              </w:rPr>
              <w:t>20 239 098,00</w:t>
            </w:r>
          </w:p>
        </w:tc>
      </w:tr>
      <w:tr w:rsidR="00CB1ADA" w:rsidTr="00593F7C">
        <w:trPr>
          <w:trHeight w:val="275"/>
        </w:trPr>
        <w:tc>
          <w:tcPr>
            <w:tcW w:w="2552" w:type="dxa"/>
            <w:tcBorders>
              <w:top w:val="single" w:sz="4" w:space="0" w:color="auto"/>
              <w:left w:val="single" w:sz="4" w:space="0" w:color="auto"/>
              <w:bottom w:val="single" w:sz="4" w:space="0" w:color="auto"/>
              <w:right w:val="single" w:sz="4" w:space="0" w:color="auto"/>
            </w:tcBorders>
            <w:vAlign w:val="center"/>
            <w:hideMark/>
          </w:tcPr>
          <w:p w:rsidR="00CB1ADA" w:rsidRDefault="00CB1ADA" w:rsidP="00A86478">
            <w:pPr>
              <w:pStyle w:val="a3"/>
              <w:spacing w:line="254" w:lineRule="auto"/>
              <w:ind w:firstLine="0"/>
              <w:jc w:val="center"/>
              <w:rPr>
                <w:lang w:eastAsia="en-US"/>
              </w:rPr>
            </w:pPr>
            <w:r>
              <w:rPr>
                <w:lang w:eastAsia="en-US"/>
              </w:rPr>
              <w:t>01 05 02 00 00 0000 500</w:t>
            </w:r>
          </w:p>
        </w:tc>
        <w:tc>
          <w:tcPr>
            <w:tcW w:w="4990" w:type="dxa"/>
            <w:tcBorders>
              <w:top w:val="single" w:sz="4" w:space="0" w:color="auto"/>
              <w:left w:val="nil"/>
              <w:bottom w:val="single" w:sz="4" w:space="0" w:color="auto"/>
              <w:right w:val="single" w:sz="4" w:space="0" w:color="auto"/>
            </w:tcBorders>
            <w:vAlign w:val="center"/>
            <w:hideMark/>
          </w:tcPr>
          <w:p w:rsidR="00CB1ADA" w:rsidRDefault="00CB1ADA" w:rsidP="00A86478">
            <w:pPr>
              <w:pStyle w:val="ConsPlusNormal"/>
              <w:widowControl/>
              <w:spacing w:line="254" w:lineRule="auto"/>
              <w:ind w:firstLine="0"/>
              <w:rPr>
                <w:rFonts w:ascii="Times New Roman" w:hAnsi="Times New Roman" w:cs="Times New Roman"/>
                <w:lang w:eastAsia="en-US"/>
              </w:rPr>
            </w:pPr>
            <w:r>
              <w:rPr>
                <w:rFonts w:ascii="Times New Roman" w:hAnsi="Times New Roman" w:cs="Times New Roman"/>
                <w:lang w:eastAsia="en-US"/>
              </w:rPr>
              <w:t>Увеличение прочих остатков средств бюджетов</w:t>
            </w:r>
          </w:p>
        </w:tc>
        <w:tc>
          <w:tcPr>
            <w:tcW w:w="1814" w:type="dxa"/>
            <w:tcBorders>
              <w:top w:val="single" w:sz="4" w:space="0" w:color="auto"/>
              <w:left w:val="single" w:sz="4" w:space="0" w:color="auto"/>
              <w:bottom w:val="single" w:sz="4" w:space="0" w:color="auto"/>
              <w:right w:val="single" w:sz="4" w:space="0" w:color="auto"/>
            </w:tcBorders>
            <w:vAlign w:val="bottom"/>
          </w:tcPr>
          <w:p w:rsidR="00CB1ADA" w:rsidRPr="00F80C54" w:rsidRDefault="00F80C54" w:rsidP="00307388">
            <w:pPr>
              <w:spacing w:line="254" w:lineRule="auto"/>
              <w:ind w:left="-81" w:right="-80"/>
              <w:jc w:val="center"/>
              <w:rPr>
                <w:bCs/>
                <w:sz w:val="20"/>
                <w:szCs w:val="20"/>
                <w:lang w:eastAsia="en-US"/>
              </w:rPr>
            </w:pPr>
            <w:r w:rsidRPr="00F80C54">
              <w:rPr>
                <w:bCs/>
                <w:sz w:val="20"/>
                <w:szCs w:val="20"/>
                <w:lang w:eastAsia="en-US"/>
              </w:rPr>
              <w:t>-20 239 098,00</w:t>
            </w:r>
          </w:p>
        </w:tc>
      </w:tr>
      <w:tr w:rsidR="00CB1ADA" w:rsidTr="00593F7C">
        <w:trPr>
          <w:trHeight w:val="355"/>
        </w:trPr>
        <w:tc>
          <w:tcPr>
            <w:tcW w:w="2552" w:type="dxa"/>
            <w:tcBorders>
              <w:top w:val="single" w:sz="4" w:space="0" w:color="auto"/>
              <w:left w:val="single" w:sz="4" w:space="0" w:color="auto"/>
              <w:bottom w:val="single" w:sz="4" w:space="0" w:color="auto"/>
              <w:right w:val="single" w:sz="4" w:space="0" w:color="auto"/>
            </w:tcBorders>
            <w:vAlign w:val="center"/>
            <w:hideMark/>
          </w:tcPr>
          <w:p w:rsidR="00CB1ADA" w:rsidRDefault="00CB1ADA" w:rsidP="00A86478">
            <w:pPr>
              <w:pStyle w:val="a3"/>
              <w:spacing w:line="254" w:lineRule="auto"/>
              <w:ind w:firstLine="0"/>
              <w:jc w:val="center"/>
              <w:rPr>
                <w:lang w:eastAsia="en-US"/>
              </w:rPr>
            </w:pPr>
            <w:r>
              <w:rPr>
                <w:lang w:eastAsia="en-US"/>
              </w:rPr>
              <w:t>01 05 02 01 00 0000 510</w:t>
            </w:r>
          </w:p>
        </w:tc>
        <w:tc>
          <w:tcPr>
            <w:tcW w:w="4990" w:type="dxa"/>
            <w:tcBorders>
              <w:top w:val="single" w:sz="4" w:space="0" w:color="auto"/>
              <w:left w:val="nil"/>
              <w:bottom w:val="single" w:sz="4" w:space="0" w:color="auto"/>
              <w:right w:val="single" w:sz="4" w:space="0" w:color="auto"/>
            </w:tcBorders>
            <w:vAlign w:val="center"/>
            <w:hideMark/>
          </w:tcPr>
          <w:p w:rsidR="00CB1ADA" w:rsidRDefault="00CB1ADA" w:rsidP="00A86478">
            <w:pPr>
              <w:spacing w:line="254" w:lineRule="auto"/>
              <w:rPr>
                <w:sz w:val="20"/>
                <w:szCs w:val="20"/>
                <w:lang w:eastAsia="en-US"/>
              </w:rPr>
            </w:pPr>
            <w:r>
              <w:rPr>
                <w:sz w:val="20"/>
                <w:szCs w:val="20"/>
                <w:lang w:eastAsia="en-US"/>
              </w:rPr>
              <w:t>Увеличение прочих остатков денежных   средств бюджетов</w:t>
            </w:r>
          </w:p>
        </w:tc>
        <w:tc>
          <w:tcPr>
            <w:tcW w:w="1814" w:type="dxa"/>
            <w:tcBorders>
              <w:top w:val="single" w:sz="4" w:space="0" w:color="auto"/>
              <w:left w:val="single" w:sz="4" w:space="0" w:color="auto"/>
              <w:bottom w:val="single" w:sz="4" w:space="0" w:color="auto"/>
              <w:right w:val="single" w:sz="4" w:space="0" w:color="auto"/>
            </w:tcBorders>
            <w:vAlign w:val="bottom"/>
          </w:tcPr>
          <w:p w:rsidR="00CB1ADA" w:rsidRPr="00F80C54" w:rsidRDefault="00F80C54" w:rsidP="00307388">
            <w:pPr>
              <w:spacing w:line="254" w:lineRule="auto"/>
              <w:ind w:left="-81" w:right="-80"/>
              <w:jc w:val="center"/>
              <w:rPr>
                <w:bCs/>
                <w:sz w:val="20"/>
                <w:szCs w:val="20"/>
                <w:lang w:eastAsia="en-US"/>
              </w:rPr>
            </w:pPr>
            <w:r w:rsidRPr="00F80C54">
              <w:rPr>
                <w:bCs/>
                <w:sz w:val="20"/>
                <w:szCs w:val="20"/>
                <w:lang w:eastAsia="en-US"/>
              </w:rPr>
              <w:t>-20 239 098,00</w:t>
            </w:r>
          </w:p>
        </w:tc>
      </w:tr>
      <w:tr w:rsidR="00CB1ADA" w:rsidTr="00593F7C">
        <w:trPr>
          <w:trHeight w:val="351"/>
        </w:trPr>
        <w:tc>
          <w:tcPr>
            <w:tcW w:w="2552" w:type="dxa"/>
            <w:tcBorders>
              <w:top w:val="single" w:sz="4" w:space="0" w:color="auto"/>
              <w:left w:val="single" w:sz="4" w:space="0" w:color="auto"/>
              <w:bottom w:val="single" w:sz="4" w:space="0" w:color="auto"/>
              <w:right w:val="single" w:sz="4" w:space="0" w:color="auto"/>
            </w:tcBorders>
            <w:vAlign w:val="center"/>
            <w:hideMark/>
          </w:tcPr>
          <w:p w:rsidR="00CB1ADA" w:rsidRDefault="00CB1ADA" w:rsidP="00A86478">
            <w:pPr>
              <w:pStyle w:val="ConsPlusNormal"/>
              <w:widowControl/>
              <w:spacing w:line="254" w:lineRule="auto"/>
              <w:ind w:firstLine="0"/>
              <w:jc w:val="center"/>
              <w:rPr>
                <w:rFonts w:ascii="Times New Roman" w:hAnsi="Times New Roman" w:cs="Times New Roman"/>
                <w:lang w:eastAsia="en-US"/>
              </w:rPr>
            </w:pPr>
            <w:r>
              <w:rPr>
                <w:rFonts w:ascii="Times New Roman" w:hAnsi="Times New Roman" w:cs="Times New Roman"/>
                <w:lang w:eastAsia="en-US"/>
              </w:rPr>
              <w:t>01 05 02 01 13 0000 510</w:t>
            </w:r>
          </w:p>
        </w:tc>
        <w:tc>
          <w:tcPr>
            <w:tcW w:w="4990" w:type="dxa"/>
            <w:tcBorders>
              <w:top w:val="single" w:sz="4" w:space="0" w:color="auto"/>
              <w:left w:val="nil"/>
              <w:bottom w:val="single" w:sz="4" w:space="0" w:color="auto"/>
              <w:right w:val="single" w:sz="4" w:space="0" w:color="auto"/>
            </w:tcBorders>
            <w:vAlign w:val="center"/>
            <w:hideMark/>
          </w:tcPr>
          <w:p w:rsidR="00CB1ADA" w:rsidRDefault="00CB1ADA" w:rsidP="00A86478">
            <w:pPr>
              <w:spacing w:line="254" w:lineRule="auto"/>
              <w:rPr>
                <w:sz w:val="20"/>
                <w:szCs w:val="20"/>
                <w:lang w:eastAsia="en-US"/>
              </w:rPr>
            </w:pPr>
            <w:r>
              <w:rPr>
                <w:sz w:val="20"/>
                <w:szCs w:val="20"/>
                <w:lang w:eastAsia="en-US"/>
              </w:rPr>
              <w:t>Увеличение прочих остатков денежных   средств бюджетов городских поселений</w:t>
            </w:r>
          </w:p>
        </w:tc>
        <w:tc>
          <w:tcPr>
            <w:tcW w:w="1814" w:type="dxa"/>
            <w:tcBorders>
              <w:top w:val="single" w:sz="4" w:space="0" w:color="auto"/>
              <w:left w:val="single" w:sz="4" w:space="0" w:color="auto"/>
              <w:bottom w:val="single" w:sz="4" w:space="0" w:color="auto"/>
              <w:right w:val="single" w:sz="4" w:space="0" w:color="auto"/>
            </w:tcBorders>
            <w:vAlign w:val="bottom"/>
          </w:tcPr>
          <w:p w:rsidR="00CB1ADA" w:rsidRPr="00F80C54" w:rsidRDefault="00F80C54" w:rsidP="00307388">
            <w:pPr>
              <w:spacing w:line="254" w:lineRule="auto"/>
              <w:ind w:left="-81" w:right="-80"/>
              <w:jc w:val="center"/>
              <w:rPr>
                <w:bCs/>
                <w:sz w:val="20"/>
                <w:szCs w:val="20"/>
                <w:lang w:eastAsia="en-US"/>
              </w:rPr>
            </w:pPr>
            <w:r w:rsidRPr="00F80C54">
              <w:rPr>
                <w:bCs/>
                <w:sz w:val="20"/>
                <w:szCs w:val="20"/>
                <w:lang w:eastAsia="en-US"/>
              </w:rPr>
              <w:t>-20 239 098,00</w:t>
            </w:r>
          </w:p>
        </w:tc>
      </w:tr>
      <w:tr w:rsidR="00F80C54" w:rsidTr="00593F7C">
        <w:trPr>
          <w:trHeight w:val="250"/>
        </w:trPr>
        <w:tc>
          <w:tcPr>
            <w:tcW w:w="2552" w:type="dxa"/>
            <w:tcBorders>
              <w:top w:val="single" w:sz="4" w:space="0" w:color="auto"/>
              <w:left w:val="single" w:sz="4" w:space="0" w:color="auto"/>
              <w:bottom w:val="single" w:sz="4" w:space="0" w:color="auto"/>
              <w:right w:val="single" w:sz="4" w:space="0" w:color="auto"/>
            </w:tcBorders>
            <w:vAlign w:val="center"/>
            <w:hideMark/>
          </w:tcPr>
          <w:p w:rsidR="00F80C54" w:rsidRDefault="00F80C54" w:rsidP="00A86478">
            <w:pPr>
              <w:spacing w:line="254" w:lineRule="auto"/>
              <w:jc w:val="center"/>
              <w:rPr>
                <w:b/>
                <w:sz w:val="20"/>
                <w:szCs w:val="20"/>
                <w:lang w:eastAsia="en-US"/>
              </w:rPr>
            </w:pPr>
            <w:r>
              <w:rPr>
                <w:b/>
                <w:sz w:val="20"/>
                <w:szCs w:val="20"/>
                <w:lang w:eastAsia="en-US"/>
              </w:rPr>
              <w:t>01 05 00 00 00 0000 600</w:t>
            </w:r>
          </w:p>
        </w:tc>
        <w:tc>
          <w:tcPr>
            <w:tcW w:w="4990" w:type="dxa"/>
            <w:tcBorders>
              <w:top w:val="single" w:sz="4" w:space="0" w:color="auto"/>
              <w:left w:val="nil"/>
              <w:bottom w:val="single" w:sz="4" w:space="0" w:color="auto"/>
              <w:right w:val="single" w:sz="4" w:space="0" w:color="auto"/>
            </w:tcBorders>
            <w:vAlign w:val="center"/>
            <w:hideMark/>
          </w:tcPr>
          <w:p w:rsidR="00F80C54" w:rsidRDefault="00F80C54" w:rsidP="00A86478">
            <w:pPr>
              <w:spacing w:line="254" w:lineRule="auto"/>
              <w:rPr>
                <w:b/>
                <w:sz w:val="20"/>
                <w:szCs w:val="20"/>
                <w:lang w:eastAsia="en-US"/>
              </w:rPr>
            </w:pPr>
            <w:r>
              <w:rPr>
                <w:b/>
                <w:sz w:val="20"/>
                <w:szCs w:val="20"/>
                <w:lang w:eastAsia="en-US"/>
              </w:rPr>
              <w:t>Уменьшение остатков средств бюджетов</w:t>
            </w:r>
          </w:p>
        </w:tc>
        <w:tc>
          <w:tcPr>
            <w:tcW w:w="1814" w:type="dxa"/>
            <w:tcBorders>
              <w:top w:val="single" w:sz="4" w:space="0" w:color="auto"/>
              <w:left w:val="single" w:sz="4" w:space="0" w:color="auto"/>
              <w:bottom w:val="single" w:sz="4" w:space="0" w:color="auto"/>
              <w:right w:val="single" w:sz="4" w:space="0" w:color="auto"/>
            </w:tcBorders>
            <w:vAlign w:val="bottom"/>
          </w:tcPr>
          <w:p w:rsidR="00F80C54" w:rsidRPr="00011DEA" w:rsidRDefault="00F80C54" w:rsidP="00F80C54">
            <w:pPr>
              <w:spacing w:line="254" w:lineRule="auto"/>
              <w:ind w:left="-81" w:right="-80"/>
              <w:jc w:val="center"/>
              <w:rPr>
                <w:b/>
                <w:bCs/>
                <w:sz w:val="20"/>
                <w:szCs w:val="20"/>
                <w:lang w:eastAsia="en-US"/>
              </w:rPr>
            </w:pPr>
            <w:r>
              <w:rPr>
                <w:b/>
                <w:bCs/>
                <w:sz w:val="20"/>
                <w:szCs w:val="20"/>
                <w:lang w:eastAsia="en-US"/>
              </w:rPr>
              <w:t>20 239 098,00</w:t>
            </w:r>
          </w:p>
        </w:tc>
      </w:tr>
      <w:tr w:rsidR="00F80C54" w:rsidTr="00593F7C">
        <w:trPr>
          <w:trHeight w:val="343"/>
        </w:trPr>
        <w:tc>
          <w:tcPr>
            <w:tcW w:w="2552" w:type="dxa"/>
            <w:tcBorders>
              <w:top w:val="single" w:sz="4" w:space="0" w:color="auto"/>
              <w:left w:val="single" w:sz="4" w:space="0" w:color="auto"/>
              <w:bottom w:val="single" w:sz="4" w:space="0" w:color="auto"/>
              <w:right w:val="single" w:sz="4" w:space="0" w:color="auto"/>
            </w:tcBorders>
            <w:vAlign w:val="center"/>
            <w:hideMark/>
          </w:tcPr>
          <w:p w:rsidR="00F80C54" w:rsidRDefault="00F80C54" w:rsidP="00A86478">
            <w:pPr>
              <w:spacing w:line="254" w:lineRule="auto"/>
              <w:jc w:val="center"/>
              <w:rPr>
                <w:sz w:val="20"/>
                <w:szCs w:val="20"/>
                <w:lang w:eastAsia="en-US"/>
              </w:rPr>
            </w:pPr>
            <w:r>
              <w:rPr>
                <w:sz w:val="20"/>
                <w:szCs w:val="20"/>
                <w:lang w:eastAsia="en-US"/>
              </w:rPr>
              <w:t>01 05 02 00 00 0000 600</w:t>
            </w:r>
          </w:p>
        </w:tc>
        <w:tc>
          <w:tcPr>
            <w:tcW w:w="4990" w:type="dxa"/>
            <w:tcBorders>
              <w:top w:val="single" w:sz="4" w:space="0" w:color="auto"/>
              <w:left w:val="nil"/>
              <w:bottom w:val="single" w:sz="4" w:space="0" w:color="auto"/>
              <w:right w:val="single" w:sz="4" w:space="0" w:color="auto"/>
            </w:tcBorders>
            <w:vAlign w:val="center"/>
            <w:hideMark/>
          </w:tcPr>
          <w:p w:rsidR="00F80C54" w:rsidRDefault="00F80C54" w:rsidP="00A86478">
            <w:pPr>
              <w:pStyle w:val="ConsPlusCell"/>
              <w:spacing w:line="254" w:lineRule="auto"/>
              <w:rPr>
                <w:rFonts w:ascii="Times New Roman" w:hAnsi="Times New Roman" w:cs="Times New Roman"/>
                <w:lang w:eastAsia="en-US"/>
              </w:rPr>
            </w:pPr>
            <w:r>
              <w:rPr>
                <w:rFonts w:ascii="Times New Roman" w:hAnsi="Times New Roman" w:cs="Times New Roman"/>
                <w:lang w:eastAsia="en-US"/>
              </w:rPr>
              <w:t>Уменьшение прочих остатков средств бюджетов</w:t>
            </w:r>
          </w:p>
        </w:tc>
        <w:tc>
          <w:tcPr>
            <w:tcW w:w="1814" w:type="dxa"/>
            <w:tcBorders>
              <w:top w:val="single" w:sz="4" w:space="0" w:color="auto"/>
              <w:left w:val="single" w:sz="4" w:space="0" w:color="auto"/>
              <w:bottom w:val="single" w:sz="4" w:space="0" w:color="auto"/>
              <w:right w:val="single" w:sz="4" w:space="0" w:color="auto"/>
            </w:tcBorders>
            <w:vAlign w:val="bottom"/>
          </w:tcPr>
          <w:p w:rsidR="00F80C54" w:rsidRPr="00F80C54" w:rsidRDefault="00F80C54" w:rsidP="00F80C54">
            <w:pPr>
              <w:spacing w:line="254" w:lineRule="auto"/>
              <w:ind w:left="-81" w:right="-80"/>
              <w:jc w:val="center"/>
              <w:rPr>
                <w:bCs/>
                <w:sz w:val="20"/>
                <w:szCs w:val="20"/>
                <w:lang w:eastAsia="en-US"/>
              </w:rPr>
            </w:pPr>
            <w:r w:rsidRPr="00F80C54">
              <w:rPr>
                <w:bCs/>
                <w:sz w:val="20"/>
                <w:szCs w:val="20"/>
                <w:lang w:eastAsia="en-US"/>
              </w:rPr>
              <w:t>20 239 098,00</w:t>
            </w:r>
          </w:p>
        </w:tc>
      </w:tr>
      <w:tr w:rsidR="00F80C54" w:rsidTr="00593F7C">
        <w:trPr>
          <w:trHeight w:val="174"/>
        </w:trPr>
        <w:tc>
          <w:tcPr>
            <w:tcW w:w="2552" w:type="dxa"/>
            <w:tcBorders>
              <w:top w:val="single" w:sz="4" w:space="0" w:color="auto"/>
              <w:left w:val="single" w:sz="4" w:space="0" w:color="auto"/>
              <w:bottom w:val="single" w:sz="4" w:space="0" w:color="auto"/>
              <w:right w:val="single" w:sz="4" w:space="0" w:color="auto"/>
            </w:tcBorders>
            <w:vAlign w:val="center"/>
            <w:hideMark/>
          </w:tcPr>
          <w:p w:rsidR="00F80C54" w:rsidRDefault="00F80C54" w:rsidP="00A86478">
            <w:pPr>
              <w:spacing w:line="254" w:lineRule="auto"/>
              <w:jc w:val="center"/>
              <w:rPr>
                <w:sz w:val="20"/>
                <w:szCs w:val="20"/>
                <w:lang w:eastAsia="en-US"/>
              </w:rPr>
            </w:pPr>
            <w:r>
              <w:rPr>
                <w:sz w:val="20"/>
                <w:szCs w:val="20"/>
                <w:lang w:eastAsia="en-US"/>
              </w:rPr>
              <w:t>01 05 02 01 00 0000 610</w:t>
            </w:r>
          </w:p>
        </w:tc>
        <w:tc>
          <w:tcPr>
            <w:tcW w:w="4990" w:type="dxa"/>
            <w:tcBorders>
              <w:top w:val="single" w:sz="4" w:space="0" w:color="auto"/>
              <w:left w:val="nil"/>
              <w:bottom w:val="single" w:sz="4" w:space="0" w:color="auto"/>
              <w:right w:val="single" w:sz="4" w:space="0" w:color="auto"/>
            </w:tcBorders>
            <w:vAlign w:val="center"/>
            <w:hideMark/>
          </w:tcPr>
          <w:p w:rsidR="00F80C54" w:rsidRDefault="00F80C54" w:rsidP="00A86478">
            <w:pPr>
              <w:pStyle w:val="ConsPlusCell"/>
              <w:spacing w:line="254" w:lineRule="auto"/>
              <w:rPr>
                <w:rFonts w:ascii="Times New Roman" w:hAnsi="Times New Roman" w:cs="Times New Roman"/>
                <w:lang w:eastAsia="en-US"/>
              </w:rPr>
            </w:pPr>
            <w:r>
              <w:rPr>
                <w:rFonts w:ascii="Times New Roman" w:hAnsi="Times New Roman" w:cs="Times New Roman"/>
                <w:lang w:eastAsia="en-US"/>
              </w:rPr>
              <w:t>Уменьшение прочих остатков денежных   средств бюджетов</w:t>
            </w:r>
          </w:p>
        </w:tc>
        <w:tc>
          <w:tcPr>
            <w:tcW w:w="1814" w:type="dxa"/>
            <w:tcBorders>
              <w:top w:val="single" w:sz="4" w:space="0" w:color="auto"/>
              <w:left w:val="single" w:sz="4" w:space="0" w:color="auto"/>
              <w:bottom w:val="single" w:sz="4" w:space="0" w:color="auto"/>
              <w:right w:val="single" w:sz="4" w:space="0" w:color="auto"/>
            </w:tcBorders>
            <w:vAlign w:val="bottom"/>
          </w:tcPr>
          <w:p w:rsidR="00F80C54" w:rsidRPr="00F80C54" w:rsidRDefault="00F80C54" w:rsidP="00F80C54">
            <w:pPr>
              <w:spacing w:line="254" w:lineRule="auto"/>
              <w:ind w:left="-81" w:right="-80"/>
              <w:jc w:val="center"/>
              <w:rPr>
                <w:bCs/>
                <w:sz w:val="20"/>
                <w:szCs w:val="20"/>
                <w:lang w:eastAsia="en-US"/>
              </w:rPr>
            </w:pPr>
            <w:r w:rsidRPr="00F80C54">
              <w:rPr>
                <w:bCs/>
                <w:sz w:val="20"/>
                <w:szCs w:val="20"/>
                <w:lang w:eastAsia="en-US"/>
              </w:rPr>
              <w:t>20 239 098,00</w:t>
            </w:r>
          </w:p>
        </w:tc>
      </w:tr>
      <w:tr w:rsidR="00F80C54" w:rsidTr="00593F7C">
        <w:trPr>
          <w:trHeight w:val="377"/>
        </w:trPr>
        <w:tc>
          <w:tcPr>
            <w:tcW w:w="2552" w:type="dxa"/>
            <w:tcBorders>
              <w:top w:val="single" w:sz="4" w:space="0" w:color="auto"/>
              <w:left w:val="single" w:sz="4" w:space="0" w:color="auto"/>
              <w:bottom w:val="single" w:sz="4" w:space="0" w:color="auto"/>
              <w:right w:val="single" w:sz="4" w:space="0" w:color="auto"/>
            </w:tcBorders>
            <w:vAlign w:val="center"/>
            <w:hideMark/>
          </w:tcPr>
          <w:p w:rsidR="00F80C54" w:rsidRDefault="00F80C54" w:rsidP="00A86478">
            <w:pPr>
              <w:pStyle w:val="ConsPlusCell"/>
              <w:spacing w:line="254" w:lineRule="auto"/>
              <w:jc w:val="center"/>
              <w:rPr>
                <w:rFonts w:ascii="Times New Roman" w:hAnsi="Times New Roman" w:cs="Times New Roman"/>
                <w:lang w:eastAsia="en-US"/>
              </w:rPr>
            </w:pPr>
            <w:r>
              <w:rPr>
                <w:rFonts w:ascii="Times New Roman" w:hAnsi="Times New Roman" w:cs="Times New Roman"/>
                <w:lang w:eastAsia="en-US"/>
              </w:rPr>
              <w:t>01 05 02 01 13 0000 610</w:t>
            </w:r>
          </w:p>
        </w:tc>
        <w:tc>
          <w:tcPr>
            <w:tcW w:w="4990" w:type="dxa"/>
            <w:tcBorders>
              <w:top w:val="single" w:sz="4" w:space="0" w:color="auto"/>
              <w:left w:val="nil"/>
              <w:bottom w:val="single" w:sz="4" w:space="0" w:color="auto"/>
              <w:right w:val="single" w:sz="4" w:space="0" w:color="auto"/>
            </w:tcBorders>
            <w:vAlign w:val="center"/>
            <w:hideMark/>
          </w:tcPr>
          <w:p w:rsidR="00F80C54" w:rsidRDefault="00F80C54" w:rsidP="00A86478">
            <w:pPr>
              <w:pStyle w:val="ConsPlusCell"/>
              <w:spacing w:line="254" w:lineRule="auto"/>
              <w:rPr>
                <w:rFonts w:ascii="Times New Roman" w:hAnsi="Times New Roman" w:cs="Times New Roman"/>
                <w:lang w:eastAsia="en-US"/>
              </w:rPr>
            </w:pPr>
            <w:r>
              <w:rPr>
                <w:rFonts w:ascii="Times New Roman" w:hAnsi="Times New Roman" w:cs="Times New Roman"/>
                <w:lang w:eastAsia="en-US"/>
              </w:rPr>
              <w:t>Уменьшение прочих остатков денежных средств бюджетов городских поселений</w:t>
            </w:r>
          </w:p>
        </w:tc>
        <w:tc>
          <w:tcPr>
            <w:tcW w:w="1814" w:type="dxa"/>
            <w:tcBorders>
              <w:top w:val="single" w:sz="4" w:space="0" w:color="auto"/>
              <w:left w:val="single" w:sz="4" w:space="0" w:color="auto"/>
              <w:bottom w:val="single" w:sz="4" w:space="0" w:color="auto"/>
              <w:right w:val="single" w:sz="4" w:space="0" w:color="auto"/>
            </w:tcBorders>
            <w:vAlign w:val="bottom"/>
          </w:tcPr>
          <w:p w:rsidR="00F80C54" w:rsidRPr="00F80C54" w:rsidRDefault="00F80C54" w:rsidP="00F80C54">
            <w:pPr>
              <w:spacing w:line="254" w:lineRule="auto"/>
              <w:ind w:left="-81" w:right="-80"/>
              <w:jc w:val="center"/>
              <w:rPr>
                <w:bCs/>
                <w:sz w:val="20"/>
                <w:szCs w:val="20"/>
                <w:lang w:eastAsia="en-US"/>
              </w:rPr>
            </w:pPr>
            <w:r w:rsidRPr="00F80C54">
              <w:rPr>
                <w:bCs/>
                <w:sz w:val="20"/>
                <w:szCs w:val="20"/>
                <w:lang w:eastAsia="en-US"/>
              </w:rPr>
              <w:t>20 239 098,00</w:t>
            </w:r>
          </w:p>
        </w:tc>
      </w:tr>
      <w:tr w:rsidR="00F80C54" w:rsidTr="00593F7C">
        <w:trPr>
          <w:trHeight w:val="377"/>
        </w:trPr>
        <w:tc>
          <w:tcPr>
            <w:tcW w:w="2552" w:type="dxa"/>
            <w:tcBorders>
              <w:top w:val="single" w:sz="4" w:space="0" w:color="auto"/>
              <w:left w:val="single" w:sz="4" w:space="0" w:color="auto"/>
              <w:bottom w:val="single" w:sz="4" w:space="0" w:color="auto"/>
              <w:right w:val="single" w:sz="4" w:space="0" w:color="auto"/>
            </w:tcBorders>
            <w:vAlign w:val="center"/>
            <w:hideMark/>
          </w:tcPr>
          <w:p w:rsidR="00F80C54" w:rsidRDefault="00F80C54" w:rsidP="00A86478">
            <w:pPr>
              <w:pStyle w:val="ConsPlusCell"/>
              <w:spacing w:line="254" w:lineRule="auto"/>
              <w:jc w:val="center"/>
              <w:rPr>
                <w:rFonts w:ascii="Times New Roman" w:hAnsi="Times New Roman" w:cs="Times New Roman"/>
                <w:lang w:eastAsia="en-US"/>
              </w:rPr>
            </w:pPr>
          </w:p>
        </w:tc>
        <w:tc>
          <w:tcPr>
            <w:tcW w:w="4990" w:type="dxa"/>
            <w:tcBorders>
              <w:top w:val="single" w:sz="4" w:space="0" w:color="auto"/>
              <w:left w:val="nil"/>
              <w:bottom w:val="single" w:sz="4" w:space="0" w:color="auto"/>
              <w:right w:val="single" w:sz="4" w:space="0" w:color="auto"/>
            </w:tcBorders>
            <w:hideMark/>
          </w:tcPr>
          <w:p w:rsidR="00F80C54" w:rsidRDefault="00F80C54" w:rsidP="00A86478">
            <w:pPr>
              <w:tabs>
                <w:tab w:val="left" w:pos="552"/>
              </w:tabs>
              <w:spacing w:line="252" w:lineRule="auto"/>
              <w:rPr>
                <w:b/>
                <w:sz w:val="20"/>
                <w:szCs w:val="20"/>
                <w:lang w:eastAsia="en-US"/>
              </w:rPr>
            </w:pPr>
            <w:r>
              <w:rPr>
                <w:b/>
                <w:sz w:val="20"/>
                <w:szCs w:val="20"/>
                <w:lang w:eastAsia="en-US"/>
              </w:rPr>
              <w:t>ИТОГО ИСТОЧНИКИ ФИНАНСИРОВАНИЯ ДЕФИЦИТОВ БЮДЖЕТОВ</w:t>
            </w:r>
          </w:p>
        </w:tc>
        <w:tc>
          <w:tcPr>
            <w:tcW w:w="1814" w:type="dxa"/>
            <w:tcBorders>
              <w:top w:val="single" w:sz="4" w:space="0" w:color="auto"/>
              <w:left w:val="single" w:sz="4" w:space="0" w:color="auto"/>
              <w:bottom w:val="single" w:sz="4" w:space="0" w:color="auto"/>
              <w:right w:val="single" w:sz="4" w:space="0" w:color="auto"/>
            </w:tcBorders>
            <w:vAlign w:val="bottom"/>
          </w:tcPr>
          <w:p w:rsidR="00F80C54" w:rsidRDefault="00F80C54" w:rsidP="00307388">
            <w:pPr>
              <w:spacing w:line="254" w:lineRule="auto"/>
              <w:ind w:left="-81" w:right="-80"/>
              <w:jc w:val="center"/>
              <w:rPr>
                <w:b/>
                <w:sz w:val="20"/>
                <w:szCs w:val="20"/>
                <w:lang w:eastAsia="en-US"/>
              </w:rPr>
            </w:pPr>
            <w:r>
              <w:rPr>
                <w:b/>
                <w:sz w:val="20"/>
                <w:szCs w:val="20"/>
                <w:lang w:eastAsia="en-US"/>
              </w:rPr>
              <w:t>0,00</w:t>
            </w:r>
          </w:p>
        </w:tc>
      </w:tr>
    </w:tbl>
    <w:p w:rsidR="00593F7C" w:rsidRDefault="00593F7C" w:rsidP="00292356">
      <w:pPr>
        <w:pStyle w:val="a3"/>
        <w:ind w:firstLine="0"/>
        <w:jc w:val="center"/>
        <w:rPr>
          <w:b/>
          <w:bCs/>
          <w:sz w:val="18"/>
          <w:szCs w:val="18"/>
          <w:lang w:val="ru-RU"/>
        </w:rPr>
      </w:pPr>
    </w:p>
    <w:p w:rsidR="00292356" w:rsidRDefault="00FA5946" w:rsidP="00292356">
      <w:pPr>
        <w:pStyle w:val="a3"/>
        <w:ind w:firstLine="0"/>
        <w:jc w:val="center"/>
        <w:rPr>
          <w:b/>
          <w:bCs/>
          <w:sz w:val="18"/>
          <w:szCs w:val="18"/>
          <w:lang w:val="ru-RU"/>
        </w:rPr>
      </w:pPr>
      <w:r>
        <w:rPr>
          <w:b/>
          <w:bCs/>
          <w:sz w:val="18"/>
          <w:szCs w:val="18"/>
          <w:lang w:val="ru-RU"/>
        </w:rPr>
        <w:t>2.</w:t>
      </w:r>
      <w:r w:rsidR="00292356">
        <w:rPr>
          <w:b/>
          <w:bCs/>
          <w:sz w:val="18"/>
          <w:szCs w:val="18"/>
          <w:lang w:val="ru-RU"/>
        </w:rPr>
        <w:t>ИСТОЧНИКИ ФИНАНСИРОВАНИЯ ДЕФИЦИТА БЮДЖЕТА</w:t>
      </w:r>
    </w:p>
    <w:p w:rsidR="00FA5946" w:rsidRDefault="00292356" w:rsidP="00292356">
      <w:pPr>
        <w:jc w:val="center"/>
        <w:rPr>
          <w:b/>
          <w:sz w:val="18"/>
          <w:szCs w:val="18"/>
        </w:rPr>
      </w:pPr>
      <w:r>
        <w:rPr>
          <w:b/>
          <w:sz w:val="18"/>
          <w:szCs w:val="18"/>
        </w:rPr>
        <w:t xml:space="preserve">МУНИЦИПАЛЬНОГО ОБРАЗОВАНИЯ «ПОСЕЛОК   ИМЕНИ К.ЛИБКНЕХТА» КУРЧАТОВСКОГО РАЙОНА КУРСКОЙ ОБЛАСТИ </w:t>
      </w:r>
      <w:r w:rsidR="00FA5946">
        <w:rPr>
          <w:b/>
          <w:sz w:val="18"/>
          <w:szCs w:val="18"/>
        </w:rPr>
        <w:t xml:space="preserve"> НА ПЛАНОВЫЙ ПЕРИОД 2024-2025 годов</w:t>
      </w:r>
    </w:p>
    <w:p w:rsidR="00CB1ADA" w:rsidRDefault="00CB1ADA" w:rsidP="00CB1ADA">
      <w:pPr>
        <w:pStyle w:val="a3"/>
        <w:ind w:firstLine="0"/>
        <w:jc w:val="right"/>
        <w:rPr>
          <w:color w:val="000000"/>
          <w:spacing w:val="-6"/>
          <w:lang w:val="ru-RU"/>
        </w:rPr>
      </w:pPr>
    </w:p>
    <w:p w:rsidR="00CB1ADA" w:rsidRDefault="00CB1ADA" w:rsidP="00CB1ADA">
      <w:pPr>
        <w:pStyle w:val="a3"/>
        <w:ind w:firstLine="0"/>
        <w:jc w:val="right"/>
        <w:rPr>
          <w:color w:val="000000"/>
          <w:spacing w:val="-6"/>
          <w:lang w:val="ru-RU"/>
        </w:rPr>
      </w:pPr>
    </w:p>
    <w:p w:rsidR="00CB1ADA" w:rsidRDefault="00FF374E" w:rsidP="00CB1ADA">
      <w:pPr>
        <w:pStyle w:val="a3"/>
        <w:ind w:firstLine="0"/>
        <w:jc w:val="right"/>
        <w:rPr>
          <w:color w:val="000000"/>
          <w:spacing w:val="-6"/>
          <w:lang w:val="ru-RU"/>
        </w:rPr>
      </w:pPr>
      <w:r>
        <w:rPr>
          <w:color w:val="000000"/>
          <w:spacing w:val="-6"/>
          <w:lang w:val="ru-RU"/>
        </w:rPr>
        <w:t>(руб.)</w:t>
      </w:r>
    </w:p>
    <w:tbl>
      <w:tblPr>
        <w:tblW w:w="9356" w:type="dxa"/>
        <w:tblInd w:w="108" w:type="dxa"/>
        <w:tblLayout w:type="fixed"/>
        <w:tblLook w:val="04A0" w:firstRow="1" w:lastRow="0" w:firstColumn="1" w:lastColumn="0" w:noHBand="0" w:noVBand="1"/>
      </w:tblPr>
      <w:tblGrid>
        <w:gridCol w:w="2552"/>
        <w:gridCol w:w="3685"/>
        <w:gridCol w:w="1701"/>
        <w:gridCol w:w="1418"/>
      </w:tblGrid>
      <w:tr w:rsidR="00292356" w:rsidRPr="00C66759" w:rsidTr="00593F7C">
        <w:trPr>
          <w:trHeight w:val="757"/>
        </w:trPr>
        <w:tc>
          <w:tcPr>
            <w:tcW w:w="2552" w:type="dxa"/>
            <w:tcBorders>
              <w:top w:val="single" w:sz="4" w:space="0" w:color="auto"/>
              <w:left w:val="single" w:sz="4" w:space="0" w:color="auto"/>
              <w:bottom w:val="single" w:sz="4" w:space="0" w:color="auto"/>
              <w:right w:val="single" w:sz="4" w:space="0" w:color="auto"/>
            </w:tcBorders>
            <w:vAlign w:val="center"/>
            <w:hideMark/>
          </w:tcPr>
          <w:p w:rsidR="00292356" w:rsidRPr="00C66759" w:rsidRDefault="00292356" w:rsidP="002F6FAE">
            <w:pPr>
              <w:ind w:left="-93" w:right="-108"/>
              <w:jc w:val="center"/>
              <w:rPr>
                <w:sz w:val="20"/>
                <w:szCs w:val="20"/>
              </w:rPr>
            </w:pPr>
            <w:r w:rsidRPr="00C66759">
              <w:rPr>
                <w:sz w:val="20"/>
                <w:szCs w:val="20"/>
              </w:rPr>
              <w:t>Код бюджетной классификации Российской Федерации</w:t>
            </w:r>
          </w:p>
        </w:tc>
        <w:tc>
          <w:tcPr>
            <w:tcW w:w="3685" w:type="dxa"/>
            <w:tcBorders>
              <w:top w:val="single" w:sz="4" w:space="0" w:color="auto"/>
              <w:left w:val="nil"/>
              <w:bottom w:val="single" w:sz="4" w:space="0" w:color="auto"/>
              <w:right w:val="single" w:sz="4" w:space="0" w:color="auto"/>
            </w:tcBorders>
            <w:vAlign w:val="center"/>
            <w:hideMark/>
          </w:tcPr>
          <w:p w:rsidR="00292356" w:rsidRPr="00C66759" w:rsidRDefault="00292356" w:rsidP="002F6FAE">
            <w:pPr>
              <w:jc w:val="center"/>
              <w:rPr>
                <w:sz w:val="20"/>
                <w:szCs w:val="20"/>
              </w:rPr>
            </w:pPr>
            <w:r w:rsidRPr="00C66759">
              <w:rPr>
                <w:sz w:val="20"/>
                <w:szCs w:val="20"/>
              </w:rPr>
              <w:t>Наименование источников финансирования дефицита бюджета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292356" w:rsidRPr="00C66759" w:rsidRDefault="00292356" w:rsidP="00F80C54">
            <w:pPr>
              <w:ind w:left="-108" w:right="-108"/>
              <w:jc w:val="center"/>
              <w:rPr>
                <w:sz w:val="20"/>
                <w:szCs w:val="20"/>
              </w:rPr>
            </w:pPr>
            <w:r w:rsidRPr="00C66759">
              <w:rPr>
                <w:sz w:val="20"/>
                <w:szCs w:val="20"/>
              </w:rPr>
              <w:t>Сумма</w:t>
            </w:r>
            <w:r w:rsidR="00FF374E" w:rsidRPr="00C66759">
              <w:rPr>
                <w:sz w:val="20"/>
                <w:szCs w:val="20"/>
              </w:rPr>
              <w:t xml:space="preserve"> на </w:t>
            </w:r>
            <w:r w:rsidRPr="00C66759">
              <w:rPr>
                <w:sz w:val="20"/>
                <w:szCs w:val="20"/>
              </w:rPr>
              <w:t xml:space="preserve"> 202</w:t>
            </w:r>
            <w:r w:rsidR="00F80C54" w:rsidRPr="00C66759">
              <w:rPr>
                <w:sz w:val="20"/>
                <w:szCs w:val="20"/>
              </w:rPr>
              <w:t>4</w:t>
            </w:r>
            <w:r w:rsidRPr="00C66759">
              <w:rPr>
                <w:sz w:val="20"/>
                <w:szCs w:val="20"/>
              </w:rPr>
              <w:t xml:space="preserve"> год</w:t>
            </w:r>
          </w:p>
        </w:tc>
        <w:tc>
          <w:tcPr>
            <w:tcW w:w="1418" w:type="dxa"/>
            <w:tcBorders>
              <w:top w:val="single" w:sz="4" w:space="0" w:color="auto"/>
              <w:left w:val="single" w:sz="4" w:space="0" w:color="auto"/>
              <w:bottom w:val="single" w:sz="4" w:space="0" w:color="auto"/>
              <w:right w:val="single" w:sz="4" w:space="0" w:color="auto"/>
            </w:tcBorders>
            <w:hideMark/>
          </w:tcPr>
          <w:p w:rsidR="00292356" w:rsidRPr="00C66759" w:rsidRDefault="00292356" w:rsidP="002F6FAE">
            <w:pPr>
              <w:ind w:left="-108" w:right="-108"/>
              <w:jc w:val="center"/>
              <w:rPr>
                <w:sz w:val="20"/>
                <w:szCs w:val="20"/>
              </w:rPr>
            </w:pPr>
          </w:p>
          <w:p w:rsidR="00292356" w:rsidRPr="00C66759" w:rsidRDefault="00292356" w:rsidP="00F80C54">
            <w:pPr>
              <w:ind w:left="-108" w:right="-108"/>
              <w:jc w:val="center"/>
              <w:rPr>
                <w:sz w:val="20"/>
                <w:szCs w:val="20"/>
              </w:rPr>
            </w:pPr>
            <w:r w:rsidRPr="00C66759">
              <w:rPr>
                <w:sz w:val="20"/>
                <w:szCs w:val="20"/>
              </w:rPr>
              <w:t xml:space="preserve">Сумма </w:t>
            </w:r>
            <w:r w:rsidR="00FF374E" w:rsidRPr="00C66759">
              <w:rPr>
                <w:sz w:val="20"/>
                <w:szCs w:val="20"/>
              </w:rPr>
              <w:t xml:space="preserve"> на </w:t>
            </w:r>
            <w:r w:rsidRPr="00C66759">
              <w:rPr>
                <w:sz w:val="20"/>
                <w:szCs w:val="20"/>
              </w:rPr>
              <w:t>202</w:t>
            </w:r>
            <w:r w:rsidR="00F80C54" w:rsidRPr="00C66759">
              <w:rPr>
                <w:sz w:val="20"/>
                <w:szCs w:val="20"/>
              </w:rPr>
              <w:t>5</w:t>
            </w:r>
            <w:r w:rsidRPr="00C66759">
              <w:rPr>
                <w:sz w:val="20"/>
                <w:szCs w:val="20"/>
              </w:rPr>
              <w:t xml:space="preserve"> год</w:t>
            </w:r>
          </w:p>
        </w:tc>
      </w:tr>
      <w:tr w:rsidR="00292356" w:rsidRPr="00C66759" w:rsidTr="00593F7C">
        <w:trPr>
          <w:trHeight w:val="153"/>
        </w:trPr>
        <w:tc>
          <w:tcPr>
            <w:tcW w:w="2552" w:type="dxa"/>
            <w:tcBorders>
              <w:top w:val="single" w:sz="4" w:space="0" w:color="auto"/>
              <w:left w:val="single" w:sz="4" w:space="0" w:color="auto"/>
              <w:bottom w:val="single" w:sz="4" w:space="0" w:color="auto"/>
              <w:right w:val="single" w:sz="4" w:space="0" w:color="auto"/>
            </w:tcBorders>
            <w:vAlign w:val="center"/>
          </w:tcPr>
          <w:p w:rsidR="00292356" w:rsidRPr="00C66759" w:rsidRDefault="00292356" w:rsidP="002F6FAE">
            <w:pPr>
              <w:spacing w:line="254" w:lineRule="auto"/>
              <w:ind w:left="-93" w:right="-108"/>
              <w:jc w:val="center"/>
              <w:rPr>
                <w:b/>
                <w:sz w:val="20"/>
                <w:szCs w:val="20"/>
                <w:lang w:eastAsia="en-US"/>
              </w:rPr>
            </w:pPr>
            <w:r w:rsidRPr="00C66759">
              <w:rPr>
                <w:b/>
                <w:sz w:val="20"/>
                <w:szCs w:val="20"/>
                <w:lang w:eastAsia="en-US"/>
              </w:rPr>
              <w:t>001 01 00 00 00 00 0000 000</w:t>
            </w:r>
          </w:p>
        </w:tc>
        <w:tc>
          <w:tcPr>
            <w:tcW w:w="3685" w:type="dxa"/>
            <w:tcBorders>
              <w:top w:val="single" w:sz="4" w:space="0" w:color="auto"/>
              <w:left w:val="nil"/>
              <w:bottom w:val="single" w:sz="4" w:space="0" w:color="auto"/>
              <w:right w:val="single" w:sz="4" w:space="0" w:color="auto"/>
            </w:tcBorders>
            <w:vAlign w:val="center"/>
          </w:tcPr>
          <w:p w:rsidR="00292356" w:rsidRPr="00C66759" w:rsidRDefault="00292356" w:rsidP="002F6FAE">
            <w:pPr>
              <w:spacing w:line="254" w:lineRule="auto"/>
              <w:rPr>
                <w:b/>
                <w:sz w:val="20"/>
                <w:szCs w:val="20"/>
                <w:lang w:eastAsia="en-US"/>
              </w:rPr>
            </w:pPr>
            <w:r w:rsidRPr="00C66759">
              <w:rPr>
                <w:b/>
                <w:sz w:val="20"/>
                <w:szCs w:val="20"/>
                <w:lang w:eastAsia="en-US"/>
              </w:rPr>
              <w:t>ИСТОЧНИКИ ВНУТРЕННЕГО ФИНАНСИРОВАНИЯ ДЕФИЦИТОВ БЮДЖЕТОВ</w:t>
            </w:r>
          </w:p>
        </w:tc>
        <w:tc>
          <w:tcPr>
            <w:tcW w:w="1701" w:type="dxa"/>
            <w:tcBorders>
              <w:top w:val="single" w:sz="4" w:space="0" w:color="auto"/>
              <w:left w:val="single" w:sz="4" w:space="0" w:color="auto"/>
              <w:bottom w:val="single" w:sz="4" w:space="0" w:color="auto"/>
              <w:right w:val="single" w:sz="4" w:space="0" w:color="auto"/>
            </w:tcBorders>
            <w:vAlign w:val="bottom"/>
          </w:tcPr>
          <w:p w:rsidR="00292356" w:rsidRPr="00C66759" w:rsidRDefault="00292356" w:rsidP="00307388">
            <w:pPr>
              <w:spacing w:line="254" w:lineRule="auto"/>
              <w:ind w:left="-81" w:right="-80"/>
              <w:jc w:val="center"/>
              <w:rPr>
                <w:b/>
                <w:bCs/>
                <w:sz w:val="20"/>
                <w:szCs w:val="20"/>
                <w:lang w:eastAsia="en-US"/>
              </w:rPr>
            </w:pPr>
            <w:r w:rsidRPr="00C66759">
              <w:rPr>
                <w:b/>
                <w:bCs/>
                <w:sz w:val="20"/>
                <w:szCs w:val="20"/>
                <w:lang w:eastAsia="en-US"/>
              </w:rPr>
              <w:t>0,00</w:t>
            </w:r>
          </w:p>
        </w:tc>
        <w:tc>
          <w:tcPr>
            <w:tcW w:w="1418" w:type="dxa"/>
            <w:tcBorders>
              <w:top w:val="single" w:sz="4" w:space="0" w:color="auto"/>
              <w:left w:val="single" w:sz="4" w:space="0" w:color="auto"/>
              <w:bottom w:val="single" w:sz="4" w:space="0" w:color="auto"/>
              <w:right w:val="single" w:sz="4" w:space="0" w:color="auto"/>
            </w:tcBorders>
            <w:vAlign w:val="bottom"/>
          </w:tcPr>
          <w:p w:rsidR="00292356" w:rsidRPr="00C66759" w:rsidRDefault="00292356" w:rsidP="00307388">
            <w:pPr>
              <w:spacing w:line="254" w:lineRule="auto"/>
              <w:ind w:left="-81" w:right="-80"/>
              <w:jc w:val="center"/>
              <w:rPr>
                <w:b/>
                <w:bCs/>
                <w:sz w:val="20"/>
                <w:szCs w:val="20"/>
                <w:lang w:eastAsia="en-US"/>
              </w:rPr>
            </w:pPr>
            <w:r w:rsidRPr="00C66759">
              <w:rPr>
                <w:b/>
                <w:bCs/>
                <w:sz w:val="20"/>
                <w:szCs w:val="20"/>
                <w:lang w:eastAsia="en-US"/>
              </w:rPr>
              <w:t>0,00</w:t>
            </w:r>
          </w:p>
        </w:tc>
      </w:tr>
      <w:tr w:rsidR="00292356" w:rsidRPr="00C66759" w:rsidTr="00593F7C">
        <w:trPr>
          <w:trHeight w:val="343"/>
        </w:trPr>
        <w:tc>
          <w:tcPr>
            <w:tcW w:w="2552" w:type="dxa"/>
            <w:tcBorders>
              <w:top w:val="single" w:sz="4" w:space="0" w:color="auto"/>
              <w:left w:val="single" w:sz="4" w:space="0" w:color="auto"/>
              <w:bottom w:val="single" w:sz="4" w:space="0" w:color="auto"/>
              <w:right w:val="single" w:sz="4" w:space="0" w:color="auto"/>
            </w:tcBorders>
            <w:vAlign w:val="center"/>
          </w:tcPr>
          <w:p w:rsidR="00292356" w:rsidRPr="00C66759" w:rsidRDefault="00292356" w:rsidP="002F6FAE">
            <w:pPr>
              <w:pStyle w:val="a3"/>
              <w:spacing w:line="254" w:lineRule="auto"/>
              <w:ind w:firstLine="0"/>
              <w:jc w:val="center"/>
              <w:rPr>
                <w:lang w:eastAsia="en-US"/>
              </w:rPr>
            </w:pPr>
            <w:r w:rsidRPr="00C66759">
              <w:rPr>
                <w:lang w:eastAsia="en-US"/>
              </w:rPr>
              <w:t>01 05 00 00 00 0000 000</w:t>
            </w:r>
          </w:p>
        </w:tc>
        <w:tc>
          <w:tcPr>
            <w:tcW w:w="3685" w:type="dxa"/>
            <w:tcBorders>
              <w:top w:val="single" w:sz="4" w:space="0" w:color="auto"/>
              <w:left w:val="nil"/>
              <w:bottom w:val="single" w:sz="4" w:space="0" w:color="auto"/>
              <w:right w:val="single" w:sz="4" w:space="0" w:color="auto"/>
            </w:tcBorders>
            <w:vAlign w:val="center"/>
          </w:tcPr>
          <w:p w:rsidR="00292356" w:rsidRPr="00C66759" w:rsidRDefault="00292356" w:rsidP="002F6FAE">
            <w:pPr>
              <w:pStyle w:val="ConsPlusNormal"/>
              <w:widowControl/>
              <w:spacing w:line="254" w:lineRule="auto"/>
              <w:ind w:firstLine="0"/>
              <w:rPr>
                <w:rFonts w:ascii="Times New Roman" w:hAnsi="Times New Roman" w:cs="Times New Roman"/>
                <w:lang w:eastAsia="en-US"/>
              </w:rPr>
            </w:pPr>
            <w:r w:rsidRPr="00C66759">
              <w:rPr>
                <w:rFonts w:ascii="Times New Roman" w:hAnsi="Times New Roman" w:cs="Times New Roman"/>
                <w:lang w:eastAsia="en-US"/>
              </w:rPr>
              <w:t>Изменение остатков средств на счетах по учету средств бюджетов</w:t>
            </w:r>
          </w:p>
        </w:tc>
        <w:tc>
          <w:tcPr>
            <w:tcW w:w="1701" w:type="dxa"/>
            <w:tcBorders>
              <w:top w:val="single" w:sz="4" w:space="0" w:color="auto"/>
              <w:left w:val="single" w:sz="4" w:space="0" w:color="auto"/>
              <w:bottom w:val="single" w:sz="4" w:space="0" w:color="auto"/>
              <w:right w:val="single" w:sz="4" w:space="0" w:color="auto"/>
            </w:tcBorders>
            <w:vAlign w:val="bottom"/>
          </w:tcPr>
          <w:p w:rsidR="00292356" w:rsidRPr="00C66759" w:rsidRDefault="00292356" w:rsidP="00307388">
            <w:pPr>
              <w:spacing w:line="254" w:lineRule="auto"/>
              <w:ind w:left="-81" w:right="-80"/>
              <w:jc w:val="center"/>
              <w:rPr>
                <w:bCs/>
                <w:sz w:val="20"/>
                <w:szCs w:val="20"/>
                <w:lang w:eastAsia="en-US"/>
              </w:rPr>
            </w:pPr>
            <w:r w:rsidRPr="00C66759">
              <w:rPr>
                <w:bCs/>
                <w:sz w:val="20"/>
                <w:szCs w:val="20"/>
                <w:lang w:eastAsia="en-US"/>
              </w:rPr>
              <w:t>0,00</w:t>
            </w:r>
          </w:p>
        </w:tc>
        <w:tc>
          <w:tcPr>
            <w:tcW w:w="1418" w:type="dxa"/>
            <w:tcBorders>
              <w:top w:val="single" w:sz="4" w:space="0" w:color="auto"/>
              <w:left w:val="single" w:sz="4" w:space="0" w:color="auto"/>
              <w:bottom w:val="single" w:sz="4" w:space="0" w:color="auto"/>
              <w:right w:val="single" w:sz="4" w:space="0" w:color="auto"/>
            </w:tcBorders>
            <w:vAlign w:val="bottom"/>
          </w:tcPr>
          <w:p w:rsidR="00292356" w:rsidRPr="00C66759" w:rsidRDefault="00292356" w:rsidP="00307388">
            <w:pPr>
              <w:spacing w:line="254" w:lineRule="auto"/>
              <w:ind w:left="-81" w:right="-80"/>
              <w:jc w:val="center"/>
              <w:rPr>
                <w:bCs/>
                <w:sz w:val="20"/>
                <w:szCs w:val="20"/>
                <w:lang w:eastAsia="en-US"/>
              </w:rPr>
            </w:pPr>
            <w:r w:rsidRPr="00C66759">
              <w:rPr>
                <w:bCs/>
                <w:sz w:val="20"/>
                <w:szCs w:val="20"/>
                <w:lang w:eastAsia="en-US"/>
              </w:rPr>
              <w:t>0,00</w:t>
            </w:r>
          </w:p>
        </w:tc>
      </w:tr>
      <w:tr w:rsidR="00292356" w:rsidRPr="00C66759" w:rsidTr="00593F7C">
        <w:trPr>
          <w:trHeight w:val="174"/>
        </w:trPr>
        <w:tc>
          <w:tcPr>
            <w:tcW w:w="2552" w:type="dxa"/>
            <w:tcBorders>
              <w:top w:val="single" w:sz="4" w:space="0" w:color="auto"/>
              <w:left w:val="single" w:sz="4" w:space="0" w:color="auto"/>
              <w:bottom w:val="single" w:sz="4" w:space="0" w:color="auto"/>
              <w:right w:val="single" w:sz="4" w:space="0" w:color="auto"/>
            </w:tcBorders>
            <w:vAlign w:val="center"/>
          </w:tcPr>
          <w:p w:rsidR="00292356" w:rsidRPr="00C66759" w:rsidRDefault="00292356" w:rsidP="002F6FAE">
            <w:pPr>
              <w:pStyle w:val="a3"/>
              <w:spacing w:line="254" w:lineRule="auto"/>
              <w:ind w:firstLine="0"/>
              <w:jc w:val="center"/>
              <w:rPr>
                <w:b/>
                <w:lang w:eastAsia="en-US"/>
              </w:rPr>
            </w:pPr>
            <w:r w:rsidRPr="00C66759">
              <w:rPr>
                <w:b/>
                <w:lang w:eastAsia="en-US"/>
              </w:rPr>
              <w:t>01 05 00 00 00 0000 500</w:t>
            </w:r>
          </w:p>
        </w:tc>
        <w:tc>
          <w:tcPr>
            <w:tcW w:w="3685" w:type="dxa"/>
            <w:tcBorders>
              <w:top w:val="single" w:sz="4" w:space="0" w:color="auto"/>
              <w:left w:val="nil"/>
              <w:bottom w:val="single" w:sz="4" w:space="0" w:color="auto"/>
              <w:right w:val="single" w:sz="4" w:space="0" w:color="auto"/>
            </w:tcBorders>
            <w:vAlign w:val="center"/>
          </w:tcPr>
          <w:p w:rsidR="00292356" w:rsidRPr="00C66759" w:rsidRDefault="00292356" w:rsidP="002F6FAE">
            <w:pPr>
              <w:pStyle w:val="ConsPlusNormal"/>
              <w:widowControl/>
              <w:spacing w:line="254" w:lineRule="auto"/>
              <w:ind w:firstLine="0"/>
              <w:rPr>
                <w:rFonts w:ascii="Times New Roman" w:hAnsi="Times New Roman" w:cs="Times New Roman"/>
                <w:b/>
                <w:lang w:eastAsia="en-US"/>
              </w:rPr>
            </w:pPr>
            <w:r w:rsidRPr="00C66759">
              <w:rPr>
                <w:rFonts w:ascii="Times New Roman" w:hAnsi="Times New Roman" w:cs="Times New Roman"/>
                <w:b/>
                <w:lang w:eastAsia="en-US"/>
              </w:rPr>
              <w:t>Увеличение остатков средств бюджетов</w:t>
            </w:r>
          </w:p>
        </w:tc>
        <w:tc>
          <w:tcPr>
            <w:tcW w:w="1701" w:type="dxa"/>
            <w:tcBorders>
              <w:top w:val="single" w:sz="4" w:space="0" w:color="auto"/>
              <w:left w:val="single" w:sz="4" w:space="0" w:color="auto"/>
              <w:bottom w:val="single" w:sz="4" w:space="0" w:color="auto"/>
              <w:right w:val="single" w:sz="4" w:space="0" w:color="auto"/>
            </w:tcBorders>
            <w:vAlign w:val="bottom"/>
          </w:tcPr>
          <w:p w:rsidR="00292356" w:rsidRPr="00C66759" w:rsidRDefault="00F80C54" w:rsidP="00186FE8">
            <w:pPr>
              <w:ind w:left="-81" w:right="-80"/>
              <w:jc w:val="center"/>
              <w:rPr>
                <w:b/>
                <w:bCs/>
                <w:sz w:val="20"/>
                <w:szCs w:val="20"/>
              </w:rPr>
            </w:pPr>
            <w:r w:rsidRPr="00C66759">
              <w:rPr>
                <w:b/>
                <w:bCs/>
                <w:sz w:val="20"/>
                <w:szCs w:val="20"/>
              </w:rPr>
              <w:t>-20  397 8</w:t>
            </w:r>
            <w:r w:rsidR="00186FE8">
              <w:rPr>
                <w:b/>
                <w:bCs/>
                <w:sz w:val="20"/>
                <w:szCs w:val="20"/>
              </w:rPr>
              <w:t>04</w:t>
            </w:r>
            <w:r w:rsidRPr="00C66759">
              <w:rPr>
                <w:b/>
                <w:bCs/>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F80C54" w:rsidRPr="00C66759" w:rsidRDefault="00F80C54" w:rsidP="00307388">
            <w:pPr>
              <w:ind w:left="-81" w:right="-80"/>
              <w:jc w:val="center"/>
              <w:rPr>
                <w:b/>
                <w:bCs/>
                <w:sz w:val="20"/>
                <w:szCs w:val="20"/>
              </w:rPr>
            </w:pPr>
          </w:p>
          <w:p w:rsidR="00292356" w:rsidRPr="00C66759" w:rsidRDefault="00F80C54" w:rsidP="00186FE8">
            <w:pPr>
              <w:ind w:left="-81" w:right="-80"/>
              <w:jc w:val="center"/>
              <w:rPr>
                <w:b/>
                <w:bCs/>
                <w:sz w:val="20"/>
                <w:szCs w:val="20"/>
              </w:rPr>
            </w:pPr>
            <w:r w:rsidRPr="00C66759">
              <w:rPr>
                <w:b/>
                <w:bCs/>
                <w:sz w:val="20"/>
                <w:szCs w:val="20"/>
              </w:rPr>
              <w:t>-20 643 41</w:t>
            </w:r>
            <w:r w:rsidR="00186FE8">
              <w:rPr>
                <w:b/>
                <w:bCs/>
                <w:sz w:val="20"/>
                <w:szCs w:val="20"/>
              </w:rPr>
              <w:t>9</w:t>
            </w:r>
            <w:r w:rsidRPr="00C66759">
              <w:rPr>
                <w:b/>
                <w:bCs/>
                <w:sz w:val="20"/>
                <w:szCs w:val="20"/>
              </w:rPr>
              <w:t>,00</w:t>
            </w:r>
          </w:p>
        </w:tc>
      </w:tr>
      <w:tr w:rsidR="00F80C54" w:rsidRPr="00C66759" w:rsidTr="00593F7C">
        <w:trPr>
          <w:trHeight w:val="377"/>
        </w:trPr>
        <w:tc>
          <w:tcPr>
            <w:tcW w:w="2552" w:type="dxa"/>
            <w:tcBorders>
              <w:top w:val="single" w:sz="4" w:space="0" w:color="auto"/>
              <w:left w:val="single" w:sz="4" w:space="0" w:color="auto"/>
              <w:bottom w:val="single" w:sz="4" w:space="0" w:color="auto"/>
              <w:right w:val="single" w:sz="4" w:space="0" w:color="auto"/>
            </w:tcBorders>
            <w:vAlign w:val="center"/>
          </w:tcPr>
          <w:p w:rsidR="00F80C54" w:rsidRPr="00C66759" w:rsidRDefault="00F80C54" w:rsidP="002F6FAE">
            <w:pPr>
              <w:pStyle w:val="a3"/>
              <w:spacing w:line="254" w:lineRule="auto"/>
              <w:ind w:firstLine="0"/>
              <w:jc w:val="center"/>
              <w:rPr>
                <w:lang w:eastAsia="en-US"/>
              </w:rPr>
            </w:pPr>
            <w:r w:rsidRPr="00C66759">
              <w:rPr>
                <w:lang w:eastAsia="en-US"/>
              </w:rPr>
              <w:t>01 05 02 00 00 0000 500</w:t>
            </w:r>
          </w:p>
        </w:tc>
        <w:tc>
          <w:tcPr>
            <w:tcW w:w="3685" w:type="dxa"/>
            <w:tcBorders>
              <w:top w:val="single" w:sz="4" w:space="0" w:color="auto"/>
              <w:left w:val="nil"/>
              <w:bottom w:val="single" w:sz="4" w:space="0" w:color="auto"/>
              <w:right w:val="single" w:sz="4" w:space="0" w:color="auto"/>
            </w:tcBorders>
            <w:vAlign w:val="center"/>
          </w:tcPr>
          <w:p w:rsidR="00F80C54" w:rsidRPr="00C66759" w:rsidRDefault="00F80C54" w:rsidP="002F6FAE">
            <w:pPr>
              <w:pStyle w:val="ConsPlusNormal"/>
              <w:widowControl/>
              <w:spacing w:line="254" w:lineRule="auto"/>
              <w:ind w:firstLine="0"/>
              <w:rPr>
                <w:rFonts w:ascii="Times New Roman" w:hAnsi="Times New Roman" w:cs="Times New Roman"/>
                <w:lang w:eastAsia="en-US"/>
              </w:rPr>
            </w:pPr>
            <w:r w:rsidRPr="00C66759">
              <w:rPr>
                <w:rFonts w:ascii="Times New Roman" w:hAnsi="Times New Roman" w:cs="Times New Roman"/>
                <w:lang w:eastAsia="en-US"/>
              </w:rPr>
              <w:t>Увеличение прочих остатков средств бюджетов</w:t>
            </w:r>
          </w:p>
        </w:tc>
        <w:tc>
          <w:tcPr>
            <w:tcW w:w="1701" w:type="dxa"/>
            <w:tcBorders>
              <w:top w:val="single" w:sz="4" w:space="0" w:color="auto"/>
              <w:left w:val="single" w:sz="4" w:space="0" w:color="auto"/>
              <w:bottom w:val="single" w:sz="4" w:space="0" w:color="auto"/>
              <w:right w:val="single" w:sz="4" w:space="0" w:color="auto"/>
            </w:tcBorders>
            <w:vAlign w:val="bottom"/>
          </w:tcPr>
          <w:p w:rsidR="00F80C54" w:rsidRPr="00C66759" w:rsidRDefault="00F80C54" w:rsidP="00186FE8">
            <w:pPr>
              <w:ind w:left="-81" w:right="-80"/>
              <w:jc w:val="center"/>
              <w:rPr>
                <w:bCs/>
                <w:sz w:val="20"/>
                <w:szCs w:val="20"/>
              </w:rPr>
            </w:pPr>
            <w:r w:rsidRPr="00C66759">
              <w:rPr>
                <w:bCs/>
                <w:sz w:val="20"/>
                <w:szCs w:val="20"/>
              </w:rPr>
              <w:t>-20  397 8</w:t>
            </w:r>
            <w:r w:rsidR="00186FE8">
              <w:rPr>
                <w:bCs/>
                <w:sz w:val="20"/>
                <w:szCs w:val="20"/>
              </w:rPr>
              <w:t>04</w:t>
            </w:r>
            <w:r w:rsidRPr="00C66759">
              <w:rPr>
                <w:bCs/>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F80C54" w:rsidRPr="00C66759" w:rsidRDefault="00F80C54" w:rsidP="00F80C54">
            <w:pPr>
              <w:ind w:left="-81" w:right="-80"/>
              <w:jc w:val="center"/>
              <w:rPr>
                <w:bCs/>
                <w:sz w:val="20"/>
                <w:szCs w:val="20"/>
              </w:rPr>
            </w:pPr>
          </w:p>
          <w:p w:rsidR="00F80C54" w:rsidRPr="00C66759" w:rsidRDefault="00F80C54" w:rsidP="00186FE8">
            <w:pPr>
              <w:ind w:left="-81" w:right="-80"/>
              <w:jc w:val="center"/>
              <w:rPr>
                <w:bCs/>
                <w:sz w:val="20"/>
                <w:szCs w:val="20"/>
              </w:rPr>
            </w:pPr>
            <w:r w:rsidRPr="00C66759">
              <w:rPr>
                <w:bCs/>
                <w:sz w:val="20"/>
                <w:szCs w:val="20"/>
              </w:rPr>
              <w:t>-20 643 41</w:t>
            </w:r>
            <w:r w:rsidR="00186FE8">
              <w:rPr>
                <w:bCs/>
                <w:sz w:val="20"/>
                <w:szCs w:val="20"/>
              </w:rPr>
              <w:t>9</w:t>
            </w:r>
            <w:r w:rsidRPr="00C66759">
              <w:rPr>
                <w:bCs/>
                <w:sz w:val="20"/>
                <w:szCs w:val="20"/>
              </w:rPr>
              <w:t>,00</w:t>
            </w:r>
          </w:p>
        </w:tc>
      </w:tr>
      <w:tr w:rsidR="00F80C54" w:rsidRPr="00C66759" w:rsidTr="00593F7C">
        <w:trPr>
          <w:trHeight w:val="377"/>
        </w:trPr>
        <w:tc>
          <w:tcPr>
            <w:tcW w:w="2552" w:type="dxa"/>
            <w:tcBorders>
              <w:top w:val="single" w:sz="4" w:space="0" w:color="auto"/>
              <w:left w:val="single" w:sz="4" w:space="0" w:color="auto"/>
              <w:bottom w:val="single" w:sz="4" w:space="0" w:color="auto"/>
              <w:right w:val="single" w:sz="4" w:space="0" w:color="auto"/>
            </w:tcBorders>
            <w:vAlign w:val="center"/>
          </w:tcPr>
          <w:p w:rsidR="00F80C54" w:rsidRPr="00C66759" w:rsidRDefault="00F80C54" w:rsidP="002F6FAE">
            <w:pPr>
              <w:pStyle w:val="a3"/>
              <w:spacing w:line="254" w:lineRule="auto"/>
              <w:ind w:firstLine="0"/>
              <w:jc w:val="center"/>
              <w:rPr>
                <w:lang w:eastAsia="en-US"/>
              </w:rPr>
            </w:pPr>
            <w:r w:rsidRPr="00C66759">
              <w:rPr>
                <w:lang w:eastAsia="en-US"/>
              </w:rPr>
              <w:t>01 05 02 01 00 0000 510</w:t>
            </w:r>
          </w:p>
        </w:tc>
        <w:tc>
          <w:tcPr>
            <w:tcW w:w="3685" w:type="dxa"/>
            <w:tcBorders>
              <w:top w:val="single" w:sz="4" w:space="0" w:color="auto"/>
              <w:left w:val="nil"/>
              <w:bottom w:val="single" w:sz="4" w:space="0" w:color="auto"/>
              <w:right w:val="single" w:sz="4" w:space="0" w:color="auto"/>
            </w:tcBorders>
            <w:vAlign w:val="center"/>
          </w:tcPr>
          <w:p w:rsidR="00F80C54" w:rsidRPr="00C66759" w:rsidRDefault="00F80C54" w:rsidP="002F6FAE">
            <w:pPr>
              <w:spacing w:line="254" w:lineRule="auto"/>
              <w:rPr>
                <w:sz w:val="20"/>
                <w:szCs w:val="20"/>
                <w:lang w:eastAsia="en-US"/>
              </w:rPr>
            </w:pPr>
            <w:r w:rsidRPr="00C66759">
              <w:rPr>
                <w:sz w:val="20"/>
                <w:szCs w:val="20"/>
                <w:lang w:eastAsia="en-US"/>
              </w:rPr>
              <w:t>Увеличение прочих остатков денежных   средств бюджетов</w:t>
            </w:r>
          </w:p>
        </w:tc>
        <w:tc>
          <w:tcPr>
            <w:tcW w:w="1701" w:type="dxa"/>
            <w:tcBorders>
              <w:top w:val="single" w:sz="4" w:space="0" w:color="auto"/>
              <w:left w:val="single" w:sz="4" w:space="0" w:color="auto"/>
              <w:bottom w:val="single" w:sz="4" w:space="0" w:color="auto"/>
              <w:right w:val="single" w:sz="4" w:space="0" w:color="auto"/>
            </w:tcBorders>
            <w:vAlign w:val="bottom"/>
          </w:tcPr>
          <w:p w:rsidR="00F80C54" w:rsidRPr="00C66759" w:rsidRDefault="00186FE8" w:rsidP="00F80C54">
            <w:pPr>
              <w:ind w:left="-81" w:right="-80"/>
              <w:jc w:val="center"/>
              <w:rPr>
                <w:bCs/>
                <w:sz w:val="20"/>
                <w:szCs w:val="20"/>
              </w:rPr>
            </w:pPr>
            <w:r w:rsidRPr="00C66759">
              <w:rPr>
                <w:bCs/>
                <w:sz w:val="20"/>
                <w:szCs w:val="20"/>
              </w:rPr>
              <w:t>-20  397 8</w:t>
            </w:r>
            <w:r>
              <w:rPr>
                <w:bCs/>
                <w:sz w:val="20"/>
                <w:szCs w:val="20"/>
              </w:rPr>
              <w:t>04</w:t>
            </w:r>
            <w:r w:rsidRPr="00C66759">
              <w:rPr>
                <w:bCs/>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F80C54" w:rsidRPr="00C66759" w:rsidRDefault="00F80C54" w:rsidP="00F80C54">
            <w:pPr>
              <w:ind w:left="-81" w:right="-80"/>
              <w:jc w:val="center"/>
              <w:rPr>
                <w:bCs/>
                <w:sz w:val="20"/>
                <w:szCs w:val="20"/>
              </w:rPr>
            </w:pPr>
          </w:p>
          <w:p w:rsidR="00F80C54" w:rsidRPr="00C66759" w:rsidRDefault="00F80C54" w:rsidP="00186FE8">
            <w:pPr>
              <w:ind w:left="-81" w:right="-80"/>
              <w:jc w:val="center"/>
              <w:rPr>
                <w:bCs/>
                <w:sz w:val="20"/>
                <w:szCs w:val="20"/>
              </w:rPr>
            </w:pPr>
            <w:r w:rsidRPr="00C66759">
              <w:rPr>
                <w:bCs/>
                <w:sz w:val="20"/>
                <w:szCs w:val="20"/>
              </w:rPr>
              <w:t>-20 643 41</w:t>
            </w:r>
            <w:r w:rsidR="00186FE8">
              <w:rPr>
                <w:bCs/>
                <w:sz w:val="20"/>
                <w:szCs w:val="20"/>
              </w:rPr>
              <w:t>9</w:t>
            </w:r>
            <w:r w:rsidRPr="00C66759">
              <w:rPr>
                <w:bCs/>
                <w:sz w:val="20"/>
                <w:szCs w:val="20"/>
              </w:rPr>
              <w:t>,00</w:t>
            </w:r>
          </w:p>
        </w:tc>
      </w:tr>
      <w:tr w:rsidR="00F80C54" w:rsidRPr="00C66759" w:rsidTr="00593F7C">
        <w:trPr>
          <w:trHeight w:val="377"/>
        </w:trPr>
        <w:tc>
          <w:tcPr>
            <w:tcW w:w="2552" w:type="dxa"/>
            <w:tcBorders>
              <w:top w:val="single" w:sz="4" w:space="0" w:color="auto"/>
              <w:left w:val="single" w:sz="4" w:space="0" w:color="auto"/>
              <w:bottom w:val="single" w:sz="4" w:space="0" w:color="auto"/>
              <w:right w:val="single" w:sz="4" w:space="0" w:color="auto"/>
            </w:tcBorders>
            <w:vAlign w:val="center"/>
          </w:tcPr>
          <w:p w:rsidR="00F80C54" w:rsidRPr="00C66759" w:rsidRDefault="00F80C54" w:rsidP="002F6FAE">
            <w:pPr>
              <w:pStyle w:val="ConsPlusNormal"/>
              <w:widowControl/>
              <w:spacing w:line="254" w:lineRule="auto"/>
              <w:ind w:firstLine="0"/>
              <w:jc w:val="center"/>
              <w:rPr>
                <w:rFonts w:ascii="Times New Roman" w:hAnsi="Times New Roman" w:cs="Times New Roman"/>
                <w:lang w:eastAsia="en-US"/>
              </w:rPr>
            </w:pPr>
            <w:r w:rsidRPr="00C66759">
              <w:rPr>
                <w:rFonts w:ascii="Times New Roman" w:hAnsi="Times New Roman" w:cs="Times New Roman"/>
                <w:lang w:eastAsia="en-US"/>
              </w:rPr>
              <w:t>01 05 02 01 13 0000 510</w:t>
            </w:r>
          </w:p>
        </w:tc>
        <w:tc>
          <w:tcPr>
            <w:tcW w:w="3685" w:type="dxa"/>
            <w:tcBorders>
              <w:top w:val="single" w:sz="4" w:space="0" w:color="auto"/>
              <w:left w:val="nil"/>
              <w:bottom w:val="single" w:sz="4" w:space="0" w:color="auto"/>
              <w:right w:val="single" w:sz="4" w:space="0" w:color="auto"/>
            </w:tcBorders>
            <w:vAlign w:val="center"/>
          </w:tcPr>
          <w:p w:rsidR="00F80C54" w:rsidRPr="00C66759" w:rsidRDefault="00F80C54" w:rsidP="002F6FAE">
            <w:pPr>
              <w:spacing w:line="254" w:lineRule="auto"/>
              <w:rPr>
                <w:sz w:val="20"/>
                <w:szCs w:val="20"/>
                <w:lang w:eastAsia="en-US"/>
              </w:rPr>
            </w:pPr>
            <w:r w:rsidRPr="00C66759">
              <w:rPr>
                <w:sz w:val="20"/>
                <w:szCs w:val="20"/>
                <w:lang w:eastAsia="en-US"/>
              </w:rPr>
              <w:t>Увеличение прочих остатков денежных   средств бюджетов городских поселений</w:t>
            </w:r>
          </w:p>
        </w:tc>
        <w:tc>
          <w:tcPr>
            <w:tcW w:w="1701" w:type="dxa"/>
            <w:tcBorders>
              <w:top w:val="single" w:sz="4" w:space="0" w:color="auto"/>
              <w:left w:val="single" w:sz="4" w:space="0" w:color="auto"/>
              <w:bottom w:val="single" w:sz="4" w:space="0" w:color="auto"/>
              <w:right w:val="single" w:sz="4" w:space="0" w:color="auto"/>
            </w:tcBorders>
            <w:vAlign w:val="bottom"/>
          </w:tcPr>
          <w:p w:rsidR="00F80C54" w:rsidRPr="00C66759" w:rsidRDefault="00186FE8" w:rsidP="00F80C54">
            <w:pPr>
              <w:ind w:left="-81" w:right="-80"/>
              <w:jc w:val="center"/>
              <w:rPr>
                <w:bCs/>
                <w:sz w:val="20"/>
                <w:szCs w:val="20"/>
              </w:rPr>
            </w:pPr>
            <w:r w:rsidRPr="00C66759">
              <w:rPr>
                <w:bCs/>
                <w:sz w:val="20"/>
                <w:szCs w:val="20"/>
              </w:rPr>
              <w:t>-20  397 8</w:t>
            </w:r>
            <w:r>
              <w:rPr>
                <w:bCs/>
                <w:sz w:val="20"/>
                <w:szCs w:val="20"/>
              </w:rPr>
              <w:t>04</w:t>
            </w:r>
            <w:r w:rsidRPr="00C66759">
              <w:rPr>
                <w:bCs/>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F80C54" w:rsidRPr="00C66759" w:rsidRDefault="00F80C54" w:rsidP="00F80C54">
            <w:pPr>
              <w:ind w:left="-81" w:right="-80"/>
              <w:jc w:val="center"/>
              <w:rPr>
                <w:bCs/>
                <w:sz w:val="20"/>
                <w:szCs w:val="20"/>
              </w:rPr>
            </w:pPr>
          </w:p>
          <w:p w:rsidR="00F80C54" w:rsidRPr="00C66759" w:rsidRDefault="00F80C54" w:rsidP="00186FE8">
            <w:pPr>
              <w:ind w:left="-81" w:right="-80"/>
              <w:jc w:val="center"/>
              <w:rPr>
                <w:bCs/>
                <w:sz w:val="20"/>
                <w:szCs w:val="20"/>
              </w:rPr>
            </w:pPr>
            <w:r w:rsidRPr="00C66759">
              <w:rPr>
                <w:bCs/>
                <w:sz w:val="20"/>
                <w:szCs w:val="20"/>
              </w:rPr>
              <w:t>-20 643 41</w:t>
            </w:r>
            <w:r w:rsidR="00186FE8">
              <w:rPr>
                <w:bCs/>
                <w:sz w:val="20"/>
                <w:szCs w:val="20"/>
              </w:rPr>
              <w:t>9</w:t>
            </w:r>
            <w:r w:rsidRPr="00C66759">
              <w:rPr>
                <w:bCs/>
                <w:sz w:val="20"/>
                <w:szCs w:val="20"/>
              </w:rPr>
              <w:t>,00</w:t>
            </w:r>
          </w:p>
        </w:tc>
      </w:tr>
      <w:tr w:rsidR="00F80C54" w:rsidRPr="00C66759" w:rsidTr="00593F7C">
        <w:trPr>
          <w:trHeight w:val="377"/>
        </w:trPr>
        <w:tc>
          <w:tcPr>
            <w:tcW w:w="2552" w:type="dxa"/>
            <w:tcBorders>
              <w:top w:val="single" w:sz="4" w:space="0" w:color="auto"/>
              <w:left w:val="single" w:sz="4" w:space="0" w:color="auto"/>
              <w:bottom w:val="single" w:sz="4" w:space="0" w:color="auto"/>
              <w:right w:val="single" w:sz="4" w:space="0" w:color="auto"/>
            </w:tcBorders>
            <w:vAlign w:val="center"/>
          </w:tcPr>
          <w:p w:rsidR="00F80C54" w:rsidRPr="00C66759" w:rsidRDefault="00F80C54" w:rsidP="002F6FAE">
            <w:pPr>
              <w:spacing w:line="254" w:lineRule="auto"/>
              <w:jc w:val="center"/>
              <w:rPr>
                <w:b/>
                <w:sz w:val="20"/>
                <w:szCs w:val="20"/>
                <w:lang w:eastAsia="en-US"/>
              </w:rPr>
            </w:pPr>
            <w:r w:rsidRPr="00C66759">
              <w:rPr>
                <w:b/>
                <w:sz w:val="20"/>
                <w:szCs w:val="20"/>
                <w:lang w:eastAsia="en-US"/>
              </w:rPr>
              <w:lastRenderedPageBreak/>
              <w:t>01 05 00 00 00 0000 600</w:t>
            </w:r>
          </w:p>
        </w:tc>
        <w:tc>
          <w:tcPr>
            <w:tcW w:w="3685" w:type="dxa"/>
            <w:tcBorders>
              <w:top w:val="single" w:sz="4" w:space="0" w:color="auto"/>
              <w:left w:val="nil"/>
              <w:bottom w:val="single" w:sz="4" w:space="0" w:color="auto"/>
              <w:right w:val="single" w:sz="4" w:space="0" w:color="auto"/>
            </w:tcBorders>
            <w:vAlign w:val="center"/>
          </w:tcPr>
          <w:p w:rsidR="00F80C54" w:rsidRPr="00C66759" w:rsidRDefault="00F80C54" w:rsidP="002F6FAE">
            <w:pPr>
              <w:spacing w:line="254" w:lineRule="auto"/>
              <w:rPr>
                <w:b/>
                <w:sz w:val="20"/>
                <w:szCs w:val="20"/>
                <w:lang w:eastAsia="en-US"/>
              </w:rPr>
            </w:pPr>
            <w:r w:rsidRPr="00C66759">
              <w:rPr>
                <w:b/>
                <w:sz w:val="20"/>
                <w:szCs w:val="20"/>
                <w:lang w:eastAsia="en-US"/>
              </w:rPr>
              <w:t>Уменьшение остатков средств бюджетов</w:t>
            </w:r>
          </w:p>
        </w:tc>
        <w:tc>
          <w:tcPr>
            <w:tcW w:w="1701" w:type="dxa"/>
            <w:tcBorders>
              <w:top w:val="single" w:sz="4" w:space="0" w:color="auto"/>
              <w:left w:val="single" w:sz="4" w:space="0" w:color="auto"/>
              <w:bottom w:val="single" w:sz="4" w:space="0" w:color="auto"/>
              <w:right w:val="single" w:sz="4" w:space="0" w:color="auto"/>
            </w:tcBorders>
            <w:vAlign w:val="bottom"/>
          </w:tcPr>
          <w:p w:rsidR="00F80C54" w:rsidRPr="00C66759" w:rsidRDefault="00F80C54" w:rsidP="00186FE8">
            <w:pPr>
              <w:ind w:left="-81" w:right="-80"/>
              <w:jc w:val="center"/>
              <w:rPr>
                <w:b/>
                <w:bCs/>
                <w:sz w:val="20"/>
                <w:szCs w:val="20"/>
              </w:rPr>
            </w:pPr>
            <w:r w:rsidRPr="00C66759">
              <w:rPr>
                <w:b/>
                <w:bCs/>
                <w:sz w:val="20"/>
                <w:szCs w:val="20"/>
              </w:rPr>
              <w:t>20  397 8</w:t>
            </w:r>
            <w:r w:rsidR="00186FE8">
              <w:rPr>
                <w:b/>
                <w:bCs/>
                <w:sz w:val="20"/>
                <w:szCs w:val="20"/>
              </w:rPr>
              <w:t>04</w:t>
            </w:r>
            <w:r w:rsidRPr="00C66759">
              <w:rPr>
                <w:b/>
                <w:bCs/>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F80C54" w:rsidRPr="00C66759" w:rsidRDefault="00F80C54" w:rsidP="00F80C54">
            <w:pPr>
              <w:ind w:left="-81" w:right="-80"/>
              <w:jc w:val="center"/>
              <w:rPr>
                <w:b/>
                <w:bCs/>
                <w:sz w:val="20"/>
                <w:szCs w:val="20"/>
              </w:rPr>
            </w:pPr>
          </w:p>
          <w:p w:rsidR="00F80C54" w:rsidRPr="00C66759" w:rsidRDefault="00F80C54" w:rsidP="00186FE8">
            <w:pPr>
              <w:ind w:left="-81" w:right="-80"/>
              <w:jc w:val="center"/>
              <w:rPr>
                <w:b/>
                <w:bCs/>
                <w:sz w:val="20"/>
                <w:szCs w:val="20"/>
              </w:rPr>
            </w:pPr>
            <w:r w:rsidRPr="00C66759">
              <w:rPr>
                <w:b/>
                <w:bCs/>
                <w:sz w:val="20"/>
                <w:szCs w:val="20"/>
              </w:rPr>
              <w:t>20 643 41</w:t>
            </w:r>
            <w:r w:rsidR="00186FE8">
              <w:rPr>
                <w:b/>
                <w:bCs/>
                <w:sz w:val="20"/>
                <w:szCs w:val="20"/>
              </w:rPr>
              <w:t>9</w:t>
            </w:r>
            <w:r w:rsidRPr="00C66759">
              <w:rPr>
                <w:b/>
                <w:bCs/>
                <w:sz w:val="20"/>
                <w:szCs w:val="20"/>
              </w:rPr>
              <w:t>,00</w:t>
            </w:r>
          </w:p>
        </w:tc>
      </w:tr>
      <w:tr w:rsidR="00F80C54" w:rsidRPr="00C66759" w:rsidTr="00593F7C">
        <w:trPr>
          <w:trHeight w:val="377"/>
        </w:trPr>
        <w:tc>
          <w:tcPr>
            <w:tcW w:w="2552" w:type="dxa"/>
            <w:tcBorders>
              <w:top w:val="single" w:sz="4" w:space="0" w:color="auto"/>
              <w:left w:val="single" w:sz="4" w:space="0" w:color="auto"/>
              <w:bottom w:val="single" w:sz="4" w:space="0" w:color="auto"/>
              <w:right w:val="single" w:sz="4" w:space="0" w:color="auto"/>
            </w:tcBorders>
            <w:vAlign w:val="center"/>
          </w:tcPr>
          <w:p w:rsidR="00F80C54" w:rsidRPr="00C66759" w:rsidRDefault="00F80C54" w:rsidP="002F6FAE">
            <w:pPr>
              <w:spacing w:line="254" w:lineRule="auto"/>
              <w:jc w:val="center"/>
              <w:rPr>
                <w:sz w:val="20"/>
                <w:szCs w:val="20"/>
                <w:lang w:eastAsia="en-US"/>
              </w:rPr>
            </w:pPr>
            <w:r w:rsidRPr="00C66759">
              <w:rPr>
                <w:sz w:val="20"/>
                <w:szCs w:val="20"/>
                <w:lang w:eastAsia="en-US"/>
              </w:rPr>
              <w:t>01 05 02 00 00 0000 600</w:t>
            </w:r>
          </w:p>
        </w:tc>
        <w:tc>
          <w:tcPr>
            <w:tcW w:w="3685" w:type="dxa"/>
            <w:tcBorders>
              <w:top w:val="single" w:sz="4" w:space="0" w:color="auto"/>
              <w:left w:val="nil"/>
              <w:bottom w:val="single" w:sz="4" w:space="0" w:color="auto"/>
              <w:right w:val="single" w:sz="4" w:space="0" w:color="auto"/>
            </w:tcBorders>
            <w:vAlign w:val="center"/>
          </w:tcPr>
          <w:p w:rsidR="00F80C54" w:rsidRPr="00C66759" w:rsidRDefault="00F80C54" w:rsidP="002F6FAE">
            <w:pPr>
              <w:pStyle w:val="ConsPlusCell"/>
              <w:spacing w:line="254" w:lineRule="auto"/>
              <w:rPr>
                <w:rFonts w:ascii="Times New Roman" w:hAnsi="Times New Roman" w:cs="Times New Roman"/>
                <w:lang w:eastAsia="en-US"/>
              </w:rPr>
            </w:pPr>
            <w:r w:rsidRPr="00C66759">
              <w:rPr>
                <w:rFonts w:ascii="Times New Roman" w:hAnsi="Times New Roman" w:cs="Times New Roman"/>
                <w:lang w:eastAsia="en-US"/>
              </w:rPr>
              <w:t>Уменьшение прочих остатков средств бюджетов</w:t>
            </w:r>
          </w:p>
        </w:tc>
        <w:tc>
          <w:tcPr>
            <w:tcW w:w="1701" w:type="dxa"/>
            <w:tcBorders>
              <w:top w:val="single" w:sz="4" w:space="0" w:color="auto"/>
              <w:left w:val="single" w:sz="4" w:space="0" w:color="auto"/>
              <w:bottom w:val="single" w:sz="4" w:space="0" w:color="auto"/>
              <w:right w:val="single" w:sz="4" w:space="0" w:color="auto"/>
            </w:tcBorders>
            <w:vAlign w:val="bottom"/>
          </w:tcPr>
          <w:p w:rsidR="00F80C54" w:rsidRPr="00C66759" w:rsidRDefault="00186FE8" w:rsidP="00F80C54">
            <w:pPr>
              <w:ind w:left="-81" w:right="-80"/>
              <w:jc w:val="center"/>
              <w:rPr>
                <w:bCs/>
                <w:sz w:val="20"/>
                <w:szCs w:val="20"/>
              </w:rPr>
            </w:pPr>
            <w:r w:rsidRPr="00C66759">
              <w:rPr>
                <w:bCs/>
                <w:sz w:val="20"/>
                <w:szCs w:val="20"/>
              </w:rPr>
              <w:t>20  397 8</w:t>
            </w:r>
            <w:r>
              <w:rPr>
                <w:bCs/>
                <w:sz w:val="20"/>
                <w:szCs w:val="20"/>
              </w:rPr>
              <w:t>04</w:t>
            </w:r>
            <w:r w:rsidRPr="00C66759">
              <w:rPr>
                <w:bCs/>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F80C54" w:rsidRPr="00C66759" w:rsidRDefault="00F80C54" w:rsidP="00F80C54">
            <w:pPr>
              <w:ind w:left="-81" w:right="-80"/>
              <w:jc w:val="center"/>
              <w:rPr>
                <w:bCs/>
                <w:sz w:val="20"/>
                <w:szCs w:val="20"/>
              </w:rPr>
            </w:pPr>
          </w:p>
          <w:p w:rsidR="00F80C54" w:rsidRPr="00C66759" w:rsidRDefault="00F80C54" w:rsidP="00186FE8">
            <w:pPr>
              <w:ind w:left="-81" w:right="-80"/>
              <w:jc w:val="center"/>
              <w:rPr>
                <w:bCs/>
                <w:sz w:val="20"/>
                <w:szCs w:val="20"/>
              </w:rPr>
            </w:pPr>
            <w:r w:rsidRPr="00C66759">
              <w:rPr>
                <w:bCs/>
                <w:sz w:val="20"/>
                <w:szCs w:val="20"/>
              </w:rPr>
              <w:t>20 643 41</w:t>
            </w:r>
            <w:r w:rsidR="00186FE8">
              <w:rPr>
                <w:bCs/>
                <w:sz w:val="20"/>
                <w:szCs w:val="20"/>
              </w:rPr>
              <w:t>9</w:t>
            </w:r>
            <w:r w:rsidRPr="00C66759">
              <w:rPr>
                <w:bCs/>
                <w:sz w:val="20"/>
                <w:szCs w:val="20"/>
              </w:rPr>
              <w:t>,00</w:t>
            </w:r>
          </w:p>
        </w:tc>
      </w:tr>
      <w:tr w:rsidR="00F80C54" w:rsidRPr="00C66759" w:rsidTr="00593F7C">
        <w:trPr>
          <w:trHeight w:val="377"/>
        </w:trPr>
        <w:tc>
          <w:tcPr>
            <w:tcW w:w="2552" w:type="dxa"/>
            <w:tcBorders>
              <w:top w:val="single" w:sz="4" w:space="0" w:color="auto"/>
              <w:left w:val="single" w:sz="4" w:space="0" w:color="auto"/>
              <w:bottom w:val="single" w:sz="4" w:space="0" w:color="auto"/>
              <w:right w:val="single" w:sz="4" w:space="0" w:color="auto"/>
            </w:tcBorders>
            <w:vAlign w:val="center"/>
          </w:tcPr>
          <w:p w:rsidR="00F80C54" w:rsidRPr="00C66759" w:rsidRDefault="00F80C54" w:rsidP="002F6FAE">
            <w:pPr>
              <w:spacing w:line="254" w:lineRule="auto"/>
              <w:jc w:val="center"/>
              <w:rPr>
                <w:sz w:val="20"/>
                <w:szCs w:val="20"/>
                <w:lang w:eastAsia="en-US"/>
              </w:rPr>
            </w:pPr>
            <w:r w:rsidRPr="00C66759">
              <w:rPr>
                <w:sz w:val="20"/>
                <w:szCs w:val="20"/>
                <w:lang w:eastAsia="en-US"/>
              </w:rPr>
              <w:t>01 05 02 01 00 0000 610</w:t>
            </w:r>
          </w:p>
        </w:tc>
        <w:tc>
          <w:tcPr>
            <w:tcW w:w="3685" w:type="dxa"/>
            <w:tcBorders>
              <w:top w:val="single" w:sz="4" w:space="0" w:color="auto"/>
              <w:left w:val="nil"/>
              <w:bottom w:val="single" w:sz="4" w:space="0" w:color="auto"/>
              <w:right w:val="single" w:sz="4" w:space="0" w:color="auto"/>
            </w:tcBorders>
            <w:vAlign w:val="center"/>
          </w:tcPr>
          <w:p w:rsidR="00F80C54" w:rsidRPr="00C66759" w:rsidRDefault="00F80C54" w:rsidP="002F6FAE">
            <w:pPr>
              <w:pStyle w:val="ConsPlusCell"/>
              <w:spacing w:line="254" w:lineRule="auto"/>
              <w:rPr>
                <w:rFonts w:ascii="Times New Roman" w:hAnsi="Times New Roman" w:cs="Times New Roman"/>
                <w:lang w:eastAsia="en-US"/>
              </w:rPr>
            </w:pPr>
            <w:r w:rsidRPr="00C66759">
              <w:rPr>
                <w:rFonts w:ascii="Times New Roman" w:hAnsi="Times New Roman" w:cs="Times New Roman"/>
                <w:lang w:eastAsia="en-US"/>
              </w:rPr>
              <w:t>Уменьшение прочих остатков денежных   средств бюджетов</w:t>
            </w:r>
          </w:p>
        </w:tc>
        <w:tc>
          <w:tcPr>
            <w:tcW w:w="1701" w:type="dxa"/>
            <w:tcBorders>
              <w:top w:val="single" w:sz="4" w:space="0" w:color="auto"/>
              <w:left w:val="single" w:sz="4" w:space="0" w:color="auto"/>
              <w:bottom w:val="single" w:sz="4" w:space="0" w:color="auto"/>
              <w:right w:val="single" w:sz="4" w:space="0" w:color="auto"/>
            </w:tcBorders>
            <w:vAlign w:val="bottom"/>
          </w:tcPr>
          <w:p w:rsidR="00F80C54" w:rsidRPr="00C66759" w:rsidRDefault="00186FE8" w:rsidP="00F80C54">
            <w:pPr>
              <w:ind w:left="-81" w:right="-80"/>
              <w:jc w:val="center"/>
              <w:rPr>
                <w:bCs/>
                <w:sz w:val="20"/>
                <w:szCs w:val="20"/>
              </w:rPr>
            </w:pPr>
            <w:r w:rsidRPr="00C66759">
              <w:rPr>
                <w:bCs/>
                <w:sz w:val="20"/>
                <w:szCs w:val="20"/>
              </w:rPr>
              <w:t>20  397 8</w:t>
            </w:r>
            <w:r>
              <w:rPr>
                <w:bCs/>
                <w:sz w:val="20"/>
                <w:szCs w:val="20"/>
              </w:rPr>
              <w:t>04</w:t>
            </w:r>
            <w:r w:rsidRPr="00C66759">
              <w:rPr>
                <w:bCs/>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F80C54" w:rsidRPr="00C66759" w:rsidRDefault="00F80C54" w:rsidP="00F80C54">
            <w:pPr>
              <w:ind w:left="-81" w:right="-80"/>
              <w:jc w:val="center"/>
              <w:rPr>
                <w:bCs/>
                <w:sz w:val="20"/>
                <w:szCs w:val="20"/>
              </w:rPr>
            </w:pPr>
          </w:p>
          <w:p w:rsidR="00F80C54" w:rsidRPr="00C66759" w:rsidRDefault="00F80C54" w:rsidP="00186FE8">
            <w:pPr>
              <w:ind w:left="-81" w:right="-80"/>
              <w:jc w:val="center"/>
              <w:rPr>
                <w:bCs/>
                <w:sz w:val="20"/>
                <w:szCs w:val="20"/>
              </w:rPr>
            </w:pPr>
            <w:r w:rsidRPr="00C66759">
              <w:rPr>
                <w:bCs/>
                <w:sz w:val="20"/>
                <w:szCs w:val="20"/>
              </w:rPr>
              <w:t>20 643 41</w:t>
            </w:r>
            <w:r w:rsidR="00186FE8">
              <w:rPr>
                <w:bCs/>
                <w:sz w:val="20"/>
                <w:szCs w:val="20"/>
              </w:rPr>
              <w:t>9</w:t>
            </w:r>
            <w:r w:rsidRPr="00C66759">
              <w:rPr>
                <w:bCs/>
                <w:sz w:val="20"/>
                <w:szCs w:val="20"/>
              </w:rPr>
              <w:t>,00</w:t>
            </w:r>
          </w:p>
        </w:tc>
      </w:tr>
      <w:tr w:rsidR="00F80C54" w:rsidRPr="00C66759" w:rsidTr="00593F7C">
        <w:trPr>
          <w:trHeight w:val="377"/>
        </w:trPr>
        <w:tc>
          <w:tcPr>
            <w:tcW w:w="2552" w:type="dxa"/>
            <w:tcBorders>
              <w:top w:val="single" w:sz="4" w:space="0" w:color="auto"/>
              <w:left w:val="single" w:sz="4" w:space="0" w:color="auto"/>
              <w:bottom w:val="single" w:sz="4" w:space="0" w:color="auto"/>
              <w:right w:val="single" w:sz="4" w:space="0" w:color="auto"/>
            </w:tcBorders>
            <w:vAlign w:val="center"/>
          </w:tcPr>
          <w:p w:rsidR="00F80C54" w:rsidRPr="00C66759" w:rsidRDefault="00F80C54" w:rsidP="002F6FAE">
            <w:pPr>
              <w:pStyle w:val="ConsPlusCell"/>
              <w:spacing w:line="254" w:lineRule="auto"/>
              <w:jc w:val="center"/>
              <w:rPr>
                <w:rFonts w:ascii="Times New Roman" w:hAnsi="Times New Roman" w:cs="Times New Roman"/>
                <w:lang w:eastAsia="en-US"/>
              </w:rPr>
            </w:pPr>
            <w:r w:rsidRPr="00C66759">
              <w:rPr>
                <w:rFonts w:ascii="Times New Roman" w:hAnsi="Times New Roman" w:cs="Times New Roman"/>
                <w:lang w:eastAsia="en-US"/>
              </w:rPr>
              <w:t>01 05 02 01 13 0000 610</w:t>
            </w:r>
          </w:p>
        </w:tc>
        <w:tc>
          <w:tcPr>
            <w:tcW w:w="3685" w:type="dxa"/>
            <w:tcBorders>
              <w:top w:val="single" w:sz="4" w:space="0" w:color="auto"/>
              <w:left w:val="nil"/>
              <w:bottom w:val="single" w:sz="4" w:space="0" w:color="auto"/>
              <w:right w:val="single" w:sz="4" w:space="0" w:color="auto"/>
            </w:tcBorders>
            <w:vAlign w:val="center"/>
          </w:tcPr>
          <w:p w:rsidR="00F80C54" w:rsidRPr="00C66759" w:rsidRDefault="00F80C54" w:rsidP="002F6FAE">
            <w:pPr>
              <w:pStyle w:val="ConsPlusCell"/>
              <w:spacing w:line="254" w:lineRule="auto"/>
              <w:rPr>
                <w:rFonts w:ascii="Times New Roman" w:hAnsi="Times New Roman" w:cs="Times New Roman"/>
                <w:lang w:eastAsia="en-US"/>
              </w:rPr>
            </w:pPr>
            <w:r w:rsidRPr="00C66759">
              <w:rPr>
                <w:rFonts w:ascii="Times New Roman" w:hAnsi="Times New Roman" w:cs="Times New Roman"/>
                <w:lang w:eastAsia="en-US"/>
              </w:rPr>
              <w:t>Уменьшение прочих остатков денежных средств бюджетов городских поселений</w:t>
            </w:r>
          </w:p>
        </w:tc>
        <w:tc>
          <w:tcPr>
            <w:tcW w:w="1701" w:type="dxa"/>
            <w:tcBorders>
              <w:top w:val="single" w:sz="4" w:space="0" w:color="auto"/>
              <w:left w:val="single" w:sz="4" w:space="0" w:color="auto"/>
              <w:bottom w:val="single" w:sz="4" w:space="0" w:color="auto"/>
              <w:right w:val="single" w:sz="4" w:space="0" w:color="auto"/>
            </w:tcBorders>
            <w:vAlign w:val="bottom"/>
          </w:tcPr>
          <w:p w:rsidR="00F80C54" w:rsidRPr="00C66759" w:rsidRDefault="00186FE8" w:rsidP="00F80C54">
            <w:pPr>
              <w:ind w:left="-81" w:right="-80"/>
              <w:jc w:val="center"/>
              <w:rPr>
                <w:bCs/>
                <w:sz w:val="20"/>
                <w:szCs w:val="20"/>
              </w:rPr>
            </w:pPr>
            <w:r w:rsidRPr="00C66759">
              <w:rPr>
                <w:bCs/>
                <w:sz w:val="20"/>
                <w:szCs w:val="20"/>
              </w:rPr>
              <w:t>20  397 8</w:t>
            </w:r>
            <w:r>
              <w:rPr>
                <w:bCs/>
                <w:sz w:val="20"/>
                <w:szCs w:val="20"/>
              </w:rPr>
              <w:t>04</w:t>
            </w:r>
            <w:r w:rsidRPr="00C66759">
              <w:rPr>
                <w:bCs/>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F80C54" w:rsidRPr="00C66759" w:rsidRDefault="00F80C54" w:rsidP="00F80C54">
            <w:pPr>
              <w:ind w:left="-81" w:right="-80"/>
              <w:jc w:val="center"/>
              <w:rPr>
                <w:bCs/>
                <w:sz w:val="20"/>
                <w:szCs w:val="20"/>
              </w:rPr>
            </w:pPr>
          </w:p>
          <w:p w:rsidR="00F80C54" w:rsidRPr="00C66759" w:rsidRDefault="00F80C54" w:rsidP="00186FE8">
            <w:pPr>
              <w:ind w:left="-81" w:right="-80"/>
              <w:jc w:val="center"/>
              <w:rPr>
                <w:bCs/>
                <w:sz w:val="20"/>
                <w:szCs w:val="20"/>
              </w:rPr>
            </w:pPr>
            <w:r w:rsidRPr="00C66759">
              <w:rPr>
                <w:bCs/>
                <w:sz w:val="20"/>
                <w:szCs w:val="20"/>
              </w:rPr>
              <w:t>20 643 41</w:t>
            </w:r>
            <w:r w:rsidR="00186FE8">
              <w:rPr>
                <w:bCs/>
                <w:sz w:val="20"/>
                <w:szCs w:val="20"/>
              </w:rPr>
              <w:t>9</w:t>
            </w:r>
            <w:r w:rsidRPr="00C66759">
              <w:rPr>
                <w:bCs/>
                <w:sz w:val="20"/>
                <w:szCs w:val="20"/>
              </w:rPr>
              <w:t>,00</w:t>
            </w:r>
          </w:p>
        </w:tc>
      </w:tr>
      <w:tr w:rsidR="00F80C54" w:rsidRPr="00C66759" w:rsidTr="00593F7C">
        <w:trPr>
          <w:trHeight w:val="377"/>
        </w:trPr>
        <w:tc>
          <w:tcPr>
            <w:tcW w:w="2552" w:type="dxa"/>
            <w:tcBorders>
              <w:top w:val="single" w:sz="4" w:space="0" w:color="auto"/>
              <w:left w:val="single" w:sz="4" w:space="0" w:color="auto"/>
              <w:bottom w:val="single" w:sz="4" w:space="0" w:color="auto"/>
              <w:right w:val="single" w:sz="4" w:space="0" w:color="auto"/>
            </w:tcBorders>
            <w:vAlign w:val="center"/>
          </w:tcPr>
          <w:p w:rsidR="00F80C54" w:rsidRPr="00C66759" w:rsidRDefault="00F80C54" w:rsidP="002F6FAE">
            <w:pPr>
              <w:pStyle w:val="ConsPlusCell"/>
              <w:spacing w:line="254" w:lineRule="auto"/>
              <w:jc w:val="center"/>
              <w:rPr>
                <w:rFonts w:ascii="Times New Roman" w:hAnsi="Times New Roman" w:cs="Times New Roman"/>
                <w:lang w:eastAsia="en-US"/>
              </w:rPr>
            </w:pPr>
          </w:p>
        </w:tc>
        <w:tc>
          <w:tcPr>
            <w:tcW w:w="3685" w:type="dxa"/>
            <w:tcBorders>
              <w:top w:val="single" w:sz="4" w:space="0" w:color="auto"/>
              <w:left w:val="nil"/>
              <w:bottom w:val="single" w:sz="4" w:space="0" w:color="auto"/>
              <w:right w:val="single" w:sz="4" w:space="0" w:color="auto"/>
            </w:tcBorders>
          </w:tcPr>
          <w:p w:rsidR="00F80C54" w:rsidRPr="00C66759" w:rsidRDefault="00F80C54" w:rsidP="002F6FAE">
            <w:pPr>
              <w:tabs>
                <w:tab w:val="left" w:pos="552"/>
              </w:tabs>
              <w:spacing w:line="252" w:lineRule="auto"/>
              <w:rPr>
                <w:b/>
                <w:sz w:val="20"/>
                <w:szCs w:val="20"/>
                <w:lang w:eastAsia="en-US"/>
              </w:rPr>
            </w:pPr>
            <w:r w:rsidRPr="00C66759">
              <w:rPr>
                <w:b/>
                <w:sz w:val="20"/>
                <w:szCs w:val="20"/>
                <w:lang w:eastAsia="en-US"/>
              </w:rPr>
              <w:t>ИТОГО ИСТОЧНИКИ ФИНАНСИРОВАНИЯ ДЕФИЦИТОВ БЮДЖЕТОВ</w:t>
            </w:r>
          </w:p>
        </w:tc>
        <w:tc>
          <w:tcPr>
            <w:tcW w:w="1701" w:type="dxa"/>
            <w:tcBorders>
              <w:top w:val="single" w:sz="4" w:space="0" w:color="auto"/>
              <w:left w:val="single" w:sz="4" w:space="0" w:color="auto"/>
              <w:bottom w:val="single" w:sz="4" w:space="0" w:color="auto"/>
              <w:right w:val="single" w:sz="4" w:space="0" w:color="auto"/>
            </w:tcBorders>
            <w:vAlign w:val="bottom"/>
          </w:tcPr>
          <w:p w:rsidR="00F80C54" w:rsidRPr="00C66759" w:rsidRDefault="00F80C54" w:rsidP="00307388">
            <w:pPr>
              <w:ind w:left="-81" w:right="-80"/>
              <w:jc w:val="center"/>
              <w:rPr>
                <w:bCs/>
                <w:sz w:val="20"/>
                <w:szCs w:val="20"/>
              </w:rPr>
            </w:pPr>
            <w:r w:rsidRPr="00C66759">
              <w:rPr>
                <w:bCs/>
                <w:sz w:val="20"/>
                <w:szCs w:val="20"/>
              </w:rPr>
              <w:t>0,00</w:t>
            </w:r>
          </w:p>
        </w:tc>
        <w:tc>
          <w:tcPr>
            <w:tcW w:w="1418" w:type="dxa"/>
            <w:tcBorders>
              <w:top w:val="single" w:sz="4" w:space="0" w:color="auto"/>
              <w:left w:val="single" w:sz="4" w:space="0" w:color="auto"/>
              <w:bottom w:val="single" w:sz="4" w:space="0" w:color="auto"/>
              <w:right w:val="single" w:sz="4" w:space="0" w:color="auto"/>
            </w:tcBorders>
          </w:tcPr>
          <w:p w:rsidR="00F80C54" w:rsidRPr="00C66759" w:rsidRDefault="00F80C54" w:rsidP="00307388">
            <w:pPr>
              <w:ind w:left="-81" w:right="-80"/>
              <w:jc w:val="center"/>
              <w:rPr>
                <w:bCs/>
                <w:sz w:val="20"/>
                <w:szCs w:val="20"/>
              </w:rPr>
            </w:pPr>
          </w:p>
          <w:p w:rsidR="00F80C54" w:rsidRPr="00C66759" w:rsidRDefault="00F80C54" w:rsidP="00307388">
            <w:pPr>
              <w:ind w:left="-81" w:right="-80"/>
              <w:jc w:val="center"/>
              <w:rPr>
                <w:bCs/>
                <w:sz w:val="20"/>
                <w:szCs w:val="20"/>
              </w:rPr>
            </w:pPr>
          </w:p>
          <w:p w:rsidR="00F80C54" w:rsidRPr="00C66759" w:rsidRDefault="00F80C54" w:rsidP="00307388">
            <w:pPr>
              <w:ind w:left="-81" w:right="-80"/>
              <w:jc w:val="center"/>
              <w:rPr>
                <w:bCs/>
                <w:sz w:val="20"/>
                <w:szCs w:val="20"/>
              </w:rPr>
            </w:pPr>
            <w:r w:rsidRPr="00C66759">
              <w:rPr>
                <w:bCs/>
                <w:sz w:val="20"/>
                <w:szCs w:val="20"/>
              </w:rPr>
              <w:t>0,00</w:t>
            </w:r>
          </w:p>
        </w:tc>
      </w:tr>
    </w:tbl>
    <w:p w:rsidR="00CB1ADA" w:rsidRDefault="00CB1ADA" w:rsidP="00CB1ADA">
      <w:pPr>
        <w:pStyle w:val="a3"/>
        <w:ind w:firstLine="0"/>
        <w:jc w:val="right"/>
        <w:rPr>
          <w:color w:val="000000"/>
          <w:spacing w:val="-6"/>
          <w:lang w:val="ru-RU"/>
        </w:rPr>
      </w:pPr>
    </w:p>
    <w:p w:rsidR="00CB1ADA" w:rsidRDefault="00CB1ADA" w:rsidP="00CB1ADA">
      <w:pPr>
        <w:pStyle w:val="a3"/>
        <w:ind w:firstLine="0"/>
        <w:jc w:val="right"/>
        <w:rPr>
          <w:color w:val="000000"/>
          <w:spacing w:val="-6"/>
          <w:lang w:val="ru-RU"/>
        </w:rPr>
      </w:pPr>
    </w:p>
    <w:p w:rsidR="00CB1ADA" w:rsidRDefault="00CB1ADA" w:rsidP="00CB1ADA">
      <w:pPr>
        <w:pStyle w:val="a3"/>
        <w:ind w:firstLine="0"/>
        <w:jc w:val="right"/>
        <w:rPr>
          <w:color w:val="000000"/>
          <w:spacing w:val="-6"/>
          <w:lang w:val="ru-RU"/>
        </w:rPr>
      </w:pPr>
    </w:p>
    <w:p w:rsidR="00CB1ADA" w:rsidRDefault="00CB1ADA" w:rsidP="00CB1ADA">
      <w:pPr>
        <w:pStyle w:val="a3"/>
        <w:ind w:firstLine="0"/>
        <w:jc w:val="right"/>
        <w:rPr>
          <w:color w:val="000000"/>
          <w:spacing w:val="-6"/>
          <w:lang w:val="ru-RU"/>
        </w:rPr>
      </w:pPr>
    </w:p>
    <w:p w:rsidR="00CB1ADA" w:rsidRDefault="00CB1ADA" w:rsidP="00CB1ADA">
      <w:pPr>
        <w:tabs>
          <w:tab w:val="left" w:pos="4140"/>
          <w:tab w:val="right" w:pos="9639"/>
        </w:tabs>
        <w:jc w:val="right"/>
        <w:rPr>
          <w:sz w:val="20"/>
          <w:szCs w:val="20"/>
        </w:rPr>
      </w:pPr>
    </w:p>
    <w:p w:rsidR="00AF20A6" w:rsidRDefault="00AF20A6" w:rsidP="00363DFE">
      <w:pPr>
        <w:pStyle w:val="a3"/>
        <w:ind w:firstLine="0"/>
        <w:jc w:val="right"/>
        <w:rPr>
          <w:color w:val="000000"/>
          <w:spacing w:val="-6"/>
          <w:lang w:val="ru-RU"/>
        </w:rPr>
      </w:pPr>
    </w:p>
    <w:p w:rsidR="00292356" w:rsidRDefault="00292356" w:rsidP="00292356">
      <w:pPr>
        <w:tabs>
          <w:tab w:val="left" w:pos="4140"/>
          <w:tab w:val="right" w:pos="9639"/>
        </w:tabs>
        <w:jc w:val="right"/>
        <w:rPr>
          <w:sz w:val="20"/>
          <w:szCs w:val="20"/>
        </w:rPr>
      </w:pPr>
    </w:p>
    <w:p w:rsidR="00292356" w:rsidRDefault="00292356" w:rsidP="00292356">
      <w:pPr>
        <w:tabs>
          <w:tab w:val="left" w:pos="4140"/>
          <w:tab w:val="right" w:pos="9639"/>
        </w:tabs>
        <w:jc w:val="right"/>
        <w:rPr>
          <w:sz w:val="20"/>
          <w:szCs w:val="20"/>
        </w:rPr>
      </w:pPr>
    </w:p>
    <w:p w:rsidR="00292356" w:rsidRDefault="00292356" w:rsidP="00363DFE">
      <w:pPr>
        <w:pStyle w:val="a3"/>
        <w:ind w:firstLine="0"/>
        <w:jc w:val="right"/>
        <w:rPr>
          <w:color w:val="000000"/>
          <w:spacing w:val="-6"/>
          <w:lang w:val="ru-RU"/>
        </w:rPr>
      </w:pPr>
    </w:p>
    <w:p w:rsidR="00AF20A6" w:rsidRDefault="00AF20A6" w:rsidP="00363DFE">
      <w:pPr>
        <w:pStyle w:val="a3"/>
        <w:ind w:firstLine="0"/>
        <w:jc w:val="right"/>
        <w:rPr>
          <w:color w:val="000000"/>
          <w:spacing w:val="-6"/>
          <w:lang w:val="ru-RU"/>
        </w:rPr>
      </w:pPr>
    </w:p>
    <w:p w:rsidR="00AF20A6" w:rsidRDefault="00AF20A6" w:rsidP="00363DFE">
      <w:pPr>
        <w:pStyle w:val="a3"/>
        <w:ind w:firstLine="0"/>
        <w:jc w:val="right"/>
        <w:rPr>
          <w:color w:val="000000"/>
          <w:spacing w:val="-6"/>
          <w:lang w:val="ru-RU"/>
        </w:rPr>
      </w:pPr>
    </w:p>
    <w:p w:rsidR="00AF20A6" w:rsidRDefault="00AF20A6" w:rsidP="00363DFE">
      <w:pPr>
        <w:pStyle w:val="a3"/>
        <w:ind w:firstLine="0"/>
        <w:jc w:val="right"/>
        <w:rPr>
          <w:color w:val="000000"/>
          <w:spacing w:val="-6"/>
          <w:lang w:val="ru-RU"/>
        </w:rPr>
      </w:pPr>
    </w:p>
    <w:p w:rsidR="00AF20A6" w:rsidRDefault="00AF20A6" w:rsidP="00363DFE">
      <w:pPr>
        <w:pStyle w:val="a3"/>
        <w:ind w:firstLine="0"/>
        <w:jc w:val="right"/>
        <w:rPr>
          <w:color w:val="000000"/>
          <w:spacing w:val="-6"/>
          <w:lang w:val="ru-RU"/>
        </w:rPr>
      </w:pPr>
    </w:p>
    <w:p w:rsidR="00AF20A6" w:rsidRDefault="00AF20A6" w:rsidP="00363DFE">
      <w:pPr>
        <w:pStyle w:val="a3"/>
        <w:ind w:firstLine="0"/>
        <w:jc w:val="right"/>
        <w:rPr>
          <w:color w:val="000000"/>
          <w:spacing w:val="-6"/>
          <w:lang w:val="ru-RU"/>
        </w:rPr>
      </w:pPr>
    </w:p>
    <w:p w:rsidR="00AF20A6" w:rsidRDefault="00AF20A6" w:rsidP="00363DFE">
      <w:pPr>
        <w:pStyle w:val="a3"/>
        <w:ind w:firstLine="0"/>
        <w:jc w:val="right"/>
        <w:rPr>
          <w:color w:val="000000"/>
          <w:spacing w:val="-6"/>
          <w:lang w:val="ru-RU"/>
        </w:rPr>
      </w:pPr>
    </w:p>
    <w:p w:rsidR="00AF20A6" w:rsidRDefault="00AF20A6" w:rsidP="00363DFE">
      <w:pPr>
        <w:pStyle w:val="a3"/>
        <w:ind w:firstLine="0"/>
        <w:jc w:val="right"/>
        <w:rPr>
          <w:color w:val="000000"/>
          <w:spacing w:val="-6"/>
          <w:lang w:val="ru-RU"/>
        </w:rPr>
      </w:pPr>
    </w:p>
    <w:p w:rsidR="00812B80" w:rsidRDefault="00812B80" w:rsidP="00363DFE">
      <w:pPr>
        <w:pStyle w:val="a3"/>
        <w:ind w:firstLine="0"/>
        <w:jc w:val="right"/>
        <w:rPr>
          <w:color w:val="000000"/>
          <w:spacing w:val="-6"/>
          <w:lang w:val="ru-RU"/>
        </w:rPr>
      </w:pPr>
    </w:p>
    <w:p w:rsidR="00812B80" w:rsidRDefault="00812B80" w:rsidP="00363DFE">
      <w:pPr>
        <w:pStyle w:val="a3"/>
        <w:ind w:firstLine="0"/>
        <w:jc w:val="right"/>
        <w:rPr>
          <w:color w:val="000000"/>
          <w:spacing w:val="-6"/>
          <w:lang w:val="ru-RU"/>
        </w:rPr>
      </w:pPr>
    </w:p>
    <w:p w:rsidR="00812B80" w:rsidRDefault="00812B80" w:rsidP="00363DFE">
      <w:pPr>
        <w:pStyle w:val="a3"/>
        <w:ind w:firstLine="0"/>
        <w:jc w:val="right"/>
        <w:rPr>
          <w:color w:val="000000"/>
          <w:spacing w:val="-6"/>
          <w:lang w:val="ru-RU"/>
        </w:rPr>
      </w:pPr>
    </w:p>
    <w:p w:rsidR="00812B80" w:rsidRDefault="00812B80" w:rsidP="00363DFE">
      <w:pPr>
        <w:pStyle w:val="a3"/>
        <w:ind w:firstLine="0"/>
        <w:jc w:val="right"/>
        <w:rPr>
          <w:color w:val="000000"/>
          <w:spacing w:val="-6"/>
          <w:lang w:val="ru-RU"/>
        </w:rPr>
      </w:pPr>
    </w:p>
    <w:p w:rsidR="00812B80" w:rsidRDefault="00812B80" w:rsidP="00363DFE">
      <w:pPr>
        <w:pStyle w:val="a3"/>
        <w:ind w:firstLine="0"/>
        <w:jc w:val="right"/>
        <w:rPr>
          <w:color w:val="000000"/>
          <w:spacing w:val="-6"/>
          <w:lang w:val="ru-RU"/>
        </w:rPr>
      </w:pPr>
    </w:p>
    <w:p w:rsidR="00812B80" w:rsidRDefault="00812B80" w:rsidP="00363DFE">
      <w:pPr>
        <w:pStyle w:val="a3"/>
        <w:ind w:firstLine="0"/>
        <w:jc w:val="right"/>
        <w:rPr>
          <w:color w:val="000000"/>
          <w:spacing w:val="-6"/>
          <w:lang w:val="ru-RU"/>
        </w:rPr>
      </w:pPr>
    </w:p>
    <w:p w:rsidR="007B04D5" w:rsidRDefault="007B04D5" w:rsidP="00363DFE">
      <w:pPr>
        <w:pStyle w:val="a3"/>
        <w:ind w:firstLine="0"/>
        <w:jc w:val="right"/>
        <w:rPr>
          <w:color w:val="000000"/>
          <w:spacing w:val="-6"/>
        </w:rPr>
      </w:pPr>
    </w:p>
    <w:p w:rsidR="00CC0B35" w:rsidRDefault="00CC0B35" w:rsidP="00363DFE">
      <w:pPr>
        <w:pStyle w:val="a3"/>
        <w:ind w:firstLine="0"/>
        <w:jc w:val="right"/>
        <w:rPr>
          <w:color w:val="000000"/>
          <w:spacing w:val="-6"/>
          <w:lang w:val="ru-RU"/>
        </w:rPr>
      </w:pPr>
    </w:p>
    <w:p w:rsidR="00CC0B35" w:rsidRDefault="00CC0B35" w:rsidP="00363DFE">
      <w:pPr>
        <w:pStyle w:val="a3"/>
        <w:ind w:firstLine="0"/>
        <w:jc w:val="right"/>
        <w:rPr>
          <w:color w:val="000000"/>
          <w:spacing w:val="-6"/>
          <w:lang w:val="ru-RU"/>
        </w:rPr>
      </w:pPr>
    </w:p>
    <w:p w:rsidR="00CC0B35" w:rsidRDefault="00CC0B35" w:rsidP="00363DFE">
      <w:pPr>
        <w:pStyle w:val="a3"/>
        <w:ind w:firstLine="0"/>
        <w:jc w:val="right"/>
        <w:rPr>
          <w:color w:val="000000"/>
          <w:spacing w:val="-6"/>
          <w:lang w:val="ru-RU"/>
        </w:rPr>
      </w:pPr>
    </w:p>
    <w:p w:rsidR="00CC0B35" w:rsidRDefault="00CC0B35" w:rsidP="00363DFE">
      <w:pPr>
        <w:pStyle w:val="a3"/>
        <w:ind w:firstLine="0"/>
        <w:jc w:val="right"/>
        <w:rPr>
          <w:color w:val="000000"/>
          <w:spacing w:val="-6"/>
          <w:lang w:val="ru-RU"/>
        </w:rPr>
      </w:pPr>
    </w:p>
    <w:p w:rsidR="00CC0B35" w:rsidRDefault="00CC0B35" w:rsidP="00363DFE">
      <w:pPr>
        <w:pStyle w:val="a3"/>
        <w:ind w:firstLine="0"/>
        <w:jc w:val="right"/>
        <w:rPr>
          <w:color w:val="000000"/>
          <w:spacing w:val="-6"/>
          <w:lang w:val="ru-RU"/>
        </w:rPr>
      </w:pPr>
    </w:p>
    <w:p w:rsidR="00CC0B35" w:rsidRDefault="00CC0B35" w:rsidP="00363DFE">
      <w:pPr>
        <w:pStyle w:val="a3"/>
        <w:ind w:firstLine="0"/>
        <w:jc w:val="right"/>
        <w:rPr>
          <w:color w:val="000000"/>
          <w:spacing w:val="-6"/>
          <w:lang w:val="ru-RU"/>
        </w:rPr>
      </w:pPr>
    </w:p>
    <w:p w:rsidR="00CC0B35" w:rsidRDefault="00CC0B35" w:rsidP="00363DFE">
      <w:pPr>
        <w:pStyle w:val="a3"/>
        <w:ind w:firstLine="0"/>
        <w:jc w:val="right"/>
        <w:rPr>
          <w:color w:val="000000"/>
          <w:spacing w:val="-6"/>
          <w:lang w:val="ru-RU"/>
        </w:rPr>
      </w:pPr>
    </w:p>
    <w:p w:rsidR="000677E1" w:rsidRDefault="000677E1" w:rsidP="00363DFE">
      <w:pPr>
        <w:pStyle w:val="a3"/>
        <w:ind w:firstLine="0"/>
        <w:jc w:val="right"/>
        <w:rPr>
          <w:color w:val="000000"/>
          <w:spacing w:val="-6"/>
          <w:lang w:val="ru-RU"/>
        </w:rPr>
        <w:sectPr w:rsidR="000677E1" w:rsidSect="00593F7C">
          <w:pgSz w:w="11906" w:h="16838" w:code="9"/>
          <w:pgMar w:top="1134" w:right="850" w:bottom="1134" w:left="1701" w:header="709" w:footer="709" w:gutter="0"/>
          <w:cols w:space="708"/>
          <w:docGrid w:linePitch="360"/>
        </w:sectPr>
      </w:pPr>
    </w:p>
    <w:p w:rsidR="00593F7C" w:rsidRDefault="00593F7C" w:rsidP="00363DFE">
      <w:pPr>
        <w:pStyle w:val="a3"/>
        <w:ind w:firstLine="0"/>
        <w:jc w:val="right"/>
        <w:rPr>
          <w:color w:val="000000"/>
          <w:spacing w:val="-6"/>
          <w:lang w:val="ru-RU"/>
        </w:rPr>
      </w:pPr>
    </w:p>
    <w:p w:rsidR="00593F7C" w:rsidRDefault="00593F7C" w:rsidP="00363DFE">
      <w:pPr>
        <w:pStyle w:val="a3"/>
        <w:ind w:firstLine="0"/>
        <w:jc w:val="right"/>
        <w:rPr>
          <w:color w:val="000000"/>
          <w:spacing w:val="-6"/>
          <w:lang w:val="ru-RU"/>
        </w:rPr>
      </w:pPr>
    </w:p>
    <w:p w:rsidR="00593F7C" w:rsidRDefault="00593F7C" w:rsidP="00363DFE">
      <w:pPr>
        <w:pStyle w:val="a3"/>
        <w:ind w:firstLine="0"/>
        <w:jc w:val="right"/>
        <w:rPr>
          <w:color w:val="000000"/>
          <w:spacing w:val="-6"/>
          <w:lang w:val="ru-RU"/>
        </w:rPr>
      </w:pPr>
    </w:p>
    <w:p w:rsidR="00593F7C" w:rsidRDefault="00593F7C" w:rsidP="00363DFE">
      <w:pPr>
        <w:pStyle w:val="a3"/>
        <w:ind w:firstLine="0"/>
        <w:jc w:val="right"/>
        <w:rPr>
          <w:color w:val="000000"/>
          <w:spacing w:val="-6"/>
          <w:lang w:val="ru-RU"/>
        </w:rPr>
      </w:pPr>
    </w:p>
    <w:p w:rsidR="00593F7C" w:rsidRDefault="00593F7C" w:rsidP="00363DFE">
      <w:pPr>
        <w:pStyle w:val="a3"/>
        <w:ind w:firstLine="0"/>
        <w:jc w:val="right"/>
        <w:rPr>
          <w:color w:val="000000"/>
          <w:spacing w:val="-6"/>
          <w:lang w:val="ru-RU"/>
        </w:rPr>
      </w:pPr>
    </w:p>
    <w:p w:rsidR="00CB1ADA" w:rsidRPr="007B04D5" w:rsidRDefault="00CB1ADA" w:rsidP="00363DFE">
      <w:pPr>
        <w:pStyle w:val="a3"/>
        <w:ind w:firstLine="0"/>
        <w:jc w:val="right"/>
        <w:rPr>
          <w:color w:val="000000"/>
          <w:spacing w:val="-6"/>
          <w:lang w:val="ru-RU"/>
        </w:rPr>
      </w:pPr>
      <w:r>
        <w:rPr>
          <w:color w:val="000000"/>
          <w:spacing w:val="-6"/>
          <w:lang w:val="ru-RU"/>
        </w:rPr>
        <w:t>Приложение №</w:t>
      </w:r>
      <w:r w:rsidR="00C66759">
        <w:rPr>
          <w:color w:val="000000"/>
          <w:spacing w:val="-6"/>
          <w:lang w:val="ru-RU"/>
        </w:rPr>
        <w:t>2</w:t>
      </w:r>
    </w:p>
    <w:p w:rsidR="00593F7C" w:rsidRDefault="00593F7C" w:rsidP="00593F7C">
      <w:pPr>
        <w:tabs>
          <w:tab w:val="left" w:pos="3420"/>
        </w:tabs>
        <w:jc w:val="right"/>
        <w:rPr>
          <w:sz w:val="20"/>
          <w:szCs w:val="20"/>
        </w:rPr>
      </w:pPr>
      <w:r>
        <w:rPr>
          <w:sz w:val="20"/>
          <w:szCs w:val="20"/>
        </w:rPr>
        <w:t>к Решению Собрания Депутатов</w:t>
      </w:r>
    </w:p>
    <w:p w:rsidR="00593F7C" w:rsidRDefault="00593F7C" w:rsidP="00593F7C">
      <w:pPr>
        <w:tabs>
          <w:tab w:val="left" w:pos="3420"/>
        </w:tabs>
        <w:jc w:val="right"/>
        <w:rPr>
          <w:sz w:val="20"/>
          <w:szCs w:val="20"/>
        </w:rPr>
      </w:pPr>
      <w:r>
        <w:rPr>
          <w:sz w:val="20"/>
          <w:szCs w:val="20"/>
        </w:rPr>
        <w:t>поселка имени К. Либкнехта Курчатовского района</w:t>
      </w:r>
    </w:p>
    <w:p w:rsidR="00593F7C" w:rsidRDefault="00593F7C" w:rsidP="00593F7C">
      <w:pPr>
        <w:tabs>
          <w:tab w:val="left" w:pos="3420"/>
        </w:tabs>
        <w:jc w:val="right"/>
        <w:rPr>
          <w:sz w:val="20"/>
          <w:szCs w:val="20"/>
        </w:rPr>
      </w:pPr>
      <w:r>
        <w:rPr>
          <w:sz w:val="20"/>
          <w:szCs w:val="20"/>
        </w:rPr>
        <w:t>от «     »ноября 2022 года №</w:t>
      </w:r>
    </w:p>
    <w:p w:rsidR="00593F7C" w:rsidRDefault="00593F7C" w:rsidP="00593F7C">
      <w:pPr>
        <w:tabs>
          <w:tab w:val="left" w:pos="3420"/>
        </w:tabs>
        <w:jc w:val="right"/>
        <w:rPr>
          <w:sz w:val="20"/>
          <w:szCs w:val="20"/>
        </w:rPr>
      </w:pPr>
      <w:r w:rsidRPr="00363DFE">
        <w:rPr>
          <w:sz w:val="20"/>
          <w:szCs w:val="20"/>
        </w:rPr>
        <w:t>«О бюд</w:t>
      </w:r>
      <w:r>
        <w:rPr>
          <w:sz w:val="20"/>
          <w:szCs w:val="20"/>
        </w:rPr>
        <w:t>жете муниципального образования</w:t>
      </w:r>
    </w:p>
    <w:p w:rsidR="00593F7C" w:rsidRDefault="00593F7C" w:rsidP="00593F7C">
      <w:pPr>
        <w:tabs>
          <w:tab w:val="left" w:pos="3420"/>
        </w:tabs>
        <w:jc w:val="right"/>
        <w:rPr>
          <w:sz w:val="20"/>
          <w:szCs w:val="20"/>
        </w:rPr>
      </w:pPr>
      <w:r w:rsidRPr="00363DFE">
        <w:rPr>
          <w:sz w:val="20"/>
          <w:szCs w:val="20"/>
        </w:rPr>
        <w:t>«поселок имени К. Либкнехта» Курчатовского района Курской области</w:t>
      </w:r>
      <w:r>
        <w:rPr>
          <w:sz w:val="20"/>
          <w:szCs w:val="20"/>
        </w:rPr>
        <w:t xml:space="preserve"> </w:t>
      </w:r>
      <w:r w:rsidRPr="00363DFE">
        <w:rPr>
          <w:sz w:val="20"/>
          <w:szCs w:val="20"/>
        </w:rPr>
        <w:t>на 202</w:t>
      </w:r>
      <w:r>
        <w:rPr>
          <w:sz w:val="20"/>
          <w:szCs w:val="20"/>
        </w:rPr>
        <w:t>3</w:t>
      </w:r>
      <w:r w:rsidRPr="00363DFE">
        <w:rPr>
          <w:sz w:val="20"/>
          <w:szCs w:val="20"/>
        </w:rPr>
        <w:t xml:space="preserve"> год</w:t>
      </w:r>
    </w:p>
    <w:p w:rsidR="00593F7C" w:rsidRPr="00363DFE" w:rsidRDefault="00593F7C" w:rsidP="00593F7C">
      <w:pPr>
        <w:tabs>
          <w:tab w:val="left" w:pos="3420"/>
        </w:tabs>
        <w:jc w:val="right"/>
        <w:rPr>
          <w:sz w:val="20"/>
          <w:szCs w:val="20"/>
        </w:rPr>
      </w:pPr>
      <w:r w:rsidRPr="00363DFE">
        <w:rPr>
          <w:sz w:val="20"/>
          <w:szCs w:val="20"/>
        </w:rPr>
        <w:t>и плановый период 202</w:t>
      </w:r>
      <w:r>
        <w:rPr>
          <w:sz w:val="20"/>
          <w:szCs w:val="20"/>
        </w:rPr>
        <w:t>4</w:t>
      </w:r>
      <w:r w:rsidRPr="00363DFE">
        <w:rPr>
          <w:sz w:val="20"/>
          <w:szCs w:val="20"/>
        </w:rPr>
        <w:t xml:space="preserve"> и 202</w:t>
      </w:r>
      <w:r>
        <w:rPr>
          <w:sz w:val="20"/>
          <w:szCs w:val="20"/>
        </w:rPr>
        <w:t>5</w:t>
      </w:r>
      <w:r w:rsidRPr="00363DFE">
        <w:rPr>
          <w:sz w:val="20"/>
          <w:szCs w:val="20"/>
        </w:rPr>
        <w:t xml:space="preserve"> годов»</w:t>
      </w:r>
    </w:p>
    <w:p w:rsidR="00363DFE" w:rsidRDefault="00363DFE" w:rsidP="00CB1ADA">
      <w:pPr>
        <w:pStyle w:val="a3"/>
        <w:ind w:firstLine="0"/>
        <w:jc w:val="right"/>
        <w:rPr>
          <w:b/>
          <w:color w:val="000000"/>
          <w:spacing w:val="-6"/>
          <w:lang w:val="ru-RU"/>
        </w:rPr>
      </w:pPr>
    </w:p>
    <w:p w:rsidR="00CB1ADA" w:rsidRPr="00B17566" w:rsidRDefault="00CB1ADA" w:rsidP="00CB1ADA">
      <w:pPr>
        <w:tabs>
          <w:tab w:val="left" w:pos="3420"/>
        </w:tabs>
        <w:jc w:val="right"/>
        <w:rPr>
          <w:sz w:val="20"/>
          <w:szCs w:val="20"/>
        </w:rPr>
      </w:pPr>
    </w:p>
    <w:p w:rsidR="00CB1ADA" w:rsidRDefault="00CC0B35" w:rsidP="00CB1ADA">
      <w:pPr>
        <w:ind w:right="-1"/>
        <w:jc w:val="center"/>
        <w:rPr>
          <w:iCs/>
          <w:color w:val="000000"/>
          <w:spacing w:val="1"/>
          <w:sz w:val="20"/>
          <w:szCs w:val="20"/>
        </w:rPr>
      </w:pPr>
      <w:r>
        <w:rPr>
          <w:b/>
          <w:iCs/>
          <w:color w:val="000000"/>
          <w:spacing w:val="1"/>
          <w:sz w:val="20"/>
          <w:szCs w:val="20"/>
        </w:rPr>
        <w:t xml:space="preserve"> ПРОГНОЗИРУЕМОЕ </w:t>
      </w:r>
      <w:r w:rsidR="00CB1ADA">
        <w:rPr>
          <w:b/>
          <w:iCs/>
          <w:color w:val="000000"/>
          <w:spacing w:val="1"/>
          <w:sz w:val="20"/>
          <w:szCs w:val="20"/>
        </w:rPr>
        <w:t xml:space="preserve">ПОСТУПЛЕНИЕ ДОХОДОВ В БЮДЖЕТ </w:t>
      </w:r>
      <w:r w:rsidR="00CB1ADA">
        <w:rPr>
          <w:b/>
          <w:sz w:val="20"/>
          <w:szCs w:val="20"/>
        </w:rPr>
        <w:t xml:space="preserve">МУНИЦИПАЛЬНОГО ОБРАЗОВАНИЯ «ПОСЕЛОК ИМЕНИ К.ЛИБКНЕХТА» КУРЧАТОВСКОГО РАЙОНА КУРСКОЙ ОБЛАСТИ </w:t>
      </w:r>
      <w:r>
        <w:rPr>
          <w:b/>
          <w:sz w:val="20"/>
          <w:szCs w:val="20"/>
        </w:rPr>
        <w:t xml:space="preserve"> В </w:t>
      </w:r>
      <w:r w:rsidR="00CB1ADA">
        <w:rPr>
          <w:b/>
          <w:iCs/>
          <w:color w:val="000000"/>
          <w:spacing w:val="1"/>
          <w:sz w:val="20"/>
          <w:szCs w:val="20"/>
        </w:rPr>
        <w:t xml:space="preserve"> 202</w:t>
      </w:r>
      <w:r w:rsidR="00F80C54">
        <w:rPr>
          <w:b/>
          <w:iCs/>
          <w:color w:val="000000"/>
          <w:spacing w:val="1"/>
          <w:sz w:val="20"/>
          <w:szCs w:val="20"/>
        </w:rPr>
        <w:t>3</w:t>
      </w:r>
      <w:r w:rsidR="00CB1ADA">
        <w:rPr>
          <w:b/>
          <w:iCs/>
          <w:color w:val="000000"/>
          <w:spacing w:val="1"/>
          <w:sz w:val="20"/>
          <w:szCs w:val="20"/>
        </w:rPr>
        <w:t xml:space="preserve"> ГОД</w:t>
      </w:r>
      <w:r>
        <w:rPr>
          <w:b/>
          <w:iCs/>
          <w:color w:val="000000"/>
          <w:spacing w:val="1"/>
          <w:sz w:val="20"/>
          <w:szCs w:val="20"/>
        </w:rPr>
        <w:t>У и ПЛ</w:t>
      </w:r>
      <w:r w:rsidR="00591448">
        <w:rPr>
          <w:b/>
          <w:iCs/>
          <w:color w:val="000000"/>
          <w:spacing w:val="1"/>
          <w:sz w:val="20"/>
          <w:szCs w:val="20"/>
        </w:rPr>
        <w:t>А</w:t>
      </w:r>
      <w:r>
        <w:rPr>
          <w:b/>
          <w:iCs/>
          <w:color w:val="000000"/>
          <w:spacing w:val="1"/>
          <w:sz w:val="20"/>
          <w:szCs w:val="20"/>
        </w:rPr>
        <w:t>НОВЫМ ПЕРИОДЕ 2024 и 2025 годов</w:t>
      </w:r>
      <w:r w:rsidR="00CB1ADA">
        <w:rPr>
          <w:iCs/>
          <w:color w:val="000000"/>
          <w:spacing w:val="1"/>
          <w:sz w:val="20"/>
          <w:szCs w:val="20"/>
        </w:rPr>
        <w:t xml:space="preserve">                                                                               (руб.)</w:t>
      </w:r>
    </w:p>
    <w:p w:rsidR="00CB1ADA" w:rsidRDefault="00CB1ADA" w:rsidP="00CB1ADA">
      <w:pPr>
        <w:ind w:right="-1"/>
        <w:rPr>
          <w:iCs/>
          <w:color w:val="000000"/>
          <w:spacing w:val="1"/>
          <w:sz w:val="20"/>
          <w:szCs w:val="20"/>
        </w:rPr>
      </w:pP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7796"/>
        <w:gridCol w:w="1559"/>
        <w:gridCol w:w="1701"/>
        <w:gridCol w:w="1560"/>
      </w:tblGrid>
      <w:tr w:rsidR="00CC0B35" w:rsidRPr="002F70FA" w:rsidTr="00593F7C">
        <w:trPr>
          <w:trHeight w:val="218"/>
        </w:trPr>
        <w:tc>
          <w:tcPr>
            <w:tcW w:w="2977" w:type="dxa"/>
            <w:tcBorders>
              <w:top w:val="single" w:sz="4" w:space="0" w:color="auto"/>
              <w:left w:val="single" w:sz="4" w:space="0" w:color="auto"/>
              <w:bottom w:val="single" w:sz="4" w:space="0" w:color="auto"/>
              <w:right w:val="single" w:sz="4" w:space="0" w:color="auto"/>
            </w:tcBorders>
            <w:vAlign w:val="center"/>
          </w:tcPr>
          <w:p w:rsidR="00CC0B35" w:rsidRPr="002F70FA" w:rsidRDefault="00CC0B35" w:rsidP="00A86478">
            <w:pPr>
              <w:jc w:val="center"/>
              <w:rPr>
                <w:snapToGrid w:val="0"/>
                <w:color w:val="000000"/>
                <w:sz w:val="20"/>
                <w:szCs w:val="20"/>
              </w:rPr>
            </w:pPr>
            <w:r w:rsidRPr="002F70FA">
              <w:rPr>
                <w:snapToGrid w:val="0"/>
                <w:color w:val="000000"/>
                <w:sz w:val="20"/>
                <w:szCs w:val="20"/>
              </w:rPr>
              <w:t>Код бюджетной классификации Российской Федерации</w:t>
            </w:r>
          </w:p>
        </w:tc>
        <w:tc>
          <w:tcPr>
            <w:tcW w:w="7796" w:type="dxa"/>
            <w:tcBorders>
              <w:top w:val="single" w:sz="4" w:space="0" w:color="auto"/>
              <w:left w:val="single" w:sz="4" w:space="0" w:color="auto"/>
              <w:bottom w:val="single" w:sz="4" w:space="0" w:color="auto"/>
              <w:right w:val="single" w:sz="4" w:space="0" w:color="auto"/>
            </w:tcBorders>
          </w:tcPr>
          <w:p w:rsidR="00CC0B35" w:rsidRPr="002F70FA" w:rsidRDefault="00CC0B35" w:rsidP="00A86478">
            <w:pPr>
              <w:jc w:val="center"/>
              <w:rPr>
                <w:snapToGrid w:val="0"/>
                <w:color w:val="000000"/>
                <w:sz w:val="20"/>
                <w:szCs w:val="20"/>
              </w:rPr>
            </w:pPr>
            <w:r w:rsidRPr="002F70FA">
              <w:rPr>
                <w:snapToGrid w:val="0"/>
                <w:color w:val="000000"/>
                <w:sz w:val="20"/>
                <w:szCs w:val="20"/>
              </w:rPr>
              <w:t>Наименование доходов</w:t>
            </w:r>
          </w:p>
        </w:tc>
        <w:tc>
          <w:tcPr>
            <w:tcW w:w="1559" w:type="dxa"/>
            <w:tcBorders>
              <w:top w:val="single" w:sz="4" w:space="0" w:color="auto"/>
              <w:left w:val="single" w:sz="4" w:space="0" w:color="auto"/>
              <w:bottom w:val="single" w:sz="4" w:space="0" w:color="auto"/>
              <w:right w:val="single" w:sz="4" w:space="0" w:color="auto"/>
            </w:tcBorders>
          </w:tcPr>
          <w:p w:rsidR="00CC0B35" w:rsidRPr="002F70FA" w:rsidRDefault="00CC0B35" w:rsidP="00A86478">
            <w:pPr>
              <w:jc w:val="center"/>
              <w:rPr>
                <w:snapToGrid w:val="0"/>
                <w:color w:val="000000"/>
                <w:sz w:val="20"/>
                <w:szCs w:val="20"/>
              </w:rPr>
            </w:pPr>
            <w:r w:rsidRPr="002F70FA">
              <w:rPr>
                <w:snapToGrid w:val="0"/>
                <w:color w:val="000000"/>
                <w:sz w:val="20"/>
                <w:szCs w:val="20"/>
              </w:rPr>
              <w:t>Сумма</w:t>
            </w:r>
          </w:p>
          <w:p w:rsidR="00CC0B35" w:rsidRPr="002F70FA" w:rsidRDefault="00CC0B35" w:rsidP="00A86478">
            <w:pPr>
              <w:jc w:val="center"/>
              <w:rPr>
                <w:snapToGrid w:val="0"/>
                <w:color w:val="000000"/>
                <w:sz w:val="20"/>
                <w:szCs w:val="20"/>
              </w:rPr>
            </w:pPr>
            <w:r w:rsidRPr="002F70FA">
              <w:rPr>
                <w:snapToGrid w:val="0"/>
                <w:color w:val="000000"/>
                <w:sz w:val="20"/>
                <w:szCs w:val="20"/>
              </w:rPr>
              <w:t>на 2023 год</w:t>
            </w:r>
          </w:p>
        </w:tc>
        <w:tc>
          <w:tcPr>
            <w:tcW w:w="1701" w:type="dxa"/>
            <w:tcBorders>
              <w:top w:val="single" w:sz="4" w:space="0" w:color="auto"/>
              <w:left w:val="single" w:sz="4" w:space="0" w:color="auto"/>
              <w:bottom w:val="single" w:sz="4" w:space="0" w:color="auto"/>
              <w:right w:val="single" w:sz="4" w:space="0" w:color="auto"/>
            </w:tcBorders>
          </w:tcPr>
          <w:p w:rsidR="00CC0B35" w:rsidRPr="002F70FA" w:rsidRDefault="00CC0B35" w:rsidP="00CC0B35">
            <w:pPr>
              <w:jc w:val="center"/>
              <w:rPr>
                <w:snapToGrid w:val="0"/>
                <w:color w:val="000000"/>
                <w:sz w:val="20"/>
                <w:szCs w:val="20"/>
              </w:rPr>
            </w:pPr>
            <w:r w:rsidRPr="002F70FA">
              <w:rPr>
                <w:snapToGrid w:val="0"/>
                <w:color w:val="000000"/>
                <w:sz w:val="20"/>
                <w:szCs w:val="20"/>
              </w:rPr>
              <w:t>Сумма</w:t>
            </w:r>
          </w:p>
          <w:p w:rsidR="00CC0B35" w:rsidRPr="002F70FA" w:rsidRDefault="00CC0B35" w:rsidP="00CC0B35">
            <w:pPr>
              <w:jc w:val="center"/>
              <w:rPr>
                <w:snapToGrid w:val="0"/>
                <w:color w:val="000000"/>
                <w:sz w:val="20"/>
                <w:szCs w:val="20"/>
              </w:rPr>
            </w:pPr>
            <w:r w:rsidRPr="002F70FA">
              <w:rPr>
                <w:snapToGrid w:val="0"/>
                <w:color w:val="000000"/>
                <w:sz w:val="20"/>
                <w:szCs w:val="20"/>
              </w:rPr>
              <w:t>на 2024 год</w:t>
            </w:r>
          </w:p>
        </w:tc>
        <w:tc>
          <w:tcPr>
            <w:tcW w:w="1560" w:type="dxa"/>
            <w:tcBorders>
              <w:top w:val="single" w:sz="4" w:space="0" w:color="auto"/>
              <w:left w:val="single" w:sz="4" w:space="0" w:color="auto"/>
              <w:bottom w:val="single" w:sz="4" w:space="0" w:color="auto"/>
              <w:right w:val="single" w:sz="4" w:space="0" w:color="auto"/>
            </w:tcBorders>
          </w:tcPr>
          <w:p w:rsidR="00CC0B35" w:rsidRPr="002F70FA" w:rsidRDefault="00CC0B35" w:rsidP="00CC0B35">
            <w:pPr>
              <w:jc w:val="center"/>
              <w:rPr>
                <w:snapToGrid w:val="0"/>
                <w:color w:val="000000"/>
                <w:sz w:val="20"/>
                <w:szCs w:val="20"/>
              </w:rPr>
            </w:pPr>
            <w:r w:rsidRPr="002F70FA">
              <w:rPr>
                <w:snapToGrid w:val="0"/>
                <w:color w:val="000000"/>
                <w:sz w:val="20"/>
                <w:szCs w:val="20"/>
              </w:rPr>
              <w:t>Сумма</w:t>
            </w:r>
          </w:p>
          <w:p w:rsidR="00CC0B35" w:rsidRPr="002F70FA" w:rsidRDefault="00CC0B35" w:rsidP="00CC0B35">
            <w:pPr>
              <w:jc w:val="center"/>
              <w:rPr>
                <w:snapToGrid w:val="0"/>
                <w:color w:val="000000"/>
                <w:sz w:val="20"/>
                <w:szCs w:val="20"/>
              </w:rPr>
            </w:pPr>
            <w:r w:rsidRPr="002F70FA">
              <w:rPr>
                <w:snapToGrid w:val="0"/>
                <w:color w:val="000000"/>
                <w:sz w:val="20"/>
                <w:szCs w:val="20"/>
              </w:rPr>
              <w:t>на 2025 год</w:t>
            </w:r>
          </w:p>
        </w:tc>
      </w:tr>
      <w:tr w:rsidR="00CC0B35" w:rsidRPr="002F70FA" w:rsidTr="00593F7C">
        <w:trPr>
          <w:trHeight w:val="188"/>
        </w:trPr>
        <w:tc>
          <w:tcPr>
            <w:tcW w:w="2977" w:type="dxa"/>
            <w:tcBorders>
              <w:top w:val="single" w:sz="4" w:space="0" w:color="auto"/>
              <w:left w:val="single" w:sz="4" w:space="0" w:color="auto"/>
              <w:bottom w:val="single" w:sz="4" w:space="0" w:color="auto"/>
              <w:right w:val="single" w:sz="4" w:space="0" w:color="auto"/>
            </w:tcBorders>
            <w:vAlign w:val="center"/>
          </w:tcPr>
          <w:p w:rsidR="00CC0B35" w:rsidRPr="002F70FA" w:rsidRDefault="00CC0B35" w:rsidP="00A86478">
            <w:pPr>
              <w:jc w:val="center"/>
              <w:rPr>
                <w:sz w:val="20"/>
                <w:szCs w:val="20"/>
              </w:rPr>
            </w:pPr>
            <w:r w:rsidRPr="002F70FA">
              <w:rPr>
                <w:sz w:val="20"/>
                <w:szCs w:val="20"/>
              </w:rPr>
              <w:t>1</w:t>
            </w:r>
          </w:p>
        </w:tc>
        <w:tc>
          <w:tcPr>
            <w:tcW w:w="7796" w:type="dxa"/>
            <w:tcBorders>
              <w:top w:val="single" w:sz="4" w:space="0" w:color="auto"/>
              <w:left w:val="single" w:sz="4" w:space="0" w:color="auto"/>
              <w:bottom w:val="single" w:sz="4" w:space="0" w:color="auto"/>
              <w:right w:val="single" w:sz="4" w:space="0" w:color="auto"/>
            </w:tcBorders>
            <w:vAlign w:val="center"/>
          </w:tcPr>
          <w:p w:rsidR="00CC0B35" w:rsidRPr="002F70FA" w:rsidRDefault="00CC0B35" w:rsidP="00A86478">
            <w:pPr>
              <w:jc w:val="center"/>
              <w:rPr>
                <w:sz w:val="20"/>
                <w:szCs w:val="20"/>
              </w:rPr>
            </w:pPr>
            <w:r w:rsidRPr="002F70FA">
              <w:rPr>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CC0B35" w:rsidRPr="002F70FA" w:rsidRDefault="00CC0B35" w:rsidP="00A86478">
            <w:pPr>
              <w:jc w:val="center"/>
              <w:rPr>
                <w:snapToGrid w:val="0"/>
                <w:sz w:val="20"/>
                <w:szCs w:val="20"/>
              </w:rPr>
            </w:pPr>
            <w:r w:rsidRPr="002F70FA">
              <w:rPr>
                <w:snapToGrid w:val="0"/>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CC0B35" w:rsidRPr="002F70FA" w:rsidRDefault="001F2874" w:rsidP="00A86478">
            <w:pPr>
              <w:jc w:val="center"/>
              <w:rPr>
                <w:snapToGrid w:val="0"/>
                <w:sz w:val="20"/>
                <w:szCs w:val="20"/>
              </w:rPr>
            </w:pPr>
            <w:r w:rsidRPr="002F70FA">
              <w:rPr>
                <w:snapToGrid w:val="0"/>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CC0B35" w:rsidRPr="002F70FA" w:rsidRDefault="001F2874" w:rsidP="00A86478">
            <w:pPr>
              <w:jc w:val="center"/>
              <w:rPr>
                <w:snapToGrid w:val="0"/>
                <w:sz w:val="20"/>
                <w:szCs w:val="20"/>
              </w:rPr>
            </w:pPr>
            <w:r w:rsidRPr="002F70FA">
              <w:rPr>
                <w:snapToGrid w:val="0"/>
                <w:sz w:val="20"/>
                <w:szCs w:val="20"/>
              </w:rPr>
              <w:t>5</w:t>
            </w:r>
          </w:p>
        </w:tc>
      </w:tr>
      <w:tr w:rsidR="00CC0B35" w:rsidRPr="002F70FA" w:rsidTr="00593F7C">
        <w:trPr>
          <w:trHeight w:val="272"/>
        </w:trPr>
        <w:tc>
          <w:tcPr>
            <w:tcW w:w="2977" w:type="dxa"/>
            <w:tcBorders>
              <w:top w:val="single" w:sz="4" w:space="0" w:color="auto"/>
              <w:left w:val="single" w:sz="4" w:space="0" w:color="auto"/>
              <w:bottom w:val="single" w:sz="4" w:space="0" w:color="auto"/>
              <w:right w:val="single" w:sz="4" w:space="0" w:color="auto"/>
            </w:tcBorders>
            <w:vAlign w:val="center"/>
          </w:tcPr>
          <w:p w:rsidR="00CC0B35" w:rsidRPr="002F70FA" w:rsidRDefault="00CC0B35" w:rsidP="00A86478">
            <w:pPr>
              <w:jc w:val="center"/>
              <w:rPr>
                <w:b/>
                <w:bCs/>
                <w:sz w:val="20"/>
                <w:szCs w:val="20"/>
              </w:rPr>
            </w:pPr>
            <w:r w:rsidRPr="002F70FA">
              <w:rPr>
                <w:b/>
                <w:bCs/>
                <w:sz w:val="20"/>
                <w:szCs w:val="20"/>
              </w:rPr>
              <w:t>ВСЕГО</w:t>
            </w:r>
          </w:p>
        </w:tc>
        <w:tc>
          <w:tcPr>
            <w:tcW w:w="7796" w:type="dxa"/>
            <w:tcBorders>
              <w:top w:val="single" w:sz="4" w:space="0" w:color="auto"/>
              <w:left w:val="single" w:sz="4" w:space="0" w:color="auto"/>
              <w:bottom w:val="single" w:sz="4" w:space="0" w:color="auto"/>
              <w:right w:val="single" w:sz="4" w:space="0" w:color="auto"/>
            </w:tcBorders>
            <w:vAlign w:val="bottom"/>
          </w:tcPr>
          <w:p w:rsidR="00CC0B35" w:rsidRPr="002F70FA" w:rsidRDefault="00CC0B35" w:rsidP="00A86478">
            <w:pPr>
              <w:jc w:val="both"/>
              <w:rPr>
                <w:b/>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CC0B35" w:rsidRPr="002F70FA" w:rsidRDefault="00CC0B35" w:rsidP="00D919D2">
            <w:pPr>
              <w:jc w:val="center"/>
              <w:rPr>
                <w:b/>
                <w:snapToGrid w:val="0"/>
                <w:sz w:val="20"/>
                <w:szCs w:val="20"/>
              </w:rPr>
            </w:pPr>
            <w:r w:rsidRPr="002F70FA">
              <w:rPr>
                <w:b/>
                <w:snapToGrid w:val="0"/>
                <w:sz w:val="20"/>
                <w:szCs w:val="20"/>
              </w:rPr>
              <w:t>20 239 098,00</w:t>
            </w:r>
          </w:p>
        </w:tc>
        <w:tc>
          <w:tcPr>
            <w:tcW w:w="1701" w:type="dxa"/>
            <w:tcBorders>
              <w:top w:val="single" w:sz="4" w:space="0" w:color="auto"/>
              <w:left w:val="single" w:sz="4" w:space="0" w:color="auto"/>
              <w:bottom w:val="single" w:sz="4" w:space="0" w:color="auto"/>
              <w:right w:val="single" w:sz="4" w:space="0" w:color="auto"/>
            </w:tcBorders>
          </w:tcPr>
          <w:p w:rsidR="00CC0B35" w:rsidRPr="002F70FA" w:rsidRDefault="00CC0B35" w:rsidP="003D2ED5">
            <w:pPr>
              <w:jc w:val="center"/>
              <w:rPr>
                <w:b/>
                <w:snapToGrid w:val="0"/>
                <w:sz w:val="20"/>
                <w:szCs w:val="20"/>
              </w:rPr>
            </w:pPr>
            <w:r w:rsidRPr="002F70FA">
              <w:rPr>
                <w:b/>
                <w:snapToGrid w:val="0"/>
                <w:sz w:val="20"/>
                <w:szCs w:val="20"/>
              </w:rPr>
              <w:t>20 397 8</w:t>
            </w:r>
            <w:r w:rsidR="003D2ED5">
              <w:rPr>
                <w:b/>
                <w:snapToGrid w:val="0"/>
                <w:sz w:val="20"/>
                <w:szCs w:val="20"/>
              </w:rPr>
              <w:t>04</w:t>
            </w:r>
            <w:r w:rsidRPr="002F70FA">
              <w:rPr>
                <w:b/>
                <w:snapToGrid w:val="0"/>
                <w:sz w:val="20"/>
                <w:szCs w:val="20"/>
              </w:rPr>
              <w:t>,00</w:t>
            </w:r>
          </w:p>
        </w:tc>
        <w:tc>
          <w:tcPr>
            <w:tcW w:w="1560" w:type="dxa"/>
            <w:tcBorders>
              <w:top w:val="single" w:sz="4" w:space="0" w:color="auto"/>
              <w:left w:val="single" w:sz="4" w:space="0" w:color="auto"/>
              <w:bottom w:val="single" w:sz="4" w:space="0" w:color="auto"/>
              <w:right w:val="single" w:sz="4" w:space="0" w:color="auto"/>
            </w:tcBorders>
          </w:tcPr>
          <w:p w:rsidR="00CC0B35" w:rsidRPr="002F70FA" w:rsidRDefault="00CC0B35" w:rsidP="00D168E4">
            <w:pPr>
              <w:jc w:val="center"/>
              <w:rPr>
                <w:b/>
                <w:snapToGrid w:val="0"/>
                <w:sz w:val="20"/>
                <w:szCs w:val="20"/>
              </w:rPr>
            </w:pPr>
            <w:r w:rsidRPr="002F70FA">
              <w:rPr>
                <w:b/>
                <w:snapToGrid w:val="0"/>
                <w:sz w:val="20"/>
                <w:szCs w:val="20"/>
              </w:rPr>
              <w:t>20 643 41</w:t>
            </w:r>
            <w:r w:rsidR="00D168E4">
              <w:rPr>
                <w:b/>
                <w:snapToGrid w:val="0"/>
                <w:sz w:val="20"/>
                <w:szCs w:val="20"/>
              </w:rPr>
              <w:t>9</w:t>
            </w:r>
            <w:r w:rsidRPr="002F70FA">
              <w:rPr>
                <w:b/>
                <w:snapToGrid w:val="0"/>
                <w:sz w:val="20"/>
                <w:szCs w:val="20"/>
              </w:rPr>
              <w:t>,00</w:t>
            </w:r>
          </w:p>
        </w:tc>
      </w:tr>
      <w:tr w:rsidR="009C1AA1" w:rsidRPr="002F70FA" w:rsidTr="00593F7C">
        <w:trPr>
          <w:trHeight w:val="197"/>
        </w:trPr>
        <w:tc>
          <w:tcPr>
            <w:tcW w:w="2977" w:type="dxa"/>
            <w:tcBorders>
              <w:top w:val="single" w:sz="4" w:space="0" w:color="auto"/>
              <w:left w:val="single" w:sz="4" w:space="0" w:color="auto"/>
              <w:bottom w:val="single" w:sz="4" w:space="0" w:color="auto"/>
              <w:right w:val="single" w:sz="4" w:space="0" w:color="auto"/>
            </w:tcBorders>
            <w:vAlign w:val="center"/>
          </w:tcPr>
          <w:p w:rsidR="009C1AA1" w:rsidRPr="002F70FA" w:rsidRDefault="009C1AA1" w:rsidP="00307388">
            <w:pPr>
              <w:jc w:val="center"/>
              <w:rPr>
                <w:b/>
                <w:bCs/>
                <w:sz w:val="20"/>
                <w:szCs w:val="20"/>
              </w:rPr>
            </w:pPr>
            <w:r w:rsidRPr="002F70FA">
              <w:rPr>
                <w:b/>
                <w:bCs/>
                <w:sz w:val="20"/>
                <w:szCs w:val="20"/>
              </w:rPr>
              <w:t>1 00 00000 00 0000 000</w:t>
            </w:r>
          </w:p>
        </w:tc>
        <w:tc>
          <w:tcPr>
            <w:tcW w:w="7796" w:type="dxa"/>
            <w:tcBorders>
              <w:top w:val="single" w:sz="4" w:space="0" w:color="auto"/>
              <w:left w:val="single" w:sz="4" w:space="0" w:color="auto"/>
              <w:bottom w:val="single" w:sz="4" w:space="0" w:color="auto"/>
              <w:right w:val="single" w:sz="4" w:space="0" w:color="auto"/>
            </w:tcBorders>
            <w:vAlign w:val="bottom"/>
          </w:tcPr>
          <w:p w:rsidR="009C1AA1" w:rsidRPr="002F70FA" w:rsidRDefault="009C1AA1" w:rsidP="00A86478">
            <w:pPr>
              <w:jc w:val="both"/>
              <w:rPr>
                <w:b/>
                <w:bCs/>
                <w:sz w:val="20"/>
                <w:szCs w:val="20"/>
              </w:rPr>
            </w:pPr>
            <w:r w:rsidRPr="002F70FA">
              <w:rPr>
                <w:b/>
                <w:bCs/>
                <w:sz w:val="20"/>
                <w:szCs w:val="20"/>
              </w:rPr>
              <w:t>НАЛОГОВЫЕ И НЕНАЛОГОВЫЕ ДОХОДЫ</w:t>
            </w:r>
          </w:p>
        </w:tc>
        <w:tc>
          <w:tcPr>
            <w:tcW w:w="1559" w:type="dxa"/>
            <w:tcBorders>
              <w:top w:val="single" w:sz="4" w:space="0" w:color="auto"/>
              <w:left w:val="single" w:sz="4" w:space="0" w:color="auto"/>
              <w:bottom w:val="single" w:sz="4" w:space="0" w:color="auto"/>
              <w:right w:val="single" w:sz="4" w:space="0" w:color="auto"/>
            </w:tcBorders>
          </w:tcPr>
          <w:p w:rsidR="009C1AA1" w:rsidRPr="002F70FA" w:rsidRDefault="009C1AA1" w:rsidP="00D919D2">
            <w:pPr>
              <w:tabs>
                <w:tab w:val="center" w:pos="600"/>
              </w:tabs>
              <w:jc w:val="center"/>
              <w:rPr>
                <w:b/>
                <w:snapToGrid w:val="0"/>
                <w:sz w:val="20"/>
                <w:szCs w:val="20"/>
              </w:rPr>
            </w:pPr>
            <w:r w:rsidRPr="002F70FA">
              <w:rPr>
                <w:b/>
                <w:snapToGrid w:val="0"/>
                <w:sz w:val="20"/>
                <w:szCs w:val="20"/>
              </w:rPr>
              <w:t>16 051 929,00</w:t>
            </w:r>
          </w:p>
        </w:tc>
        <w:tc>
          <w:tcPr>
            <w:tcW w:w="1701" w:type="dxa"/>
            <w:tcBorders>
              <w:top w:val="single" w:sz="4" w:space="0" w:color="auto"/>
              <w:left w:val="single" w:sz="4" w:space="0" w:color="auto"/>
              <w:bottom w:val="single" w:sz="4" w:space="0" w:color="auto"/>
              <w:right w:val="single" w:sz="4" w:space="0" w:color="auto"/>
            </w:tcBorders>
          </w:tcPr>
          <w:p w:rsidR="009C1AA1" w:rsidRPr="002F70FA" w:rsidRDefault="009C1AA1" w:rsidP="003D2ED5">
            <w:pPr>
              <w:tabs>
                <w:tab w:val="center" w:pos="600"/>
              </w:tabs>
              <w:jc w:val="center"/>
              <w:rPr>
                <w:b/>
                <w:snapToGrid w:val="0"/>
                <w:sz w:val="20"/>
                <w:szCs w:val="20"/>
              </w:rPr>
            </w:pPr>
            <w:r w:rsidRPr="002F70FA">
              <w:rPr>
                <w:b/>
                <w:snapToGrid w:val="0"/>
                <w:sz w:val="20"/>
                <w:szCs w:val="20"/>
              </w:rPr>
              <w:t>16 564 57</w:t>
            </w:r>
            <w:r w:rsidR="003D2ED5">
              <w:rPr>
                <w:b/>
                <w:snapToGrid w:val="0"/>
                <w:sz w:val="20"/>
                <w:szCs w:val="20"/>
              </w:rPr>
              <w:t>0</w:t>
            </w:r>
            <w:r w:rsidRPr="002F70FA">
              <w:rPr>
                <w:b/>
                <w:snapToGrid w:val="0"/>
                <w:sz w:val="20"/>
                <w:szCs w:val="20"/>
              </w:rPr>
              <w:t>,00</w:t>
            </w:r>
          </w:p>
        </w:tc>
        <w:tc>
          <w:tcPr>
            <w:tcW w:w="1560" w:type="dxa"/>
            <w:tcBorders>
              <w:top w:val="single" w:sz="4" w:space="0" w:color="auto"/>
              <w:left w:val="single" w:sz="4" w:space="0" w:color="auto"/>
              <w:bottom w:val="single" w:sz="4" w:space="0" w:color="auto"/>
              <w:right w:val="single" w:sz="4" w:space="0" w:color="auto"/>
            </w:tcBorders>
          </w:tcPr>
          <w:p w:rsidR="009C1AA1" w:rsidRPr="002F70FA" w:rsidRDefault="009C1AA1" w:rsidP="00D168E4">
            <w:pPr>
              <w:tabs>
                <w:tab w:val="center" w:pos="600"/>
              </w:tabs>
              <w:jc w:val="center"/>
              <w:rPr>
                <w:b/>
                <w:snapToGrid w:val="0"/>
                <w:sz w:val="20"/>
                <w:szCs w:val="20"/>
              </w:rPr>
            </w:pPr>
            <w:r w:rsidRPr="002F70FA">
              <w:rPr>
                <w:b/>
                <w:snapToGrid w:val="0"/>
                <w:sz w:val="20"/>
                <w:szCs w:val="20"/>
              </w:rPr>
              <w:t>17 214 08</w:t>
            </w:r>
            <w:r w:rsidR="00D168E4">
              <w:rPr>
                <w:b/>
                <w:snapToGrid w:val="0"/>
                <w:sz w:val="20"/>
                <w:szCs w:val="20"/>
              </w:rPr>
              <w:t>7</w:t>
            </w:r>
            <w:r w:rsidRPr="002F70FA">
              <w:rPr>
                <w:b/>
                <w:snapToGrid w:val="0"/>
                <w:sz w:val="20"/>
                <w:szCs w:val="20"/>
              </w:rPr>
              <w:t>,00</w:t>
            </w:r>
          </w:p>
        </w:tc>
      </w:tr>
      <w:tr w:rsidR="009C1AA1" w:rsidRPr="002F70FA" w:rsidTr="00593F7C">
        <w:trPr>
          <w:trHeight w:val="199"/>
        </w:trPr>
        <w:tc>
          <w:tcPr>
            <w:tcW w:w="2977" w:type="dxa"/>
            <w:tcBorders>
              <w:top w:val="single" w:sz="4" w:space="0" w:color="auto"/>
              <w:left w:val="single" w:sz="4" w:space="0" w:color="auto"/>
              <w:bottom w:val="single" w:sz="4" w:space="0" w:color="auto"/>
              <w:right w:val="single" w:sz="4" w:space="0" w:color="auto"/>
            </w:tcBorders>
            <w:vAlign w:val="center"/>
          </w:tcPr>
          <w:p w:rsidR="009C1AA1" w:rsidRPr="002F70FA" w:rsidRDefault="009C1AA1" w:rsidP="00307388">
            <w:pPr>
              <w:jc w:val="center"/>
              <w:rPr>
                <w:b/>
                <w:bCs/>
                <w:sz w:val="20"/>
                <w:szCs w:val="20"/>
              </w:rPr>
            </w:pPr>
            <w:r w:rsidRPr="002F70FA">
              <w:rPr>
                <w:b/>
                <w:bCs/>
                <w:sz w:val="20"/>
                <w:szCs w:val="20"/>
              </w:rPr>
              <w:t>1 01 00000 00 0000 000</w:t>
            </w:r>
          </w:p>
        </w:tc>
        <w:tc>
          <w:tcPr>
            <w:tcW w:w="7796" w:type="dxa"/>
            <w:tcBorders>
              <w:top w:val="single" w:sz="4" w:space="0" w:color="auto"/>
              <w:left w:val="single" w:sz="4" w:space="0" w:color="auto"/>
              <w:bottom w:val="single" w:sz="4" w:space="0" w:color="auto"/>
              <w:right w:val="single" w:sz="4" w:space="0" w:color="auto"/>
            </w:tcBorders>
            <w:vAlign w:val="bottom"/>
          </w:tcPr>
          <w:p w:rsidR="009C1AA1" w:rsidRPr="002F70FA" w:rsidRDefault="009C1AA1" w:rsidP="00A86478">
            <w:pPr>
              <w:jc w:val="both"/>
              <w:rPr>
                <w:b/>
                <w:bCs/>
                <w:sz w:val="20"/>
                <w:szCs w:val="20"/>
              </w:rPr>
            </w:pPr>
            <w:r w:rsidRPr="002F70FA">
              <w:rPr>
                <w:b/>
                <w:bCs/>
                <w:sz w:val="20"/>
                <w:szCs w:val="20"/>
              </w:rPr>
              <w:t>НАЛОГИ НА ПРИБЫЛЬ, ДОХОДЫ</w:t>
            </w:r>
          </w:p>
        </w:tc>
        <w:tc>
          <w:tcPr>
            <w:tcW w:w="1559" w:type="dxa"/>
            <w:tcBorders>
              <w:top w:val="single" w:sz="4" w:space="0" w:color="auto"/>
              <w:left w:val="single" w:sz="4" w:space="0" w:color="auto"/>
              <w:bottom w:val="single" w:sz="4" w:space="0" w:color="auto"/>
              <w:right w:val="single" w:sz="4" w:space="0" w:color="auto"/>
            </w:tcBorders>
          </w:tcPr>
          <w:p w:rsidR="009C1AA1" w:rsidRPr="002F70FA" w:rsidRDefault="009C1AA1" w:rsidP="00380B65">
            <w:pPr>
              <w:jc w:val="center"/>
              <w:rPr>
                <w:b/>
                <w:sz w:val="20"/>
                <w:szCs w:val="20"/>
              </w:rPr>
            </w:pPr>
            <w:r w:rsidRPr="002F70FA">
              <w:rPr>
                <w:b/>
                <w:sz w:val="20"/>
                <w:szCs w:val="20"/>
              </w:rPr>
              <w:t>7 764 57</w:t>
            </w:r>
            <w:r w:rsidR="00380B65">
              <w:rPr>
                <w:b/>
                <w:sz w:val="20"/>
                <w:szCs w:val="20"/>
              </w:rPr>
              <w:t>8</w:t>
            </w:r>
            <w:r w:rsidRPr="002F70FA">
              <w:rPr>
                <w:b/>
                <w:sz w:val="20"/>
                <w:szCs w:val="20"/>
              </w:rPr>
              <w:t>,00</w:t>
            </w:r>
          </w:p>
        </w:tc>
        <w:tc>
          <w:tcPr>
            <w:tcW w:w="1701" w:type="dxa"/>
            <w:tcBorders>
              <w:top w:val="single" w:sz="4" w:space="0" w:color="auto"/>
              <w:left w:val="single" w:sz="4" w:space="0" w:color="auto"/>
              <w:bottom w:val="single" w:sz="4" w:space="0" w:color="auto"/>
              <w:right w:val="single" w:sz="4" w:space="0" w:color="auto"/>
            </w:tcBorders>
          </w:tcPr>
          <w:p w:rsidR="009C1AA1" w:rsidRPr="002F70FA" w:rsidRDefault="009C1AA1" w:rsidP="00380B65">
            <w:pPr>
              <w:jc w:val="center"/>
              <w:rPr>
                <w:b/>
                <w:sz w:val="20"/>
                <w:szCs w:val="20"/>
              </w:rPr>
            </w:pPr>
            <w:r w:rsidRPr="002F70FA">
              <w:rPr>
                <w:b/>
                <w:sz w:val="20"/>
                <w:szCs w:val="20"/>
              </w:rPr>
              <w:t>8 203 0</w:t>
            </w:r>
            <w:r w:rsidR="00380B65">
              <w:rPr>
                <w:b/>
                <w:sz w:val="20"/>
                <w:szCs w:val="20"/>
              </w:rPr>
              <w:t>80</w:t>
            </w:r>
            <w:r w:rsidRPr="002F70FA">
              <w:rPr>
                <w:b/>
                <w:sz w:val="20"/>
                <w:szCs w:val="20"/>
              </w:rPr>
              <w:t>,00</w:t>
            </w:r>
          </w:p>
        </w:tc>
        <w:tc>
          <w:tcPr>
            <w:tcW w:w="1560" w:type="dxa"/>
            <w:tcBorders>
              <w:top w:val="single" w:sz="4" w:space="0" w:color="auto"/>
              <w:left w:val="single" w:sz="4" w:space="0" w:color="auto"/>
              <w:bottom w:val="single" w:sz="4" w:space="0" w:color="auto"/>
              <w:right w:val="single" w:sz="4" w:space="0" w:color="auto"/>
            </w:tcBorders>
          </w:tcPr>
          <w:p w:rsidR="009C1AA1" w:rsidRPr="002F70FA" w:rsidRDefault="009C1AA1" w:rsidP="00380B65">
            <w:pPr>
              <w:jc w:val="center"/>
              <w:rPr>
                <w:b/>
                <w:sz w:val="20"/>
                <w:szCs w:val="20"/>
              </w:rPr>
            </w:pPr>
            <w:r w:rsidRPr="002F70FA">
              <w:rPr>
                <w:b/>
                <w:sz w:val="20"/>
                <w:szCs w:val="20"/>
              </w:rPr>
              <w:t>8 772 38</w:t>
            </w:r>
            <w:r w:rsidR="00380B65">
              <w:rPr>
                <w:b/>
                <w:sz w:val="20"/>
                <w:szCs w:val="20"/>
              </w:rPr>
              <w:t>9</w:t>
            </w:r>
            <w:r w:rsidRPr="002F70FA">
              <w:rPr>
                <w:b/>
                <w:sz w:val="20"/>
                <w:szCs w:val="20"/>
              </w:rPr>
              <w:t>,00</w:t>
            </w:r>
          </w:p>
        </w:tc>
      </w:tr>
      <w:tr w:rsidR="009C1AA1" w:rsidRPr="002F70FA" w:rsidTr="00593F7C">
        <w:trPr>
          <w:trHeight w:val="128"/>
        </w:trPr>
        <w:tc>
          <w:tcPr>
            <w:tcW w:w="2977" w:type="dxa"/>
            <w:tcBorders>
              <w:top w:val="single" w:sz="4" w:space="0" w:color="auto"/>
              <w:left w:val="single" w:sz="4" w:space="0" w:color="auto"/>
              <w:bottom w:val="single" w:sz="4" w:space="0" w:color="auto"/>
              <w:right w:val="single" w:sz="4" w:space="0" w:color="auto"/>
            </w:tcBorders>
            <w:vAlign w:val="center"/>
          </w:tcPr>
          <w:p w:rsidR="009C1AA1" w:rsidRPr="002F70FA" w:rsidRDefault="009C1AA1" w:rsidP="00307388">
            <w:pPr>
              <w:jc w:val="center"/>
              <w:rPr>
                <w:bCs/>
                <w:sz w:val="20"/>
                <w:szCs w:val="20"/>
              </w:rPr>
            </w:pPr>
            <w:r w:rsidRPr="002F70FA">
              <w:rPr>
                <w:bCs/>
                <w:sz w:val="20"/>
                <w:szCs w:val="20"/>
              </w:rPr>
              <w:t>1 01 02000 01 0000 110</w:t>
            </w:r>
          </w:p>
        </w:tc>
        <w:tc>
          <w:tcPr>
            <w:tcW w:w="7796" w:type="dxa"/>
            <w:tcBorders>
              <w:top w:val="single" w:sz="4" w:space="0" w:color="auto"/>
              <w:left w:val="single" w:sz="4" w:space="0" w:color="auto"/>
              <w:bottom w:val="single" w:sz="4" w:space="0" w:color="auto"/>
              <w:right w:val="single" w:sz="4" w:space="0" w:color="auto"/>
            </w:tcBorders>
            <w:vAlign w:val="bottom"/>
          </w:tcPr>
          <w:p w:rsidR="009C1AA1" w:rsidRPr="002F70FA" w:rsidRDefault="009C1AA1" w:rsidP="00A86478">
            <w:pPr>
              <w:jc w:val="both"/>
              <w:rPr>
                <w:bCs/>
                <w:sz w:val="20"/>
                <w:szCs w:val="20"/>
              </w:rPr>
            </w:pPr>
            <w:r w:rsidRPr="002F70FA">
              <w:rPr>
                <w:bCs/>
                <w:sz w:val="20"/>
                <w:szCs w:val="20"/>
              </w:rPr>
              <w:t>Налог на доходы физических лиц</w:t>
            </w:r>
          </w:p>
        </w:tc>
        <w:tc>
          <w:tcPr>
            <w:tcW w:w="1559" w:type="dxa"/>
            <w:tcBorders>
              <w:top w:val="single" w:sz="4" w:space="0" w:color="auto"/>
              <w:left w:val="single" w:sz="4" w:space="0" w:color="auto"/>
              <w:bottom w:val="single" w:sz="4" w:space="0" w:color="auto"/>
              <w:right w:val="single" w:sz="4" w:space="0" w:color="auto"/>
            </w:tcBorders>
          </w:tcPr>
          <w:p w:rsidR="009C1AA1" w:rsidRPr="002F70FA" w:rsidRDefault="009C1AA1" w:rsidP="00380B65">
            <w:pPr>
              <w:jc w:val="center"/>
              <w:rPr>
                <w:sz w:val="20"/>
                <w:szCs w:val="20"/>
              </w:rPr>
            </w:pPr>
            <w:r w:rsidRPr="002F70FA">
              <w:rPr>
                <w:sz w:val="20"/>
                <w:szCs w:val="20"/>
              </w:rPr>
              <w:t>7 764 57</w:t>
            </w:r>
            <w:r w:rsidR="00380B65">
              <w:rPr>
                <w:sz w:val="20"/>
                <w:szCs w:val="20"/>
              </w:rPr>
              <w:t>8</w:t>
            </w:r>
            <w:r w:rsidRPr="002F70FA">
              <w:rPr>
                <w:sz w:val="20"/>
                <w:szCs w:val="20"/>
              </w:rPr>
              <w:t>,00</w:t>
            </w:r>
          </w:p>
        </w:tc>
        <w:tc>
          <w:tcPr>
            <w:tcW w:w="1701" w:type="dxa"/>
            <w:tcBorders>
              <w:top w:val="single" w:sz="4" w:space="0" w:color="auto"/>
              <w:left w:val="single" w:sz="4" w:space="0" w:color="auto"/>
              <w:bottom w:val="single" w:sz="4" w:space="0" w:color="auto"/>
              <w:right w:val="single" w:sz="4" w:space="0" w:color="auto"/>
            </w:tcBorders>
          </w:tcPr>
          <w:p w:rsidR="009C1AA1" w:rsidRPr="002F70FA" w:rsidRDefault="009C1AA1" w:rsidP="005C0613">
            <w:pPr>
              <w:jc w:val="center"/>
              <w:rPr>
                <w:sz w:val="20"/>
                <w:szCs w:val="20"/>
              </w:rPr>
            </w:pPr>
            <w:r w:rsidRPr="002F70FA">
              <w:rPr>
                <w:sz w:val="20"/>
                <w:szCs w:val="20"/>
              </w:rPr>
              <w:t>8 203 079,00</w:t>
            </w:r>
          </w:p>
        </w:tc>
        <w:tc>
          <w:tcPr>
            <w:tcW w:w="1560" w:type="dxa"/>
            <w:tcBorders>
              <w:top w:val="single" w:sz="4" w:space="0" w:color="auto"/>
              <w:left w:val="single" w:sz="4" w:space="0" w:color="auto"/>
              <w:bottom w:val="single" w:sz="4" w:space="0" w:color="auto"/>
              <w:right w:val="single" w:sz="4" w:space="0" w:color="auto"/>
            </w:tcBorders>
          </w:tcPr>
          <w:p w:rsidR="009C1AA1" w:rsidRPr="002F70FA" w:rsidRDefault="009C1AA1" w:rsidP="00186FE8">
            <w:pPr>
              <w:jc w:val="center"/>
              <w:rPr>
                <w:sz w:val="20"/>
                <w:szCs w:val="20"/>
              </w:rPr>
            </w:pPr>
            <w:r w:rsidRPr="002F70FA">
              <w:rPr>
                <w:sz w:val="20"/>
                <w:szCs w:val="20"/>
              </w:rPr>
              <w:t>8 772 38</w:t>
            </w:r>
            <w:r w:rsidR="00186FE8">
              <w:rPr>
                <w:sz w:val="20"/>
                <w:szCs w:val="20"/>
              </w:rPr>
              <w:t>9</w:t>
            </w:r>
            <w:r w:rsidRPr="002F70FA">
              <w:rPr>
                <w:sz w:val="20"/>
                <w:szCs w:val="20"/>
              </w:rPr>
              <w:t>,00</w:t>
            </w:r>
          </w:p>
        </w:tc>
      </w:tr>
      <w:tr w:rsidR="009C1AA1" w:rsidRPr="002F70FA" w:rsidTr="00593F7C">
        <w:trPr>
          <w:trHeight w:val="845"/>
        </w:trPr>
        <w:tc>
          <w:tcPr>
            <w:tcW w:w="2977" w:type="dxa"/>
            <w:tcBorders>
              <w:top w:val="single" w:sz="4" w:space="0" w:color="auto"/>
              <w:left w:val="single" w:sz="4" w:space="0" w:color="auto"/>
              <w:bottom w:val="single" w:sz="4" w:space="0" w:color="auto"/>
              <w:right w:val="single" w:sz="4" w:space="0" w:color="auto"/>
            </w:tcBorders>
            <w:vAlign w:val="center"/>
          </w:tcPr>
          <w:p w:rsidR="009C1AA1" w:rsidRPr="002F70FA" w:rsidRDefault="009C1AA1" w:rsidP="00307388">
            <w:pPr>
              <w:adjustRightInd w:val="0"/>
              <w:jc w:val="center"/>
              <w:rPr>
                <w:snapToGrid w:val="0"/>
                <w:sz w:val="20"/>
                <w:szCs w:val="20"/>
              </w:rPr>
            </w:pPr>
            <w:r w:rsidRPr="002F70FA">
              <w:rPr>
                <w:sz w:val="20"/>
                <w:szCs w:val="20"/>
              </w:rPr>
              <w:t>1 01 02010 01 0000 110</w:t>
            </w:r>
          </w:p>
        </w:tc>
        <w:tc>
          <w:tcPr>
            <w:tcW w:w="7796" w:type="dxa"/>
            <w:tcBorders>
              <w:top w:val="single" w:sz="4" w:space="0" w:color="auto"/>
              <w:left w:val="single" w:sz="4" w:space="0" w:color="auto"/>
              <w:bottom w:val="single" w:sz="4" w:space="0" w:color="auto"/>
              <w:right w:val="single" w:sz="4" w:space="0" w:color="auto"/>
            </w:tcBorders>
          </w:tcPr>
          <w:p w:rsidR="009C1AA1" w:rsidRPr="002F70FA" w:rsidRDefault="009C1AA1" w:rsidP="00A86478">
            <w:pPr>
              <w:jc w:val="both"/>
              <w:rPr>
                <w:snapToGrid w:val="0"/>
                <w:sz w:val="20"/>
                <w:szCs w:val="20"/>
              </w:rPr>
            </w:pPr>
            <w:r w:rsidRPr="002F70FA">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7" w:history="1">
              <w:r w:rsidRPr="002F70FA">
                <w:rPr>
                  <w:rStyle w:val="a9"/>
                  <w:sz w:val="20"/>
                  <w:szCs w:val="20"/>
                </w:rPr>
                <w:t>статьями 227</w:t>
              </w:r>
            </w:hyperlink>
            <w:r w:rsidRPr="002F70FA">
              <w:rPr>
                <w:sz w:val="20"/>
                <w:szCs w:val="20"/>
              </w:rPr>
              <w:t xml:space="preserve">, </w:t>
            </w:r>
            <w:hyperlink r:id="rId8" w:history="1">
              <w:r w:rsidRPr="002F70FA">
                <w:rPr>
                  <w:rStyle w:val="a9"/>
                  <w:sz w:val="20"/>
                  <w:szCs w:val="20"/>
                </w:rPr>
                <w:t>227.1</w:t>
              </w:r>
            </w:hyperlink>
            <w:r w:rsidRPr="002F70FA">
              <w:rPr>
                <w:sz w:val="20"/>
                <w:szCs w:val="20"/>
              </w:rPr>
              <w:t xml:space="preserve"> и </w:t>
            </w:r>
            <w:hyperlink r:id="rId9" w:history="1">
              <w:r w:rsidRPr="002F70FA">
                <w:rPr>
                  <w:rStyle w:val="a9"/>
                  <w:sz w:val="20"/>
                  <w:szCs w:val="20"/>
                </w:rPr>
                <w:t>228</w:t>
              </w:r>
            </w:hyperlink>
            <w:r w:rsidRPr="002F70FA">
              <w:rPr>
                <w:sz w:val="20"/>
                <w:szCs w:val="20"/>
              </w:rPr>
              <w:t xml:space="preserve"> Налогового кодекса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9C1AA1" w:rsidRPr="002F70FA" w:rsidRDefault="009C1AA1" w:rsidP="00307388">
            <w:pPr>
              <w:jc w:val="center"/>
              <w:rPr>
                <w:sz w:val="20"/>
                <w:szCs w:val="20"/>
              </w:rPr>
            </w:pPr>
            <w:r w:rsidRPr="002F70FA">
              <w:rPr>
                <w:sz w:val="20"/>
                <w:szCs w:val="20"/>
              </w:rPr>
              <w:t>7 184 162,00</w:t>
            </w:r>
          </w:p>
        </w:tc>
        <w:tc>
          <w:tcPr>
            <w:tcW w:w="1701" w:type="dxa"/>
            <w:tcBorders>
              <w:top w:val="single" w:sz="4" w:space="0" w:color="auto"/>
              <w:left w:val="single" w:sz="4" w:space="0" w:color="auto"/>
              <w:bottom w:val="single" w:sz="4" w:space="0" w:color="auto"/>
              <w:right w:val="single" w:sz="4" w:space="0" w:color="auto"/>
            </w:tcBorders>
          </w:tcPr>
          <w:p w:rsidR="009C1AA1" w:rsidRPr="002F70FA" w:rsidRDefault="009C1AA1" w:rsidP="005C0613">
            <w:pPr>
              <w:jc w:val="center"/>
              <w:rPr>
                <w:sz w:val="20"/>
                <w:szCs w:val="20"/>
              </w:rPr>
            </w:pPr>
            <w:r w:rsidRPr="002F70FA">
              <w:rPr>
                <w:sz w:val="20"/>
                <w:szCs w:val="20"/>
              </w:rPr>
              <w:t>7 592 686,00</w:t>
            </w:r>
          </w:p>
        </w:tc>
        <w:tc>
          <w:tcPr>
            <w:tcW w:w="1560" w:type="dxa"/>
            <w:tcBorders>
              <w:top w:val="single" w:sz="4" w:space="0" w:color="auto"/>
              <w:left w:val="single" w:sz="4" w:space="0" w:color="auto"/>
              <w:bottom w:val="single" w:sz="4" w:space="0" w:color="auto"/>
              <w:right w:val="single" w:sz="4" w:space="0" w:color="auto"/>
            </w:tcBorders>
          </w:tcPr>
          <w:p w:rsidR="009C1AA1" w:rsidRPr="002F70FA" w:rsidRDefault="009C1AA1" w:rsidP="005C0613">
            <w:pPr>
              <w:jc w:val="center"/>
              <w:rPr>
                <w:sz w:val="20"/>
                <w:szCs w:val="20"/>
              </w:rPr>
            </w:pPr>
            <w:r w:rsidRPr="002F70FA">
              <w:rPr>
                <w:sz w:val="20"/>
                <w:szCs w:val="20"/>
              </w:rPr>
              <w:t>8 123 082,00</w:t>
            </w:r>
          </w:p>
        </w:tc>
      </w:tr>
      <w:tr w:rsidR="009C1AA1" w:rsidRPr="002F70FA" w:rsidTr="00593F7C">
        <w:trPr>
          <w:trHeight w:val="1529"/>
        </w:trPr>
        <w:tc>
          <w:tcPr>
            <w:tcW w:w="2977" w:type="dxa"/>
            <w:tcBorders>
              <w:top w:val="single" w:sz="4" w:space="0" w:color="auto"/>
              <w:left w:val="single" w:sz="4" w:space="0" w:color="auto"/>
              <w:bottom w:val="single" w:sz="4" w:space="0" w:color="auto"/>
              <w:right w:val="single" w:sz="4" w:space="0" w:color="auto"/>
            </w:tcBorders>
            <w:vAlign w:val="center"/>
          </w:tcPr>
          <w:p w:rsidR="009C1AA1" w:rsidRPr="002F70FA" w:rsidRDefault="009C1AA1" w:rsidP="00307388">
            <w:pPr>
              <w:adjustRightInd w:val="0"/>
              <w:jc w:val="center"/>
              <w:rPr>
                <w:sz w:val="20"/>
                <w:szCs w:val="20"/>
              </w:rPr>
            </w:pPr>
            <w:r w:rsidRPr="002F70FA">
              <w:rPr>
                <w:sz w:val="20"/>
                <w:szCs w:val="20"/>
              </w:rPr>
              <w:t>1 01 02020 01 0000 110</w:t>
            </w:r>
          </w:p>
        </w:tc>
        <w:tc>
          <w:tcPr>
            <w:tcW w:w="7796" w:type="dxa"/>
            <w:tcBorders>
              <w:top w:val="single" w:sz="4" w:space="0" w:color="auto"/>
              <w:left w:val="single" w:sz="4" w:space="0" w:color="auto"/>
              <w:bottom w:val="single" w:sz="4" w:space="0" w:color="auto"/>
              <w:right w:val="single" w:sz="4" w:space="0" w:color="auto"/>
            </w:tcBorders>
          </w:tcPr>
          <w:p w:rsidR="009C1AA1" w:rsidRPr="002F70FA" w:rsidRDefault="009C1AA1" w:rsidP="00A86478">
            <w:pPr>
              <w:autoSpaceDE w:val="0"/>
              <w:autoSpaceDN w:val="0"/>
              <w:adjustRightInd w:val="0"/>
              <w:jc w:val="both"/>
              <w:rPr>
                <w:rFonts w:eastAsia="Times New Roman"/>
                <w:sz w:val="20"/>
                <w:szCs w:val="20"/>
              </w:rPr>
            </w:pPr>
            <w:r w:rsidRPr="002F70FA">
              <w:rPr>
                <w:rFonts w:eastAsia="Times New Roman"/>
                <w:sz w:val="20"/>
                <w:szCs w:val="2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0" w:history="1">
              <w:r w:rsidRPr="002F70FA">
                <w:rPr>
                  <w:rFonts w:eastAsia="Times New Roman"/>
                  <w:color w:val="0000FF"/>
                  <w:sz w:val="20"/>
                  <w:szCs w:val="20"/>
                </w:rPr>
                <w:t>статьей 227</w:t>
              </w:r>
            </w:hyperlink>
            <w:r w:rsidRPr="002F70FA">
              <w:rPr>
                <w:rFonts w:eastAsia="Times New Roman"/>
                <w:sz w:val="20"/>
                <w:szCs w:val="20"/>
              </w:rPr>
              <w:t xml:space="preserve"> Налогового кодекса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9C1AA1" w:rsidRPr="002F70FA" w:rsidRDefault="009C1AA1" w:rsidP="00307388">
            <w:pPr>
              <w:jc w:val="center"/>
              <w:rPr>
                <w:sz w:val="20"/>
                <w:szCs w:val="20"/>
              </w:rPr>
            </w:pPr>
            <w:r w:rsidRPr="002F70FA">
              <w:rPr>
                <w:sz w:val="20"/>
                <w:szCs w:val="20"/>
              </w:rPr>
              <w:t>8 807,00</w:t>
            </w:r>
          </w:p>
        </w:tc>
        <w:tc>
          <w:tcPr>
            <w:tcW w:w="1701" w:type="dxa"/>
            <w:tcBorders>
              <w:top w:val="single" w:sz="4" w:space="0" w:color="auto"/>
              <w:left w:val="single" w:sz="4" w:space="0" w:color="auto"/>
              <w:bottom w:val="single" w:sz="4" w:space="0" w:color="auto"/>
              <w:right w:val="single" w:sz="4" w:space="0" w:color="auto"/>
            </w:tcBorders>
          </w:tcPr>
          <w:p w:rsidR="009C1AA1" w:rsidRPr="002F70FA" w:rsidRDefault="009C1AA1" w:rsidP="005C0613">
            <w:pPr>
              <w:jc w:val="center"/>
              <w:rPr>
                <w:sz w:val="20"/>
                <w:szCs w:val="20"/>
              </w:rPr>
            </w:pPr>
            <w:r w:rsidRPr="002F70FA">
              <w:rPr>
                <w:sz w:val="20"/>
                <w:szCs w:val="20"/>
              </w:rPr>
              <w:t>9 309,00</w:t>
            </w:r>
          </w:p>
        </w:tc>
        <w:tc>
          <w:tcPr>
            <w:tcW w:w="1560" w:type="dxa"/>
            <w:tcBorders>
              <w:top w:val="single" w:sz="4" w:space="0" w:color="auto"/>
              <w:left w:val="single" w:sz="4" w:space="0" w:color="auto"/>
              <w:bottom w:val="single" w:sz="4" w:space="0" w:color="auto"/>
              <w:right w:val="single" w:sz="4" w:space="0" w:color="auto"/>
            </w:tcBorders>
          </w:tcPr>
          <w:p w:rsidR="009C1AA1" w:rsidRPr="002F70FA" w:rsidRDefault="009C1AA1" w:rsidP="005C0613">
            <w:pPr>
              <w:jc w:val="center"/>
              <w:rPr>
                <w:sz w:val="20"/>
                <w:szCs w:val="20"/>
              </w:rPr>
            </w:pPr>
            <w:r w:rsidRPr="002F70FA">
              <w:rPr>
                <w:sz w:val="20"/>
                <w:szCs w:val="20"/>
              </w:rPr>
              <w:t>9 960,00</w:t>
            </w:r>
          </w:p>
        </w:tc>
      </w:tr>
      <w:tr w:rsidR="009C1AA1" w:rsidRPr="002F70FA" w:rsidTr="00593F7C">
        <w:trPr>
          <w:trHeight w:val="784"/>
        </w:trPr>
        <w:tc>
          <w:tcPr>
            <w:tcW w:w="2977" w:type="dxa"/>
            <w:tcBorders>
              <w:top w:val="single" w:sz="4" w:space="0" w:color="auto"/>
              <w:left w:val="single" w:sz="4" w:space="0" w:color="auto"/>
              <w:bottom w:val="single" w:sz="4" w:space="0" w:color="auto"/>
              <w:right w:val="single" w:sz="4" w:space="0" w:color="auto"/>
            </w:tcBorders>
            <w:vAlign w:val="center"/>
          </w:tcPr>
          <w:p w:rsidR="009C1AA1" w:rsidRPr="002F70FA" w:rsidRDefault="009C1AA1" w:rsidP="00307388">
            <w:pPr>
              <w:adjustRightInd w:val="0"/>
              <w:jc w:val="center"/>
              <w:rPr>
                <w:sz w:val="20"/>
                <w:szCs w:val="20"/>
              </w:rPr>
            </w:pPr>
            <w:r w:rsidRPr="002F70FA">
              <w:rPr>
                <w:sz w:val="20"/>
                <w:szCs w:val="20"/>
              </w:rPr>
              <w:t>1 01 02030 01 0000 110</w:t>
            </w:r>
          </w:p>
        </w:tc>
        <w:tc>
          <w:tcPr>
            <w:tcW w:w="7796" w:type="dxa"/>
            <w:tcBorders>
              <w:top w:val="single" w:sz="4" w:space="0" w:color="auto"/>
              <w:left w:val="single" w:sz="4" w:space="0" w:color="auto"/>
              <w:bottom w:val="single" w:sz="4" w:space="0" w:color="auto"/>
              <w:right w:val="single" w:sz="4" w:space="0" w:color="auto"/>
            </w:tcBorders>
          </w:tcPr>
          <w:p w:rsidR="009C1AA1" w:rsidRPr="002F70FA" w:rsidRDefault="009C1AA1" w:rsidP="00A86478">
            <w:pPr>
              <w:jc w:val="both"/>
              <w:rPr>
                <w:sz w:val="20"/>
                <w:szCs w:val="20"/>
              </w:rPr>
            </w:pPr>
            <w:r w:rsidRPr="002F70FA">
              <w:rPr>
                <w:rFonts w:eastAsia="Times New Roman"/>
                <w:sz w:val="20"/>
                <w:szCs w:val="20"/>
              </w:rPr>
              <w:t xml:space="preserve">Налог на доходы физических лиц с доходов, полученных физическими лицами в соответствии со </w:t>
            </w:r>
            <w:hyperlink r:id="rId11" w:history="1">
              <w:r w:rsidRPr="002F70FA">
                <w:rPr>
                  <w:rFonts w:eastAsia="Times New Roman"/>
                  <w:color w:val="0000FF"/>
                  <w:sz w:val="20"/>
                  <w:szCs w:val="20"/>
                </w:rPr>
                <w:t>статьей 228</w:t>
              </w:r>
            </w:hyperlink>
            <w:r w:rsidRPr="002F70FA">
              <w:rPr>
                <w:rFonts w:eastAsia="Times New Roman"/>
                <w:sz w:val="20"/>
                <w:szCs w:val="20"/>
              </w:rPr>
              <w:t xml:space="preserve"> Налогового кодекса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9C1AA1" w:rsidRPr="002F70FA" w:rsidRDefault="009C1AA1" w:rsidP="00380B65">
            <w:pPr>
              <w:jc w:val="center"/>
              <w:rPr>
                <w:sz w:val="20"/>
                <w:szCs w:val="20"/>
              </w:rPr>
            </w:pPr>
            <w:r w:rsidRPr="002F70FA">
              <w:rPr>
                <w:sz w:val="20"/>
                <w:szCs w:val="20"/>
              </w:rPr>
              <w:t>54 48</w:t>
            </w:r>
            <w:r w:rsidR="00380B65">
              <w:rPr>
                <w:sz w:val="20"/>
                <w:szCs w:val="20"/>
              </w:rPr>
              <w:t>3</w:t>
            </w:r>
            <w:r w:rsidRPr="002F70FA">
              <w:rPr>
                <w:sz w:val="20"/>
                <w:szCs w:val="20"/>
              </w:rPr>
              <w:t>,00</w:t>
            </w:r>
          </w:p>
        </w:tc>
        <w:tc>
          <w:tcPr>
            <w:tcW w:w="1701" w:type="dxa"/>
            <w:tcBorders>
              <w:top w:val="single" w:sz="4" w:space="0" w:color="auto"/>
              <w:left w:val="single" w:sz="4" w:space="0" w:color="auto"/>
              <w:bottom w:val="single" w:sz="4" w:space="0" w:color="auto"/>
              <w:right w:val="single" w:sz="4" w:space="0" w:color="auto"/>
            </w:tcBorders>
          </w:tcPr>
          <w:p w:rsidR="009C1AA1" w:rsidRPr="002F70FA" w:rsidRDefault="009C1AA1" w:rsidP="00380B65">
            <w:pPr>
              <w:jc w:val="center"/>
              <w:rPr>
                <w:sz w:val="20"/>
                <w:szCs w:val="20"/>
              </w:rPr>
            </w:pPr>
            <w:r w:rsidRPr="002F70FA">
              <w:rPr>
                <w:sz w:val="20"/>
                <w:szCs w:val="20"/>
              </w:rPr>
              <w:t>54 48</w:t>
            </w:r>
            <w:r w:rsidR="00380B65">
              <w:rPr>
                <w:sz w:val="20"/>
                <w:szCs w:val="20"/>
              </w:rPr>
              <w:t>3</w:t>
            </w:r>
            <w:r w:rsidRPr="002F70FA">
              <w:rPr>
                <w:sz w:val="20"/>
                <w:szCs w:val="20"/>
              </w:rPr>
              <w:t>,00</w:t>
            </w:r>
          </w:p>
        </w:tc>
        <w:tc>
          <w:tcPr>
            <w:tcW w:w="1560" w:type="dxa"/>
            <w:tcBorders>
              <w:top w:val="single" w:sz="4" w:space="0" w:color="auto"/>
              <w:left w:val="single" w:sz="4" w:space="0" w:color="auto"/>
              <w:bottom w:val="single" w:sz="4" w:space="0" w:color="auto"/>
              <w:right w:val="single" w:sz="4" w:space="0" w:color="auto"/>
            </w:tcBorders>
          </w:tcPr>
          <w:p w:rsidR="009C1AA1" w:rsidRPr="002F70FA" w:rsidRDefault="009C1AA1" w:rsidP="00380B65">
            <w:pPr>
              <w:jc w:val="center"/>
              <w:rPr>
                <w:sz w:val="20"/>
                <w:szCs w:val="20"/>
              </w:rPr>
            </w:pPr>
            <w:r w:rsidRPr="002F70FA">
              <w:rPr>
                <w:sz w:val="20"/>
                <w:szCs w:val="20"/>
              </w:rPr>
              <w:t>54 48</w:t>
            </w:r>
            <w:r w:rsidR="00380B65">
              <w:rPr>
                <w:sz w:val="20"/>
                <w:szCs w:val="20"/>
              </w:rPr>
              <w:t>3</w:t>
            </w:r>
            <w:r w:rsidRPr="002F70FA">
              <w:rPr>
                <w:sz w:val="20"/>
                <w:szCs w:val="20"/>
              </w:rPr>
              <w:t>,00</w:t>
            </w:r>
          </w:p>
        </w:tc>
      </w:tr>
      <w:tr w:rsidR="009C1AA1" w:rsidRPr="002F70FA" w:rsidTr="00593F7C">
        <w:trPr>
          <w:trHeight w:val="784"/>
        </w:trPr>
        <w:tc>
          <w:tcPr>
            <w:tcW w:w="2977" w:type="dxa"/>
            <w:tcBorders>
              <w:top w:val="single" w:sz="4" w:space="0" w:color="auto"/>
              <w:left w:val="single" w:sz="4" w:space="0" w:color="auto"/>
              <w:bottom w:val="single" w:sz="4" w:space="0" w:color="auto"/>
              <w:right w:val="single" w:sz="4" w:space="0" w:color="auto"/>
            </w:tcBorders>
            <w:vAlign w:val="center"/>
          </w:tcPr>
          <w:p w:rsidR="009C1AA1" w:rsidRPr="002F70FA" w:rsidRDefault="009C1AA1" w:rsidP="00307388">
            <w:pPr>
              <w:adjustRightInd w:val="0"/>
              <w:jc w:val="center"/>
              <w:rPr>
                <w:sz w:val="20"/>
                <w:szCs w:val="20"/>
              </w:rPr>
            </w:pPr>
            <w:r w:rsidRPr="002F70FA">
              <w:rPr>
                <w:sz w:val="20"/>
                <w:szCs w:val="20"/>
              </w:rPr>
              <w:t>1 01 02080 01 0000 110</w:t>
            </w:r>
          </w:p>
        </w:tc>
        <w:tc>
          <w:tcPr>
            <w:tcW w:w="7796" w:type="dxa"/>
            <w:tcBorders>
              <w:top w:val="single" w:sz="4" w:space="0" w:color="auto"/>
              <w:left w:val="single" w:sz="4" w:space="0" w:color="auto"/>
              <w:bottom w:val="single" w:sz="4" w:space="0" w:color="auto"/>
              <w:right w:val="single" w:sz="4" w:space="0" w:color="auto"/>
            </w:tcBorders>
          </w:tcPr>
          <w:p w:rsidR="009C1AA1" w:rsidRPr="002F70FA" w:rsidRDefault="009C1AA1" w:rsidP="00A86478">
            <w:pPr>
              <w:jc w:val="both"/>
              <w:rPr>
                <w:rFonts w:eastAsia="Times New Roman"/>
                <w:sz w:val="20"/>
                <w:szCs w:val="20"/>
              </w:rPr>
            </w:pPr>
            <w:r w:rsidRPr="002F70FA">
              <w:rPr>
                <w:color w:val="000000"/>
                <w:sz w:val="20"/>
                <w:szCs w:val="20"/>
              </w:rPr>
              <w:t xml:space="preserve">Налог на доходы физических лиц </w:t>
            </w:r>
            <w:r w:rsidRPr="002F70FA">
              <w:rPr>
                <w:sz w:val="20"/>
                <w:szCs w:val="20"/>
                <w:lang w:eastAsia="en-US"/>
              </w:rPr>
              <w:t>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559" w:type="dxa"/>
            <w:tcBorders>
              <w:top w:val="single" w:sz="4" w:space="0" w:color="auto"/>
              <w:left w:val="single" w:sz="4" w:space="0" w:color="auto"/>
              <w:bottom w:val="single" w:sz="4" w:space="0" w:color="auto"/>
              <w:right w:val="single" w:sz="4" w:space="0" w:color="auto"/>
            </w:tcBorders>
          </w:tcPr>
          <w:p w:rsidR="009C1AA1" w:rsidRPr="002F70FA" w:rsidRDefault="009C1AA1" w:rsidP="00307388">
            <w:pPr>
              <w:jc w:val="center"/>
              <w:rPr>
                <w:sz w:val="20"/>
                <w:szCs w:val="20"/>
              </w:rPr>
            </w:pPr>
            <w:r w:rsidRPr="002F70FA">
              <w:rPr>
                <w:sz w:val="20"/>
                <w:szCs w:val="20"/>
              </w:rPr>
              <w:t>517 126,00</w:t>
            </w:r>
          </w:p>
        </w:tc>
        <w:tc>
          <w:tcPr>
            <w:tcW w:w="1701" w:type="dxa"/>
            <w:tcBorders>
              <w:top w:val="single" w:sz="4" w:space="0" w:color="auto"/>
              <w:left w:val="single" w:sz="4" w:space="0" w:color="auto"/>
              <w:bottom w:val="single" w:sz="4" w:space="0" w:color="auto"/>
              <w:right w:val="single" w:sz="4" w:space="0" w:color="auto"/>
            </w:tcBorders>
          </w:tcPr>
          <w:p w:rsidR="009C1AA1" w:rsidRPr="002F70FA" w:rsidRDefault="009C1AA1" w:rsidP="005C0613">
            <w:pPr>
              <w:jc w:val="center"/>
              <w:rPr>
                <w:sz w:val="20"/>
                <w:szCs w:val="20"/>
              </w:rPr>
            </w:pPr>
            <w:r w:rsidRPr="002F70FA">
              <w:rPr>
                <w:sz w:val="20"/>
                <w:szCs w:val="20"/>
              </w:rPr>
              <w:t>546 602,00</w:t>
            </w:r>
          </w:p>
        </w:tc>
        <w:tc>
          <w:tcPr>
            <w:tcW w:w="1560" w:type="dxa"/>
            <w:tcBorders>
              <w:top w:val="single" w:sz="4" w:space="0" w:color="auto"/>
              <w:left w:val="single" w:sz="4" w:space="0" w:color="auto"/>
              <w:bottom w:val="single" w:sz="4" w:space="0" w:color="auto"/>
              <w:right w:val="single" w:sz="4" w:space="0" w:color="auto"/>
            </w:tcBorders>
          </w:tcPr>
          <w:p w:rsidR="009C1AA1" w:rsidRPr="002F70FA" w:rsidRDefault="009C1AA1" w:rsidP="005C0613">
            <w:pPr>
              <w:jc w:val="center"/>
              <w:rPr>
                <w:sz w:val="20"/>
                <w:szCs w:val="20"/>
              </w:rPr>
            </w:pPr>
            <w:r w:rsidRPr="002F70FA">
              <w:rPr>
                <w:sz w:val="20"/>
                <w:szCs w:val="20"/>
              </w:rPr>
              <w:t>584 864,00</w:t>
            </w:r>
          </w:p>
        </w:tc>
      </w:tr>
      <w:tr w:rsidR="009C1AA1" w:rsidRPr="002F70FA" w:rsidTr="00593F7C">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9C1AA1" w:rsidRPr="002F70FA" w:rsidRDefault="009C1AA1" w:rsidP="00307388">
            <w:pPr>
              <w:adjustRightInd w:val="0"/>
              <w:jc w:val="center"/>
              <w:rPr>
                <w:b/>
                <w:sz w:val="20"/>
                <w:szCs w:val="20"/>
              </w:rPr>
            </w:pPr>
            <w:r w:rsidRPr="002F70FA">
              <w:rPr>
                <w:rStyle w:val="sp01"/>
                <w:b/>
                <w:sz w:val="20"/>
                <w:szCs w:val="20"/>
              </w:rPr>
              <w:lastRenderedPageBreak/>
              <w:t>1 03 00000 00 0000 000</w:t>
            </w:r>
          </w:p>
        </w:tc>
        <w:tc>
          <w:tcPr>
            <w:tcW w:w="7796" w:type="dxa"/>
            <w:tcBorders>
              <w:top w:val="single" w:sz="4" w:space="0" w:color="auto"/>
              <w:left w:val="single" w:sz="4" w:space="0" w:color="auto"/>
              <w:bottom w:val="single" w:sz="4" w:space="0" w:color="auto"/>
              <w:right w:val="single" w:sz="4" w:space="0" w:color="auto"/>
            </w:tcBorders>
          </w:tcPr>
          <w:p w:rsidR="009C1AA1" w:rsidRPr="002F70FA" w:rsidRDefault="009C1AA1" w:rsidP="00A86478">
            <w:pPr>
              <w:pStyle w:val="a8"/>
              <w:rPr>
                <w:rFonts w:ascii="Times New Roman" w:hAnsi="Times New Roman"/>
                <w:b/>
                <w:sz w:val="20"/>
                <w:szCs w:val="20"/>
              </w:rPr>
            </w:pPr>
            <w:r w:rsidRPr="002F70FA">
              <w:rPr>
                <w:rStyle w:val="sp01"/>
                <w:rFonts w:ascii="Times New Roman" w:hAnsi="Times New Roman"/>
                <w:b/>
                <w:sz w:val="20"/>
                <w:szCs w:val="20"/>
              </w:rPr>
              <w:t>НАЛОГИ НА ТОВАРЫ (РАБОТЫ, УСЛУГИ), РЕАЛИЗУЕМЫЕ НА ТЕРРИТОРИИ РОССИЙСКОЙФЕДЕРАЦИИ</w:t>
            </w:r>
          </w:p>
        </w:tc>
        <w:tc>
          <w:tcPr>
            <w:tcW w:w="1559" w:type="dxa"/>
            <w:tcBorders>
              <w:top w:val="single" w:sz="4" w:space="0" w:color="auto"/>
              <w:left w:val="single" w:sz="4" w:space="0" w:color="auto"/>
              <w:bottom w:val="single" w:sz="4" w:space="0" w:color="auto"/>
              <w:right w:val="single" w:sz="4" w:space="0" w:color="auto"/>
            </w:tcBorders>
          </w:tcPr>
          <w:p w:rsidR="009C1AA1" w:rsidRPr="002F70FA" w:rsidRDefault="009C1AA1" w:rsidP="00BA291D">
            <w:pPr>
              <w:jc w:val="center"/>
              <w:rPr>
                <w:b/>
                <w:sz w:val="20"/>
                <w:szCs w:val="20"/>
              </w:rPr>
            </w:pPr>
            <w:r w:rsidRPr="002F70FA">
              <w:rPr>
                <w:b/>
                <w:sz w:val="20"/>
                <w:szCs w:val="20"/>
              </w:rPr>
              <w:t>1 184 100,00</w:t>
            </w:r>
          </w:p>
        </w:tc>
        <w:tc>
          <w:tcPr>
            <w:tcW w:w="1701" w:type="dxa"/>
            <w:tcBorders>
              <w:top w:val="single" w:sz="4" w:space="0" w:color="auto"/>
              <w:left w:val="single" w:sz="4" w:space="0" w:color="auto"/>
              <w:bottom w:val="single" w:sz="4" w:space="0" w:color="auto"/>
              <w:right w:val="single" w:sz="4" w:space="0" w:color="auto"/>
            </w:tcBorders>
          </w:tcPr>
          <w:p w:rsidR="009C1AA1" w:rsidRPr="002F70FA" w:rsidRDefault="009C1AA1" w:rsidP="00380B65">
            <w:pPr>
              <w:jc w:val="center"/>
              <w:rPr>
                <w:b/>
                <w:sz w:val="20"/>
                <w:szCs w:val="20"/>
              </w:rPr>
            </w:pPr>
            <w:r w:rsidRPr="002F70FA">
              <w:rPr>
                <w:b/>
                <w:sz w:val="20"/>
                <w:szCs w:val="20"/>
              </w:rPr>
              <w:t>1 249 3</w:t>
            </w:r>
            <w:r w:rsidR="00380B65">
              <w:rPr>
                <w:b/>
                <w:sz w:val="20"/>
                <w:szCs w:val="20"/>
              </w:rPr>
              <w:t>54</w:t>
            </w:r>
            <w:r w:rsidRPr="002F70FA">
              <w:rPr>
                <w:b/>
                <w:sz w:val="20"/>
                <w:szCs w:val="20"/>
              </w:rPr>
              <w:t>,00</w:t>
            </w:r>
          </w:p>
        </w:tc>
        <w:tc>
          <w:tcPr>
            <w:tcW w:w="1560" w:type="dxa"/>
            <w:tcBorders>
              <w:top w:val="single" w:sz="4" w:space="0" w:color="auto"/>
              <w:left w:val="single" w:sz="4" w:space="0" w:color="auto"/>
              <w:bottom w:val="single" w:sz="4" w:space="0" w:color="auto"/>
              <w:right w:val="single" w:sz="4" w:space="0" w:color="auto"/>
            </w:tcBorders>
          </w:tcPr>
          <w:p w:rsidR="009C1AA1" w:rsidRPr="002F70FA" w:rsidRDefault="009C1AA1" w:rsidP="00380B65">
            <w:pPr>
              <w:jc w:val="center"/>
              <w:rPr>
                <w:b/>
                <w:sz w:val="20"/>
                <w:szCs w:val="20"/>
              </w:rPr>
            </w:pPr>
            <w:r w:rsidRPr="002F70FA">
              <w:rPr>
                <w:b/>
                <w:sz w:val="20"/>
                <w:szCs w:val="20"/>
              </w:rPr>
              <w:t>1 321 48</w:t>
            </w:r>
            <w:r w:rsidR="00380B65">
              <w:rPr>
                <w:b/>
                <w:sz w:val="20"/>
                <w:szCs w:val="20"/>
              </w:rPr>
              <w:t>1</w:t>
            </w:r>
            <w:r w:rsidRPr="002F70FA">
              <w:rPr>
                <w:b/>
                <w:sz w:val="20"/>
                <w:szCs w:val="20"/>
              </w:rPr>
              <w:t>,00</w:t>
            </w:r>
          </w:p>
        </w:tc>
      </w:tr>
      <w:tr w:rsidR="009C1AA1" w:rsidRPr="002F70FA" w:rsidTr="00593F7C">
        <w:trPr>
          <w:trHeight w:val="441"/>
        </w:trPr>
        <w:tc>
          <w:tcPr>
            <w:tcW w:w="2977" w:type="dxa"/>
            <w:tcBorders>
              <w:top w:val="single" w:sz="4" w:space="0" w:color="auto"/>
              <w:left w:val="single" w:sz="4" w:space="0" w:color="auto"/>
              <w:bottom w:val="single" w:sz="4" w:space="0" w:color="auto"/>
              <w:right w:val="single" w:sz="4" w:space="0" w:color="auto"/>
            </w:tcBorders>
            <w:vAlign w:val="center"/>
          </w:tcPr>
          <w:p w:rsidR="009C1AA1" w:rsidRPr="002F70FA" w:rsidRDefault="009C1AA1" w:rsidP="00307388">
            <w:pPr>
              <w:adjustRightInd w:val="0"/>
              <w:jc w:val="center"/>
              <w:rPr>
                <w:rStyle w:val="sp01"/>
                <w:sz w:val="20"/>
                <w:szCs w:val="20"/>
              </w:rPr>
            </w:pPr>
            <w:r w:rsidRPr="002F70FA">
              <w:rPr>
                <w:snapToGrid w:val="0"/>
                <w:color w:val="000000"/>
                <w:sz w:val="20"/>
                <w:szCs w:val="20"/>
              </w:rPr>
              <w:t>1 03 02000 01 0000 110</w:t>
            </w:r>
          </w:p>
        </w:tc>
        <w:tc>
          <w:tcPr>
            <w:tcW w:w="7796" w:type="dxa"/>
            <w:tcBorders>
              <w:top w:val="single" w:sz="4" w:space="0" w:color="auto"/>
              <w:left w:val="single" w:sz="4" w:space="0" w:color="auto"/>
              <w:bottom w:val="single" w:sz="4" w:space="0" w:color="auto"/>
              <w:right w:val="single" w:sz="4" w:space="0" w:color="auto"/>
            </w:tcBorders>
          </w:tcPr>
          <w:p w:rsidR="009C1AA1" w:rsidRPr="002F70FA" w:rsidRDefault="009C1AA1" w:rsidP="00A86478">
            <w:pPr>
              <w:autoSpaceDE w:val="0"/>
              <w:autoSpaceDN w:val="0"/>
              <w:adjustRightInd w:val="0"/>
              <w:jc w:val="both"/>
              <w:rPr>
                <w:rStyle w:val="sp01"/>
                <w:sz w:val="20"/>
                <w:szCs w:val="20"/>
              </w:rPr>
            </w:pPr>
            <w:r w:rsidRPr="002F70FA">
              <w:rPr>
                <w:rFonts w:eastAsia="Times New Roman"/>
                <w:sz w:val="20"/>
                <w:szCs w:val="20"/>
              </w:rPr>
              <w:t>Акцизы по подакцизным товарам (продукции), производимым на территории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9C1AA1" w:rsidRPr="002F70FA" w:rsidRDefault="009C1AA1" w:rsidP="00BA291D">
            <w:pPr>
              <w:jc w:val="center"/>
              <w:rPr>
                <w:sz w:val="20"/>
                <w:szCs w:val="20"/>
              </w:rPr>
            </w:pPr>
            <w:r w:rsidRPr="002F70FA">
              <w:rPr>
                <w:sz w:val="20"/>
                <w:szCs w:val="20"/>
              </w:rPr>
              <w:t>1 184 100,00</w:t>
            </w:r>
          </w:p>
        </w:tc>
        <w:tc>
          <w:tcPr>
            <w:tcW w:w="1701" w:type="dxa"/>
            <w:tcBorders>
              <w:top w:val="single" w:sz="4" w:space="0" w:color="auto"/>
              <w:left w:val="single" w:sz="4" w:space="0" w:color="auto"/>
              <w:bottom w:val="single" w:sz="4" w:space="0" w:color="auto"/>
              <w:right w:val="single" w:sz="4" w:space="0" w:color="auto"/>
            </w:tcBorders>
          </w:tcPr>
          <w:p w:rsidR="009C1AA1" w:rsidRPr="002F70FA" w:rsidRDefault="009C1AA1" w:rsidP="00380B65">
            <w:pPr>
              <w:jc w:val="center"/>
              <w:rPr>
                <w:b/>
                <w:sz w:val="20"/>
                <w:szCs w:val="20"/>
              </w:rPr>
            </w:pPr>
            <w:r w:rsidRPr="002F70FA">
              <w:rPr>
                <w:b/>
                <w:sz w:val="20"/>
                <w:szCs w:val="20"/>
              </w:rPr>
              <w:t>1 249 3</w:t>
            </w:r>
            <w:r w:rsidR="00380B65">
              <w:rPr>
                <w:b/>
                <w:sz w:val="20"/>
                <w:szCs w:val="20"/>
              </w:rPr>
              <w:t>54</w:t>
            </w:r>
            <w:r w:rsidRPr="002F70FA">
              <w:rPr>
                <w:b/>
                <w:sz w:val="20"/>
                <w:szCs w:val="20"/>
              </w:rPr>
              <w:t>,00</w:t>
            </w:r>
          </w:p>
        </w:tc>
        <w:tc>
          <w:tcPr>
            <w:tcW w:w="1560" w:type="dxa"/>
            <w:tcBorders>
              <w:top w:val="single" w:sz="4" w:space="0" w:color="auto"/>
              <w:left w:val="single" w:sz="4" w:space="0" w:color="auto"/>
              <w:bottom w:val="single" w:sz="4" w:space="0" w:color="auto"/>
              <w:right w:val="single" w:sz="4" w:space="0" w:color="auto"/>
            </w:tcBorders>
          </w:tcPr>
          <w:p w:rsidR="009C1AA1" w:rsidRPr="002F70FA" w:rsidRDefault="009C1AA1" w:rsidP="00380B65">
            <w:pPr>
              <w:jc w:val="center"/>
              <w:rPr>
                <w:b/>
                <w:sz w:val="20"/>
                <w:szCs w:val="20"/>
              </w:rPr>
            </w:pPr>
            <w:r w:rsidRPr="002F70FA">
              <w:rPr>
                <w:b/>
                <w:sz w:val="20"/>
                <w:szCs w:val="20"/>
              </w:rPr>
              <w:t>1 321 48</w:t>
            </w:r>
            <w:r w:rsidR="00380B65">
              <w:rPr>
                <w:b/>
                <w:sz w:val="20"/>
                <w:szCs w:val="20"/>
              </w:rPr>
              <w:t>1</w:t>
            </w:r>
            <w:r w:rsidRPr="002F70FA">
              <w:rPr>
                <w:b/>
                <w:sz w:val="20"/>
                <w:szCs w:val="20"/>
              </w:rPr>
              <w:t>,00</w:t>
            </w:r>
          </w:p>
        </w:tc>
      </w:tr>
      <w:tr w:rsidR="009C1AA1" w:rsidRPr="002F70FA" w:rsidTr="00593F7C">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9C1AA1" w:rsidRPr="002F70FA" w:rsidRDefault="009C1AA1" w:rsidP="00307388">
            <w:pPr>
              <w:adjustRightInd w:val="0"/>
              <w:jc w:val="center"/>
              <w:rPr>
                <w:rStyle w:val="sp01"/>
                <w:sz w:val="20"/>
                <w:szCs w:val="20"/>
              </w:rPr>
            </w:pPr>
            <w:r w:rsidRPr="002F70FA">
              <w:rPr>
                <w:sz w:val="20"/>
                <w:szCs w:val="20"/>
              </w:rPr>
              <w:t>1 03 02230 01 0000 110</w:t>
            </w:r>
          </w:p>
        </w:tc>
        <w:tc>
          <w:tcPr>
            <w:tcW w:w="7796" w:type="dxa"/>
            <w:tcBorders>
              <w:top w:val="single" w:sz="4" w:space="0" w:color="auto"/>
              <w:left w:val="single" w:sz="4" w:space="0" w:color="auto"/>
              <w:bottom w:val="single" w:sz="4" w:space="0" w:color="auto"/>
              <w:right w:val="single" w:sz="4" w:space="0" w:color="auto"/>
            </w:tcBorders>
          </w:tcPr>
          <w:p w:rsidR="009C1AA1" w:rsidRPr="002F70FA" w:rsidRDefault="009C1AA1" w:rsidP="00A86478">
            <w:pPr>
              <w:autoSpaceDE w:val="0"/>
              <w:autoSpaceDN w:val="0"/>
              <w:adjustRightInd w:val="0"/>
              <w:jc w:val="both"/>
              <w:rPr>
                <w:rStyle w:val="sp01"/>
                <w:sz w:val="20"/>
                <w:szCs w:val="20"/>
              </w:rPr>
            </w:pPr>
            <w:r w:rsidRPr="002F70FA">
              <w:rPr>
                <w:rFonts w:eastAsia="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single" w:sz="4" w:space="0" w:color="auto"/>
              <w:left w:val="single" w:sz="4" w:space="0" w:color="auto"/>
              <w:bottom w:val="single" w:sz="4" w:space="0" w:color="auto"/>
              <w:right w:val="single" w:sz="4" w:space="0" w:color="auto"/>
            </w:tcBorders>
          </w:tcPr>
          <w:p w:rsidR="009C1AA1" w:rsidRPr="002F70FA" w:rsidRDefault="009C1AA1" w:rsidP="00380B65">
            <w:pPr>
              <w:jc w:val="center"/>
              <w:rPr>
                <w:sz w:val="20"/>
                <w:szCs w:val="20"/>
              </w:rPr>
            </w:pPr>
            <w:r w:rsidRPr="002F70FA">
              <w:rPr>
                <w:sz w:val="20"/>
                <w:szCs w:val="20"/>
              </w:rPr>
              <w:t>560 8</w:t>
            </w:r>
            <w:r w:rsidR="00380B65">
              <w:rPr>
                <w:sz w:val="20"/>
                <w:szCs w:val="20"/>
              </w:rPr>
              <w:t>49</w:t>
            </w:r>
            <w:r w:rsidRPr="002F70FA">
              <w:rPr>
                <w:sz w:val="20"/>
                <w:szCs w:val="20"/>
              </w:rPr>
              <w:t>,00</w:t>
            </w:r>
          </w:p>
        </w:tc>
        <w:tc>
          <w:tcPr>
            <w:tcW w:w="1701" w:type="dxa"/>
            <w:tcBorders>
              <w:top w:val="single" w:sz="4" w:space="0" w:color="auto"/>
              <w:left w:val="single" w:sz="4" w:space="0" w:color="auto"/>
              <w:bottom w:val="single" w:sz="4" w:space="0" w:color="auto"/>
              <w:right w:val="single" w:sz="4" w:space="0" w:color="auto"/>
            </w:tcBorders>
          </w:tcPr>
          <w:p w:rsidR="009C1AA1" w:rsidRPr="002F70FA" w:rsidRDefault="009C1AA1" w:rsidP="00380B65">
            <w:pPr>
              <w:jc w:val="center"/>
              <w:rPr>
                <w:sz w:val="20"/>
                <w:szCs w:val="20"/>
              </w:rPr>
            </w:pPr>
            <w:r w:rsidRPr="002F70FA">
              <w:rPr>
                <w:sz w:val="20"/>
                <w:szCs w:val="20"/>
              </w:rPr>
              <w:t>596 0</w:t>
            </w:r>
            <w:r w:rsidR="00380B65">
              <w:rPr>
                <w:sz w:val="20"/>
                <w:szCs w:val="20"/>
              </w:rPr>
              <w:t>45</w:t>
            </w:r>
            <w:r w:rsidRPr="002F70FA">
              <w:rPr>
                <w:sz w:val="20"/>
                <w:szCs w:val="20"/>
              </w:rPr>
              <w:t>,00</w:t>
            </w:r>
          </w:p>
        </w:tc>
        <w:tc>
          <w:tcPr>
            <w:tcW w:w="1560" w:type="dxa"/>
            <w:tcBorders>
              <w:top w:val="single" w:sz="4" w:space="0" w:color="auto"/>
              <w:left w:val="single" w:sz="4" w:space="0" w:color="auto"/>
              <w:bottom w:val="single" w:sz="4" w:space="0" w:color="auto"/>
              <w:right w:val="single" w:sz="4" w:space="0" w:color="auto"/>
            </w:tcBorders>
          </w:tcPr>
          <w:p w:rsidR="009C1AA1" w:rsidRPr="002F70FA" w:rsidRDefault="009C1AA1" w:rsidP="00380B65">
            <w:pPr>
              <w:jc w:val="center"/>
              <w:rPr>
                <w:sz w:val="20"/>
                <w:szCs w:val="20"/>
              </w:rPr>
            </w:pPr>
            <w:r w:rsidRPr="002F70FA">
              <w:rPr>
                <w:sz w:val="20"/>
                <w:szCs w:val="20"/>
              </w:rPr>
              <w:t>632 0</w:t>
            </w:r>
            <w:r w:rsidR="00380B65">
              <w:rPr>
                <w:sz w:val="20"/>
                <w:szCs w:val="20"/>
              </w:rPr>
              <w:t>05</w:t>
            </w:r>
            <w:r w:rsidRPr="002F70FA">
              <w:rPr>
                <w:sz w:val="20"/>
                <w:szCs w:val="20"/>
              </w:rPr>
              <w:t>,00</w:t>
            </w:r>
          </w:p>
        </w:tc>
      </w:tr>
      <w:tr w:rsidR="00380B65" w:rsidRPr="002F70FA" w:rsidTr="00593F7C">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380B65" w:rsidRPr="002F70FA" w:rsidRDefault="00380B65" w:rsidP="00307388">
            <w:pPr>
              <w:adjustRightInd w:val="0"/>
              <w:jc w:val="center"/>
              <w:rPr>
                <w:sz w:val="20"/>
                <w:szCs w:val="20"/>
              </w:rPr>
            </w:pPr>
            <w:r w:rsidRPr="002F70FA">
              <w:rPr>
                <w:rFonts w:eastAsia="Times New Roman"/>
                <w:sz w:val="20"/>
                <w:szCs w:val="20"/>
              </w:rPr>
              <w:t>1 03 02231 01 0000 110</w:t>
            </w:r>
          </w:p>
        </w:tc>
        <w:tc>
          <w:tcPr>
            <w:tcW w:w="7796" w:type="dxa"/>
            <w:tcBorders>
              <w:top w:val="single" w:sz="4" w:space="0" w:color="auto"/>
              <w:left w:val="single" w:sz="4" w:space="0" w:color="auto"/>
              <w:bottom w:val="single" w:sz="4" w:space="0" w:color="auto"/>
              <w:right w:val="single" w:sz="4" w:space="0" w:color="auto"/>
            </w:tcBorders>
          </w:tcPr>
          <w:p w:rsidR="00380B65" w:rsidRPr="002F70FA" w:rsidRDefault="00380B65" w:rsidP="00A86478">
            <w:pPr>
              <w:spacing w:before="100" w:beforeAutospacing="1" w:after="100" w:afterAutospacing="1"/>
              <w:jc w:val="both"/>
              <w:rPr>
                <w:rFonts w:eastAsia="Times New Roman"/>
                <w:sz w:val="20"/>
                <w:szCs w:val="20"/>
              </w:rPr>
            </w:pPr>
            <w:r w:rsidRPr="002F70FA">
              <w:rPr>
                <w:rStyle w:val="ae"/>
                <w:sz w:val="20"/>
                <w:szCs w:val="20"/>
              </w:rPr>
              <w:t>Доходы</w:t>
            </w:r>
            <w:r w:rsidRPr="002F70FA">
              <w:rPr>
                <w:sz w:val="20"/>
                <w:szCs w:val="20"/>
              </w:rPr>
              <w:t xml:space="preserve">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2" w:anchor="/document/5759555/entry/0" w:history="1">
              <w:r w:rsidRPr="002F70FA">
                <w:rPr>
                  <w:rStyle w:val="aa"/>
                  <w:sz w:val="20"/>
                  <w:szCs w:val="20"/>
                </w:rPr>
                <w:t>Федеральным законом</w:t>
              </w:r>
            </w:hyperlink>
            <w:r w:rsidRPr="002F70FA">
              <w:rPr>
                <w:sz w:val="20"/>
                <w:szCs w:val="20"/>
              </w:rPr>
              <w:t xml:space="preserve"> о федеральном бюджете в целях формирования дорожных фондов субъектов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380B65" w:rsidRPr="002F70FA" w:rsidRDefault="00380B65" w:rsidP="003D2ED5">
            <w:pPr>
              <w:jc w:val="center"/>
              <w:rPr>
                <w:sz w:val="20"/>
                <w:szCs w:val="20"/>
              </w:rPr>
            </w:pPr>
            <w:r w:rsidRPr="002F70FA">
              <w:rPr>
                <w:sz w:val="20"/>
                <w:szCs w:val="20"/>
              </w:rPr>
              <w:t>560 8</w:t>
            </w:r>
            <w:r>
              <w:rPr>
                <w:sz w:val="20"/>
                <w:szCs w:val="20"/>
              </w:rPr>
              <w:t>49</w:t>
            </w:r>
            <w:r w:rsidRPr="002F70FA">
              <w:rPr>
                <w:sz w:val="20"/>
                <w:szCs w:val="20"/>
              </w:rPr>
              <w:t>,00</w:t>
            </w:r>
          </w:p>
        </w:tc>
        <w:tc>
          <w:tcPr>
            <w:tcW w:w="1701" w:type="dxa"/>
            <w:tcBorders>
              <w:top w:val="single" w:sz="4" w:space="0" w:color="auto"/>
              <w:left w:val="single" w:sz="4" w:space="0" w:color="auto"/>
              <w:bottom w:val="single" w:sz="4" w:space="0" w:color="auto"/>
              <w:right w:val="single" w:sz="4" w:space="0" w:color="auto"/>
            </w:tcBorders>
          </w:tcPr>
          <w:p w:rsidR="00380B65" w:rsidRPr="002F70FA" w:rsidRDefault="00380B65" w:rsidP="003D2ED5">
            <w:pPr>
              <w:jc w:val="center"/>
              <w:rPr>
                <w:sz w:val="20"/>
                <w:szCs w:val="20"/>
              </w:rPr>
            </w:pPr>
            <w:r w:rsidRPr="002F70FA">
              <w:rPr>
                <w:sz w:val="20"/>
                <w:szCs w:val="20"/>
              </w:rPr>
              <w:t>596 0</w:t>
            </w:r>
            <w:r>
              <w:rPr>
                <w:sz w:val="20"/>
                <w:szCs w:val="20"/>
              </w:rPr>
              <w:t>45</w:t>
            </w:r>
            <w:r w:rsidRPr="002F70FA">
              <w:rPr>
                <w:sz w:val="20"/>
                <w:szCs w:val="20"/>
              </w:rPr>
              <w:t>,00</w:t>
            </w:r>
          </w:p>
        </w:tc>
        <w:tc>
          <w:tcPr>
            <w:tcW w:w="1560" w:type="dxa"/>
            <w:tcBorders>
              <w:top w:val="single" w:sz="4" w:space="0" w:color="auto"/>
              <w:left w:val="single" w:sz="4" w:space="0" w:color="auto"/>
              <w:bottom w:val="single" w:sz="4" w:space="0" w:color="auto"/>
              <w:right w:val="single" w:sz="4" w:space="0" w:color="auto"/>
            </w:tcBorders>
          </w:tcPr>
          <w:p w:rsidR="00380B65" w:rsidRPr="002F70FA" w:rsidRDefault="00380B65" w:rsidP="003D2ED5">
            <w:pPr>
              <w:jc w:val="center"/>
              <w:rPr>
                <w:sz w:val="20"/>
                <w:szCs w:val="20"/>
              </w:rPr>
            </w:pPr>
            <w:r w:rsidRPr="002F70FA">
              <w:rPr>
                <w:sz w:val="20"/>
                <w:szCs w:val="20"/>
              </w:rPr>
              <w:t>632 0</w:t>
            </w:r>
            <w:r>
              <w:rPr>
                <w:sz w:val="20"/>
                <w:szCs w:val="20"/>
              </w:rPr>
              <w:t>05</w:t>
            </w:r>
            <w:r w:rsidRPr="002F70FA">
              <w:rPr>
                <w:sz w:val="20"/>
                <w:szCs w:val="20"/>
              </w:rPr>
              <w:t>,00</w:t>
            </w:r>
          </w:p>
        </w:tc>
      </w:tr>
      <w:tr w:rsidR="00380B65" w:rsidRPr="002F70FA" w:rsidTr="00593F7C">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380B65" w:rsidRPr="002F70FA" w:rsidRDefault="00380B65" w:rsidP="00307388">
            <w:pPr>
              <w:adjustRightInd w:val="0"/>
              <w:jc w:val="center"/>
              <w:rPr>
                <w:rStyle w:val="sp01"/>
                <w:sz w:val="20"/>
                <w:szCs w:val="20"/>
              </w:rPr>
            </w:pPr>
            <w:r w:rsidRPr="002F70FA">
              <w:rPr>
                <w:sz w:val="20"/>
                <w:szCs w:val="20"/>
              </w:rPr>
              <w:t>1 03 02240 01 0000 110</w:t>
            </w:r>
          </w:p>
        </w:tc>
        <w:tc>
          <w:tcPr>
            <w:tcW w:w="7796" w:type="dxa"/>
            <w:tcBorders>
              <w:top w:val="single" w:sz="4" w:space="0" w:color="auto"/>
              <w:left w:val="single" w:sz="4" w:space="0" w:color="auto"/>
              <w:bottom w:val="single" w:sz="4" w:space="0" w:color="auto"/>
              <w:right w:val="single" w:sz="4" w:space="0" w:color="auto"/>
            </w:tcBorders>
          </w:tcPr>
          <w:p w:rsidR="00380B65" w:rsidRPr="002F70FA" w:rsidRDefault="00380B65" w:rsidP="00A86478">
            <w:pPr>
              <w:autoSpaceDE w:val="0"/>
              <w:autoSpaceDN w:val="0"/>
              <w:adjustRightInd w:val="0"/>
              <w:jc w:val="both"/>
              <w:rPr>
                <w:rStyle w:val="sp01"/>
                <w:sz w:val="20"/>
                <w:szCs w:val="20"/>
              </w:rPr>
            </w:pPr>
            <w:r w:rsidRPr="002F70FA">
              <w:rPr>
                <w:rFonts w:eastAsia="Times New Roman"/>
                <w:sz w:val="20"/>
                <w:szCs w:val="20"/>
              </w:rPr>
              <w:t>Доходы от уплаты акцизов на моторные масла для дизельных и (или) карбюраторных (</w:t>
            </w:r>
            <w:proofErr w:type="spellStart"/>
            <w:r w:rsidRPr="002F70FA">
              <w:rPr>
                <w:rFonts w:eastAsia="Times New Roman"/>
                <w:sz w:val="20"/>
                <w:szCs w:val="20"/>
              </w:rPr>
              <w:t>инжекторных</w:t>
            </w:r>
            <w:proofErr w:type="spellEnd"/>
            <w:r w:rsidRPr="002F70FA">
              <w:rPr>
                <w:rFonts w:eastAsia="Times New Roman"/>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single" w:sz="4" w:space="0" w:color="auto"/>
              <w:left w:val="single" w:sz="4" w:space="0" w:color="auto"/>
              <w:bottom w:val="single" w:sz="4" w:space="0" w:color="auto"/>
              <w:right w:val="single" w:sz="4" w:space="0" w:color="auto"/>
            </w:tcBorders>
          </w:tcPr>
          <w:p w:rsidR="00380B65" w:rsidRPr="002F70FA" w:rsidRDefault="00380B65" w:rsidP="00380B65">
            <w:pPr>
              <w:jc w:val="center"/>
              <w:rPr>
                <w:sz w:val="20"/>
                <w:szCs w:val="20"/>
              </w:rPr>
            </w:pPr>
            <w:r w:rsidRPr="002F70FA">
              <w:rPr>
                <w:sz w:val="20"/>
                <w:szCs w:val="20"/>
              </w:rPr>
              <w:t>3 </w:t>
            </w:r>
            <w:r>
              <w:rPr>
                <w:sz w:val="20"/>
                <w:szCs w:val="20"/>
              </w:rPr>
              <w:t>896</w:t>
            </w:r>
            <w:r w:rsidRPr="002F70FA">
              <w:rPr>
                <w:sz w:val="20"/>
                <w:szCs w:val="20"/>
              </w:rPr>
              <w:t>,00</w:t>
            </w:r>
          </w:p>
        </w:tc>
        <w:tc>
          <w:tcPr>
            <w:tcW w:w="1701" w:type="dxa"/>
            <w:tcBorders>
              <w:top w:val="single" w:sz="4" w:space="0" w:color="auto"/>
              <w:left w:val="single" w:sz="4" w:space="0" w:color="auto"/>
              <w:bottom w:val="single" w:sz="4" w:space="0" w:color="auto"/>
              <w:right w:val="single" w:sz="4" w:space="0" w:color="auto"/>
            </w:tcBorders>
          </w:tcPr>
          <w:p w:rsidR="00380B65" w:rsidRPr="002F70FA" w:rsidRDefault="00380B65" w:rsidP="00380B65">
            <w:pPr>
              <w:jc w:val="center"/>
              <w:rPr>
                <w:sz w:val="20"/>
                <w:szCs w:val="20"/>
              </w:rPr>
            </w:pPr>
            <w:r w:rsidRPr="002F70FA">
              <w:rPr>
                <w:sz w:val="20"/>
                <w:szCs w:val="20"/>
              </w:rPr>
              <w:t>4 07</w:t>
            </w:r>
            <w:r>
              <w:rPr>
                <w:sz w:val="20"/>
                <w:szCs w:val="20"/>
              </w:rPr>
              <w:t>2</w:t>
            </w:r>
            <w:r w:rsidRPr="002F70FA">
              <w:rPr>
                <w:sz w:val="20"/>
                <w:szCs w:val="20"/>
              </w:rPr>
              <w:t>,00</w:t>
            </w:r>
          </w:p>
        </w:tc>
        <w:tc>
          <w:tcPr>
            <w:tcW w:w="1560" w:type="dxa"/>
            <w:tcBorders>
              <w:top w:val="single" w:sz="4" w:space="0" w:color="auto"/>
              <w:left w:val="single" w:sz="4" w:space="0" w:color="auto"/>
              <w:bottom w:val="single" w:sz="4" w:space="0" w:color="auto"/>
              <w:right w:val="single" w:sz="4" w:space="0" w:color="auto"/>
            </w:tcBorders>
          </w:tcPr>
          <w:p w:rsidR="00380B65" w:rsidRPr="002F70FA" w:rsidRDefault="00380B65" w:rsidP="00380B65">
            <w:pPr>
              <w:jc w:val="center"/>
              <w:rPr>
                <w:sz w:val="20"/>
                <w:szCs w:val="20"/>
              </w:rPr>
            </w:pPr>
            <w:r w:rsidRPr="002F70FA">
              <w:rPr>
                <w:sz w:val="20"/>
                <w:szCs w:val="20"/>
              </w:rPr>
              <w:t>4 20</w:t>
            </w:r>
            <w:r>
              <w:rPr>
                <w:sz w:val="20"/>
                <w:szCs w:val="20"/>
              </w:rPr>
              <w:t>5</w:t>
            </w:r>
            <w:r w:rsidRPr="002F70FA">
              <w:rPr>
                <w:sz w:val="20"/>
                <w:szCs w:val="20"/>
              </w:rPr>
              <w:t>,00</w:t>
            </w:r>
          </w:p>
        </w:tc>
      </w:tr>
      <w:tr w:rsidR="00380B65" w:rsidRPr="002F70FA" w:rsidTr="00593F7C">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380B65" w:rsidRPr="002F70FA" w:rsidRDefault="00380B65" w:rsidP="00307388">
            <w:pPr>
              <w:adjustRightInd w:val="0"/>
              <w:jc w:val="center"/>
              <w:rPr>
                <w:sz w:val="20"/>
                <w:szCs w:val="20"/>
              </w:rPr>
            </w:pPr>
            <w:r w:rsidRPr="002F70FA">
              <w:rPr>
                <w:sz w:val="20"/>
                <w:szCs w:val="20"/>
              </w:rPr>
              <w:t>1 03 02241 01 0000 110</w:t>
            </w:r>
          </w:p>
        </w:tc>
        <w:tc>
          <w:tcPr>
            <w:tcW w:w="7796" w:type="dxa"/>
            <w:tcBorders>
              <w:top w:val="single" w:sz="4" w:space="0" w:color="auto"/>
              <w:left w:val="single" w:sz="4" w:space="0" w:color="auto"/>
              <w:bottom w:val="single" w:sz="4" w:space="0" w:color="auto"/>
              <w:right w:val="single" w:sz="4" w:space="0" w:color="auto"/>
            </w:tcBorders>
          </w:tcPr>
          <w:p w:rsidR="00380B65" w:rsidRPr="002F70FA" w:rsidRDefault="00380B65" w:rsidP="00A86478">
            <w:pPr>
              <w:autoSpaceDE w:val="0"/>
              <w:autoSpaceDN w:val="0"/>
              <w:adjustRightInd w:val="0"/>
              <w:jc w:val="both"/>
              <w:rPr>
                <w:rFonts w:eastAsia="Times New Roman"/>
                <w:sz w:val="20"/>
                <w:szCs w:val="20"/>
              </w:rPr>
            </w:pPr>
            <w:r w:rsidRPr="002F70FA">
              <w:rPr>
                <w:sz w:val="20"/>
                <w:szCs w:val="20"/>
              </w:rPr>
              <w:t>Доходы от уплаты акцизов на моторные масла для дизельных и (или) карбюраторных (</w:t>
            </w:r>
            <w:proofErr w:type="spellStart"/>
            <w:r w:rsidRPr="002F70FA">
              <w:rPr>
                <w:sz w:val="20"/>
                <w:szCs w:val="20"/>
              </w:rPr>
              <w:t>инжекторных</w:t>
            </w:r>
            <w:proofErr w:type="spellEnd"/>
            <w:r w:rsidRPr="002F70FA">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380B65" w:rsidRPr="002F70FA" w:rsidRDefault="00380B65" w:rsidP="003D2ED5">
            <w:pPr>
              <w:jc w:val="center"/>
              <w:rPr>
                <w:sz w:val="20"/>
                <w:szCs w:val="20"/>
              </w:rPr>
            </w:pPr>
            <w:r w:rsidRPr="002F70FA">
              <w:rPr>
                <w:sz w:val="20"/>
                <w:szCs w:val="20"/>
              </w:rPr>
              <w:t>3 </w:t>
            </w:r>
            <w:r>
              <w:rPr>
                <w:sz w:val="20"/>
                <w:szCs w:val="20"/>
              </w:rPr>
              <w:t>896</w:t>
            </w:r>
            <w:r w:rsidRPr="002F70FA">
              <w:rPr>
                <w:sz w:val="20"/>
                <w:szCs w:val="20"/>
              </w:rPr>
              <w:t>,00</w:t>
            </w:r>
          </w:p>
        </w:tc>
        <w:tc>
          <w:tcPr>
            <w:tcW w:w="1701" w:type="dxa"/>
            <w:tcBorders>
              <w:top w:val="single" w:sz="4" w:space="0" w:color="auto"/>
              <w:left w:val="single" w:sz="4" w:space="0" w:color="auto"/>
              <w:bottom w:val="single" w:sz="4" w:space="0" w:color="auto"/>
              <w:right w:val="single" w:sz="4" w:space="0" w:color="auto"/>
            </w:tcBorders>
          </w:tcPr>
          <w:p w:rsidR="00380B65" w:rsidRPr="002F70FA" w:rsidRDefault="00380B65" w:rsidP="003D2ED5">
            <w:pPr>
              <w:jc w:val="center"/>
              <w:rPr>
                <w:sz w:val="20"/>
                <w:szCs w:val="20"/>
              </w:rPr>
            </w:pPr>
            <w:r w:rsidRPr="002F70FA">
              <w:rPr>
                <w:sz w:val="20"/>
                <w:szCs w:val="20"/>
              </w:rPr>
              <w:t>4 07</w:t>
            </w:r>
            <w:r>
              <w:rPr>
                <w:sz w:val="20"/>
                <w:szCs w:val="20"/>
              </w:rPr>
              <w:t>2</w:t>
            </w:r>
            <w:r w:rsidRPr="002F70FA">
              <w:rPr>
                <w:sz w:val="20"/>
                <w:szCs w:val="20"/>
              </w:rPr>
              <w:t>,00</w:t>
            </w:r>
          </w:p>
        </w:tc>
        <w:tc>
          <w:tcPr>
            <w:tcW w:w="1560" w:type="dxa"/>
            <w:tcBorders>
              <w:top w:val="single" w:sz="4" w:space="0" w:color="auto"/>
              <w:left w:val="single" w:sz="4" w:space="0" w:color="auto"/>
              <w:bottom w:val="single" w:sz="4" w:space="0" w:color="auto"/>
              <w:right w:val="single" w:sz="4" w:space="0" w:color="auto"/>
            </w:tcBorders>
          </w:tcPr>
          <w:p w:rsidR="00380B65" w:rsidRPr="002F70FA" w:rsidRDefault="00380B65" w:rsidP="003D2ED5">
            <w:pPr>
              <w:jc w:val="center"/>
              <w:rPr>
                <w:sz w:val="20"/>
                <w:szCs w:val="20"/>
              </w:rPr>
            </w:pPr>
            <w:r w:rsidRPr="002F70FA">
              <w:rPr>
                <w:sz w:val="20"/>
                <w:szCs w:val="20"/>
              </w:rPr>
              <w:t>4 20</w:t>
            </w:r>
            <w:r>
              <w:rPr>
                <w:sz w:val="20"/>
                <w:szCs w:val="20"/>
              </w:rPr>
              <w:t>5</w:t>
            </w:r>
            <w:r w:rsidRPr="002F70FA">
              <w:rPr>
                <w:sz w:val="20"/>
                <w:szCs w:val="20"/>
              </w:rPr>
              <w:t>,00</w:t>
            </w:r>
          </w:p>
        </w:tc>
      </w:tr>
      <w:tr w:rsidR="00380B65" w:rsidRPr="002F70FA" w:rsidTr="00593F7C">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380B65" w:rsidRPr="002F70FA" w:rsidRDefault="00380B65" w:rsidP="00307388">
            <w:pPr>
              <w:adjustRightInd w:val="0"/>
              <w:jc w:val="center"/>
              <w:rPr>
                <w:sz w:val="20"/>
                <w:szCs w:val="20"/>
              </w:rPr>
            </w:pPr>
            <w:r w:rsidRPr="002F70FA">
              <w:rPr>
                <w:sz w:val="20"/>
                <w:szCs w:val="20"/>
              </w:rPr>
              <w:t>1 03 02250 01 0000 110</w:t>
            </w:r>
          </w:p>
        </w:tc>
        <w:tc>
          <w:tcPr>
            <w:tcW w:w="7796" w:type="dxa"/>
            <w:tcBorders>
              <w:top w:val="single" w:sz="4" w:space="0" w:color="auto"/>
              <w:left w:val="single" w:sz="4" w:space="0" w:color="auto"/>
              <w:bottom w:val="single" w:sz="4" w:space="0" w:color="auto"/>
              <w:right w:val="single" w:sz="4" w:space="0" w:color="auto"/>
            </w:tcBorders>
          </w:tcPr>
          <w:p w:rsidR="00380B65" w:rsidRPr="002F70FA" w:rsidRDefault="00380B65" w:rsidP="00A86478">
            <w:pPr>
              <w:autoSpaceDE w:val="0"/>
              <w:autoSpaceDN w:val="0"/>
              <w:adjustRightInd w:val="0"/>
              <w:jc w:val="both"/>
              <w:rPr>
                <w:rFonts w:eastAsia="Times New Roman"/>
                <w:sz w:val="20"/>
                <w:szCs w:val="20"/>
              </w:rPr>
            </w:pPr>
            <w:r w:rsidRPr="002F70FA">
              <w:rPr>
                <w:rFonts w:eastAsia="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single" w:sz="4" w:space="0" w:color="auto"/>
              <w:left w:val="single" w:sz="4" w:space="0" w:color="auto"/>
              <w:bottom w:val="single" w:sz="4" w:space="0" w:color="auto"/>
              <w:right w:val="single" w:sz="4" w:space="0" w:color="auto"/>
            </w:tcBorders>
          </w:tcPr>
          <w:p w:rsidR="00380B65" w:rsidRPr="002F70FA" w:rsidRDefault="00380B65" w:rsidP="00380B65">
            <w:pPr>
              <w:jc w:val="center"/>
              <w:rPr>
                <w:sz w:val="20"/>
                <w:szCs w:val="20"/>
              </w:rPr>
            </w:pPr>
            <w:r w:rsidRPr="002F70FA">
              <w:rPr>
                <w:sz w:val="20"/>
                <w:szCs w:val="20"/>
              </w:rPr>
              <w:t>693 32</w:t>
            </w:r>
            <w:r>
              <w:rPr>
                <w:sz w:val="20"/>
                <w:szCs w:val="20"/>
              </w:rPr>
              <w:t>3</w:t>
            </w:r>
            <w:r w:rsidRPr="002F70FA">
              <w:rPr>
                <w:sz w:val="20"/>
                <w:szCs w:val="20"/>
              </w:rPr>
              <w:t>,00</w:t>
            </w:r>
          </w:p>
        </w:tc>
        <w:tc>
          <w:tcPr>
            <w:tcW w:w="1701" w:type="dxa"/>
            <w:tcBorders>
              <w:top w:val="single" w:sz="4" w:space="0" w:color="auto"/>
              <w:left w:val="single" w:sz="4" w:space="0" w:color="auto"/>
              <w:bottom w:val="single" w:sz="4" w:space="0" w:color="auto"/>
              <w:right w:val="single" w:sz="4" w:space="0" w:color="auto"/>
            </w:tcBorders>
          </w:tcPr>
          <w:p w:rsidR="00380B65" w:rsidRPr="002F70FA" w:rsidRDefault="00380B65" w:rsidP="00380B65">
            <w:pPr>
              <w:jc w:val="center"/>
              <w:rPr>
                <w:sz w:val="20"/>
                <w:szCs w:val="20"/>
              </w:rPr>
            </w:pPr>
            <w:r w:rsidRPr="002F70FA">
              <w:rPr>
                <w:sz w:val="20"/>
                <w:szCs w:val="20"/>
              </w:rPr>
              <w:t>727 </w:t>
            </w:r>
            <w:r>
              <w:rPr>
                <w:sz w:val="20"/>
                <w:szCs w:val="20"/>
              </w:rPr>
              <w:t>297</w:t>
            </w:r>
            <w:r w:rsidRPr="002F70FA">
              <w:rPr>
                <w:sz w:val="20"/>
                <w:szCs w:val="20"/>
              </w:rPr>
              <w:t>,00</w:t>
            </w:r>
          </w:p>
        </w:tc>
        <w:tc>
          <w:tcPr>
            <w:tcW w:w="1560" w:type="dxa"/>
            <w:tcBorders>
              <w:top w:val="single" w:sz="4" w:space="0" w:color="auto"/>
              <w:left w:val="single" w:sz="4" w:space="0" w:color="auto"/>
              <w:bottom w:val="single" w:sz="4" w:space="0" w:color="auto"/>
              <w:right w:val="single" w:sz="4" w:space="0" w:color="auto"/>
            </w:tcBorders>
          </w:tcPr>
          <w:p w:rsidR="00380B65" w:rsidRPr="002F70FA" w:rsidRDefault="00380B65" w:rsidP="00380B65">
            <w:pPr>
              <w:jc w:val="center"/>
              <w:rPr>
                <w:sz w:val="20"/>
                <w:szCs w:val="20"/>
              </w:rPr>
            </w:pPr>
            <w:r w:rsidRPr="002F70FA">
              <w:rPr>
                <w:sz w:val="20"/>
                <w:szCs w:val="20"/>
              </w:rPr>
              <w:t>763 </w:t>
            </w:r>
            <w:r>
              <w:rPr>
                <w:sz w:val="20"/>
                <w:szCs w:val="20"/>
              </w:rPr>
              <w:t>098</w:t>
            </w:r>
            <w:r w:rsidRPr="002F70FA">
              <w:rPr>
                <w:sz w:val="20"/>
                <w:szCs w:val="20"/>
              </w:rPr>
              <w:t>,00</w:t>
            </w:r>
          </w:p>
        </w:tc>
      </w:tr>
      <w:tr w:rsidR="00380B65" w:rsidRPr="002F70FA" w:rsidTr="00593F7C">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380B65" w:rsidRPr="002F70FA" w:rsidRDefault="00380B65" w:rsidP="00307388">
            <w:pPr>
              <w:adjustRightInd w:val="0"/>
              <w:jc w:val="center"/>
              <w:rPr>
                <w:sz w:val="20"/>
                <w:szCs w:val="20"/>
              </w:rPr>
            </w:pPr>
            <w:r w:rsidRPr="002F70FA">
              <w:rPr>
                <w:sz w:val="20"/>
                <w:szCs w:val="20"/>
              </w:rPr>
              <w:t>1 03 02251 01 0000 110</w:t>
            </w:r>
          </w:p>
        </w:tc>
        <w:tc>
          <w:tcPr>
            <w:tcW w:w="7796" w:type="dxa"/>
            <w:tcBorders>
              <w:top w:val="single" w:sz="4" w:space="0" w:color="auto"/>
              <w:left w:val="single" w:sz="4" w:space="0" w:color="auto"/>
              <w:bottom w:val="single" w:sz="4" w:space="0" w:color="auto"/>
              <w:right w:val="single" w:sz="4" w:space="0" w:color="auto"/>
            </w:tcBorders>
          </w:tcPr>
          <w:p w:rsidR="00380B65" w:rsidRPr="002F70FA" w:rsidRDefault="00380B65" w:rsidP="00A86478">
            <w:pPr>
              <w:autoSpaceDE w:val="0"/>
              <w:autoSpaceDN w:val="0"/>
              <w:adjustRightInd w:val="0"/>
              <w:jc w:val="both"/>
              <w:rPr>
                <w:rFonts w:eastAsia="Times New Roman"/>
                <w:sz w:val="20"/>
                <w:szCs w:val="20"/>
              </w:rPr>
            </w:pPr>
            <w:r w:rsidRPr="002F70FA">
              <w:rPr>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3" w:anchor="/document/5759555/entry/0" w:history="1">
              <w:r w:rsidRPr="002F70FA">
                <w:rPr>
                  <w:rStyle w:val="aa"/>
                  <w:sz w:val="20"/>
                  <w:szCs w:val="20"/>
                </w:rPr>
                <w:t>Федеральным законом</w:t>
              </w:r>
            </w:hyperlink>
            <w:r w:rsidRPr="002F70FA">
              <w:rPr>
                <w:sz w:val="20"/>
                <w:szCs w:val="20"/>
              </w:rPr>
              <w:t xml:space="preserve"> о федеральном бюджете в целях формирования дорожных фондов субъектов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380B65" w:rsidRPr="002F70FA" w:rsidRDefault="00380B65" w:rsidP="003D2ED5">
            <w:pPr>
              <w:jc w:val="center"/>
              <w:rPr>
                <w:sz w:val="20"/>
                <w:szCs w:val="20"/>
              </w:rPr>
            </w:pPr>
            <w:r w:rsidRPr="002F70FA">
              <w:rPr>
                <w:sz w:val="20"/>
                <w:szCs w:val="20"/>
              </w:rPr>
              <w:t>693 32</w:t>
            </w:r>
            <w:r>
              <w:rPr>
                <w:sz w:val="20"/>
                <w:szCs w:val="20"/>
              </w:rPr>
              <w:t>3</w:t>
            </w:r>
            <w:r w:rsidRPr="002F70FA">
              <w:rPr>
                <w:sz w:val="20"/>
                <w:szCs w:val="20"/>
              </w:rPr>
              <w:t>,00</w:t>
            </w:r>
          </w:p>
        </w:tc>
        <w:tc>
          <w:tcPr>
            <w:tcW w:w="1701" w:type="dxa"/>
            <w:tcBorders>
              <w:top w:val="single" w:sz="4" w:space="0" w:color="auto"/>
              <w:left w:val="single" w:sz="4" w:space="0" w:color="auto"/>
              <w:bottom w:val="single" w:sz="4" w:space="0" w:color="auto"/>
              <w:right w:val="single" w:sz="4" w:space="0" w:color="auto"/>
            </w:tcBorders>
          </w:tcPr>
          <w:p w:rsidR="00380B65" w:rsidRPr="002F70FA" w:rsidRDefault="00380B65" w:rsidP="003D2ED5">
            <w:pPr>
              <w:jc w:val="center"/>
              <w:rPr>
                <w:sz w:val="20"/>
                <w:szCs w:val="20"/>
              </w:rPr>
            </w:pPr>
            <w:r w:rsidRPr="002F70FA">
              <w:rPr>
                <w:sz w:val="20"/>
                <w:szCs w:val="20"/>
              </w:rPr>
              <w:t>727 </w:t>
            </w:r>
            <w:r>
              <w:rPr>
                <w:sz w:val="20"/>
                <w:szCs w:val="20"/>
              </w:rPr>
              <w:t>297</w:t>
            </w:r>
            <w:r w:rsidRPr="002F70FA">
              <w:rPr>
                <w:sz w:val="20"/>
                <w:szCs w:val="20"/>
              </w:rPr>
              <w:t>,00</w:t>
            </w:r>
          </w:p>
        </w:tc>
        <w:tc>
          <w:tcPr>
            <w:tcW w:w="1560" w:type="dxa"/>
            <w:tcBorders>
              <w:top w:val="single" w:sz="4" w:space="0" w:color="auto"/>
              <w:left w:val="single" w:sz="4" w:space="0" w:color="auto"/>
              <w:bottom w:val="single" w:sz="4" w:space="0" w:color="auto"/>
              <w:right w:val="single" w:sz="4" w:space="0" w:color="auto"/>
            </w:tcBorders>
          </w:tcPr>
          <w:p w:rsidR="00380B65" w:rsidRPr="002F70FA" w:rsidRDefault="00380B65" w:rsidP="003D2ED5">
            <w:pPr>
              <w:jc w:val="center"/>
              <w:rPr>
                <w:sz w:val="20"/>
                <w:szCs w:val="20"/>
              </w:rPr>
            </w:pPr>
            <w:r w:rsidRPr="002F70FA">
              <w:rPr>
                <w:sz w:val="20"/>
                <w:szCs w:val="20"/>
              </w:rPr>
              <w:t>763 </w:t>
            </w:r>
            <w:r>
              <w:rPr>
                <w:sz w:val="20"/>
                <w:szCs w:val="20"/>
              </w:rPr>
              <w:t>098</w:t>
            </w:r>
            <w:r w:rsidRPr="002F70FA">
              <w:rPr>
                <w:sz w:val="20"/>
                <w:szCs w:val="20"/>
              </w:rPr>
              <w:t>,00</w:t>
            </w:r>
          </w:p>
        </w:tc>
      </w:tr>
      <w:tr w:rsidR="00380B65" w:rsidRPr="002F70FA" w:rsidTr="00593F7C">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380B65" w:rsidRPr="002F70FA" w:rsidRDefault="00380B65" w:rsidP="00307388">
            <w:pPr>
              <w:adjustRightInd w:val="0"/>
              <w:jc w:val="center"/>
              <w:rPr>
                <w:sz w:val="20"/>
                <w:szCs w:val="20"/>
              </w:rPr>
            </w:pPr>
            <w:r w:rsidRPr="002F70FA">
              <w:rPr>
                <w:sz w:val="20"/>
                <w:szCs w:val="20"/>
              </w:rPr>
              <w:t>1 03 02260 01 0000 110</w:t>
            </w:r>
          </w:p>
        </w:tc>
        <w:tc>
          <w:tcPr>
            <w:tcW w:w="7796" w:type="dxa"/>
            <w:tcBorders>
              <w:top w:val="single" w:sz="4" w:space="0" w:color="auto"/>
              <w:left w:val="single" w:sz="4" w:space="0" w:color="auto"/>
              <w:bottom w:val="single" w:sz="4" w:space="0" w:color="auto"/>
              <w:right w:val="single" w:sz="4" w:space="0" w:color="auto"/>
            </w:tcBorders>
          </w:tcPr>
          <w:p w:rsidR="00380B65" w:rsidRPr="002F70FA" w:rsidRDefault="00380B65" w:rsidP="00A86478">
            <w:pPr>
              <w:autoSpaceDE w:val="0"/>
              <w:autoSpaceDN w:val="0"/>
              <w:adjustRightInd w:val="0"/>
              <w:jc w:val="both"/>
              <w:rPr>
                <w:rFonts w:eastAsia="Times New Roman"/>
                <w:sz w:val="20"/>
                <w:szCs w:val="20"/>
              </w:rPr>
            </w:pPr>
            <w:r w:rsidRPr="002F70FA">
              <w:rPr>
                <w:rFonts w:eastAsia="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single" w:sz="4" w:space="0" w:color="auto"/>
              <w:left w:val="single" w:sz="4" w:space="0" w:color="auto"/>
              <w:bottom w:val="single" w:sz="4" w:space="0" w:color="auto"/>
              <w:right w:val="single" w:sz="4" w:space="0" w:color="auto"/>
            </w:tcBorders>
          </w:tcPr>
          <w:p w:rsidR="00380B65" w:rsidRPr="002F70FA" w:rsidRDefault="00380B65" w:rsidP="00380B65">
            <w:pPr>
              <w:jc w:val="center"/>
              <w:rPr>
                <w:sz w:val="20"/>
                <w:szCs w:val="20"/>
              </w:rPr>
            </w:pPr>
            <w:r w:rsidRPr="002F70FA">
              <w:rPr>
                <w:sz w:val="20"/>
                <w:szCs w:val="20"/>
              </w:rPr>
              <w:t>-73 9</w:t>
            </w:r>
            <w:r>
              <w:rPr>
                <w:sz w:val="20"/>
                <w:szCs w:val="20"/>
              </w:rPr>
              <w:t>68</w:t>
            </w:r>
            <w:r w:rsidRPr="002F70FA">
              <w:rPr>
                <w:sz w:val="20"/>
                <w:szCs w:val="20"/>
              </w:rPr>
              <w:t>,00</w:t>
            </w:r>
          </w:p>
        </w:tc>
        <w:tc>
          <w:tcPr>
            <w:tcW w:w="1701" w:type="dxa"/>
            <w:tcBorders>
              <w:top w:val="single" w:sz="4" w:space="0" w:color="auto"/>
              <w:left w:val="single" w:sz="4" w:space="0" w:color="auto"/>
              <w:bottom w:val="single" w:sz="4" w:space="0" w:color="auto"/>
              <w:right w:val="single" w:sz="4" w:space="0" w:color="auto"/>
            </w:tcBorders>
          </w:tcPr>
          <w:p w:rsidR="00380B65" w:rsidRPr="002F70FA" w:rsidRDefault="00380B65" w:rsidP="005C0613">
            <w:pPr>
              <w:jc w:val="center"/>
              <w:rPr>
                <w:sz w:val="20"/>
                <w:szCs w:val="20"/>
              </w:rPr>
            </w:pPr>
            <w:r w:rsidRPr="002F70FA">
              <w:rPr>
                <w:sz w:val="20"/>
                <w:szCs w:val="20"/>
              </w:rPr>
              <w:t>-78 060,00</w:t>
            </w:r>
          </w:p>
        </w:tc>
        <w:tc>
          <w:tcPr>
            <w:tcW w:w="1560" w:type="dxa"/>
            <w:tcBorders>
              <w:top w:val="single" w:sz="4" w:space="0" w:color="auto"/>
              <w:left w:val="single" w:sz="4" w:space="0" w:color="auto"/>
              <w:bottom w:val="single" w:sz="4" w:space="0" w:color="auto"/>
              <w:right w:val="single" w:sz="4" w:space="0" w:color="auto"/>
            </w:tcBorders>
          </w:tcPr>
          <w:p w:rsidR="00380B65" w:rsidRPr="002F70FA" w:rsidRDefault="00380B65" w:rsidP="00380B65">
            <w:pPr>
              <w:jc w:val="center"/>
              <w:rPr>
                <w:sz w:val="20"/>
                <w:szCs w:val="20"/>
              </w:rPr>
            </w:pPr>
            <w:r w:rsidRPr="002F70FA">
              <w:rPr>
                <w:sz w:val="20"/>
                <w:szCs w:val="20"/>
              </w:rPr>
              <w:t>-77 8</w:t>
            </w:r>
            <w:r>
              <w:rPr>
                <w:sz w:val="20"/>
                <w:szCs w:val="20"/>
              </w:rPr>
              <w:t>27</w:t>
            </w:r>
            <w:r w:rsidRPr="002F70FA">
              <w:rPr>
                <w:sz w:val="20"/>
                <w:szCs w:val="20"/>
              </w:rPr>
              <w:t>,00</w:t>
            </w:r>
          </w:p>
        </w:tc>
      </w:tr>
      <w:tr w:rsidR="00380B65" w:rsidRPr="002F70FA" w:rsidTr="00593F7C">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380B65" w:rsidRPr="002F70FA" w:rsidRDefault="00380B65" w:rsidP="00307388">
            <w:pPr>
              <w:adjustRightInd w:val="0"/>
              <w:jc w:val="center"/>
              <w:rPr>
                <w:sz w:val="20"/>
                <w:szCs w:val="20"/>
              </w:rPr>
            </w:pPr>
            <w:r w:rsidRPr="002F70FA">
              <w:rPr>
                <w:sz w:val="20"/>
                <w:szCs w:val="20"/>
              </w:rPr>
              <w:t>1 03 02261 01 0000 110</w:t>
            </w:r>
          </w:p>
        </w:tc>
        <w:tc>
          <w:tcPr>
            <w:tcW w:w="7796" w:type="dxa"/>
            <w:tcBorders>
              <w:top w:val="single" w:sz="4" w:space="0" w:color="auto"/>
              <w:left w:val="single" w:sz="4" w:space="0" w:color="auto"/>
              <w:bottom w:val="single" w:sz="4" w:space="0" w:color="auto"/>
              <w:right w:val="single" w:sz="4" w:space="0" w:color="auto"/>
            </w:tcBorders>
          </w:tcPr>
          <w:p w:rsidR="00380B65" w:rsidRPr="002F70FA" w:rsidRDefault="00380B65" w:rsidP="00A86478">
            <w:pPr>
              <w:autoSpaceDE w:val="0"/>
              <w:autoSpaceDN w:val="0"/>
              <w:adjustRightInd w:val="0"/>
              <w:jc w:val="both"/>
              <w:rPr>
                <w:rFonts w:eastAsia="Times New Roman"/>
                <w:sz w:val="20"/>
                <w:szCs w:val="20"/>
              </w:rPr>
            </w:pPr>
            <w:r w:rsidRPr="002F70FA">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380B65" w:rsidRPr="002F70FA" w:rsidRDefault="00380B65" w:rsidP="003D2ED5">
            <w:pPr>
              <w:jc w:val="center"/>
              <w:rPr>
                <w:sz w:val="20"/>
                <w:szCs w:val="20"/>
              </w:rPr>
            </w:pPr>
            <w:r w:rsidRPr="002F70FA">
              <w:rPr>
                <w:sz w:val="20"/>
                <w:szCs w:val="20"/>
              </w:rPr>
              <w:t>-73 9</w:t>
            </w:r>
            <w:r>
              <w:rPr>
                <w:sz w:val="20"/>
                <w:szCs w:val="20"/>
              </w:rPr>
              <w:t>68</w:t>
            </w:r>
            <w:r w:rsidRPr="002F70FA">
              <w:rPr>
                <w:sz w:val="20"/>
                <w:szCs w:val="20"/>
              </w:rPr>
              <w:t>,00</w:t>
            </w:r>
          </w:p>
        </w:tc>
        <w:tc>
          <w:tcPr>
            <w:tcW w:w="1701" w:type="dxa"/>
            <w:tcBorders>
              <w:top w:val="single" w:sz="4" w:space="0" w:color="auto"/>
              <w:left w:val="single" w:sz="4" w:space="0" w:color="auto"/>
              <w:bottom w:val="single" w:sz="4" w:space="0" w:color="auto"/>
              <w:right w:val="single" w:sz="4" w:space="0" w:color="auto"/>
            </w:tcBorders>
          </w:tcPr>
          <w:p w:rsidR="00380B65" w:rsidRPr="002F70FA" w:rsidRDefault="00380B65" w:rsidP="003D2ED5">
            <w:pPr>
              <w:jc w:val="center"/>
              <w:rPr>
                <w:sz w:val="20"/>
                <w:szCs w:val="20"/>
              </w:rPr>
            </w:pPr>
            <w:r w:rsidRPr="002F70FA">
              <w:rPr>
                <w:sz w:val="20"/>
                <w:szCs w:val="20"/>
              </w:rPr>
              <w:t>-78 060,00</w:t>
            </w:r>
          </w:p>
        </w:tc>
        <w:tc>
          <w:tcPr>
            <w:tcW w:w="1560" w:type="dxa"/>
            <w:tcBorders>
              <w:top w:val="single" w:sz="4" w:space="0" w:color="auto"/>
              <w:left w:val="single" w:sz="4" w:space="0" w:color="auto"/>
              <w:bottom w:val="single" w:sz="4" w:space="0" w:color="auto"/>
              <w:right w:val="single" w:sz="4" w:space="0" w:color="auto"/>
            </w:tcBorders>
          </w:tcPr>
          <w:p w:rsidR="00380B65" w:rsidRPr="002F70FA" w:rsidRDefault="00380B65" w:rsidP="003D2ED5">
            <w:pPr>
              <w:jc w:val="center"/>
              <w:rPr>
                <w:sz w:val="20"/>
                <w:szCs w:val="20"/>
              </w:rPr>
            </w:pPr>
            <w:r w:rsidRPr="002F70FA">
              <w:rPr>
                <w:sz w:val="20"/>
                <w:szCs w:val="20"/>
              </w:rPr>
              <w:t>-77 8</w:t>
            </w:r>
            <w:r>
              <w:rPr>
                <w:sz w:val="20"/>
                <w:szCs w:val="20"/>
              </w:rPr>
              <w:t>27</w:t>
            </w:r>
            <w:r w:rsidRPr="002F70FA">
              <w:rPr>
                <w:sz w:val="20"/>
                <w:szCs w:val="20"/>
              </w:rPr>
              <w:t>,00</w:t>
            </w:r>
          </w:p>
        </w:tc>
      </w:tr>
      <w:tr w:rsidR="00380B65" w:rsidRPr="002F70FA" w:rsidTr="00593F7C">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380B65" w:rsidRPr="002F70FA" w:rsidRDefault="00380B65" w:rsidP="00307388">
            <w:pPr>
              <w:adjustRightInd w:val="0"/>
              <w:jc w:val="center"/>
              <w:rPr>
                <w:sz w:val="20"/>
                <w:szCs w:val="20"/>
              </w:rPr>
            </w:pPr>
            <w:r w:rsidRPr="002F70FA">
              <w:rPr>
                <w:b/>
                <w:snapToGrid w:val="0"/>
                <w:sz w:val="20"/>
                <w:szCs w:val="20"/>
              </w:rPr>
              <w:t>1 05 00000 00 0000 000</w:t>
            </w:r>
          </w:p>
        </w:tc>
        <w:tc>
          <w:tcPr>
            <w:tcW w:w="7796" w:type="dxa"/>
            <w:tcBorders>
              <w:top w:val="single" w:sz="4" w:space="0" w:color="auto"/>
              <w:left w:val="single" w:sz="4" w:space="0" w:color="auto"/>
              <w:bottom w:val="single" w:sz="4" w:space="0" w:color="auto"/>
              <w:right w:val="single" w:sz="4" w:space="0" w:color="auto"/>
            </w:tcBorders>
          </w:tcPr>
          <w:p w:rsidR="00380B65" w:rsidRPr="002F70FA" w:rsidRDefault="00380B65" w:rsidP="00740361">
            <w:pPr>
              <w:autoSpaceDE w:val="0"/>
              <w:autoSpaceDN w:val="0"/>
              <w:adjustRightInd w:val="0"/>
              <w:jc w:val="both"/>
              <w:rPr>
                <w:b/>
                <w:sz w:val="20"/>
                <w:szCs w:val="20"/>
              </w:rPr>
            </w:pPr>
            <w:r w:rsidRPr="002F70FA">
              <w:rPr>
                <w:rStyle w:val="s10"/>
                <w:b/>
                <w:sz w:val="20"/>
                <w:szCs w:val="20"/>
              </w:rPr>
              <w:t>НАЛОГИ НА СОВОКУПНЫЙ ДОХОД</w:t>
            </w:r>
          </w:p>
        </w:tc>
        <w:tc>
          <w:tcPr>
            <w:tcW w:w="1559" w:type="dxa"/>
            <w:tcBorders>
              <w:top w:val="single" w:sz="4" w:space="0" w:color="auto"/>
              <w:left w:val="single" w:sz="4" w:space="0" w:color="auto"/>
              <w:bottom w:val="single" w:sz="4" w:space="0" w:color="auto"/>
              <w:right w:val="single" w:sz="4" w:space="0" w:color="auto"/>
            </w:tcBorders>
          </w:tcPr>
          <w:p w:rsidR="00380B65" w:rsidRPr="002F70FA" w:rsidRDefault="00380B65" w:rsidP="00307388">
            <w:pPr>
              <w:jc w:val="center"/>
              <w:rPr>
                <w:b/>
                <w:sz w:val="20"/>
                <w:szCs w:val="20"/>
              </w:rPr>
            </w:pPr>
            <w:r w:rsidRPr="002F70FA">
              <w:rPr>
                <w:b/>
                <w:sz w:val="20"/>
                <w:szCs w:val="20"/>
              </w:rPr>
              <w:t>193 155,00</w:t>
            </w:r>
          </w:p>
        </w:tc>
        <w:tc>
          <w:tcPr>
            <w:tcW w:w="1701" w:type="dxa"/>
            <w:tcBorders>
              <w:top w:val="single" w:sz="4" w:space="0" w:color="auto"/>
              <w:left w:val="single" w:sz="4" w:space="0" w:color="auto"/>
              <w:bottom w:val="single" w:sz="4" w:space="0" w:color="auto"/>
              <w:right w:val="single" w:sz="4" w:space="0" w:color="auto"/>
            </w:tcBorders>
          </w:tcPr>
          <w:p w:rsidR="00380B65" w:rsidRPr="002F70FA" w:rsidRDefault="00380B65" w:rsidP="005C0613">
            <w:pPr>
              <w:jc w:val="center"/>
              <w:rPr>
                <w:b/>
                <w:sz w:val="20"/>
                <w:szCs w:val="20"/>
              </w:rPr>
            </w:pPr>
            <w:r w:rsidRPr="002F70FA">
              <w:rPr>
                <w:b/>
                <w:sz w:val="20"/>
                <w:szCs w:val="20"/>
              </w:rPr>
              <w:t>202 040,00</w:t>
            </w:r>
          </w:p>
        </w:tc>
        <w:tc>
          <w:tcPr>
            <w:tcW w:w="1560" w:type="dxa"/>
            <w:tcBorders>
              <w:top w:val="single" w:sz="4" w:space="0" w:color="auto"/>
              <w:left w:val="single" w:sz="4" w:space="0" w:color="auto"/>
              <w:bottom w:val="single" w:sz="4" w:space="0" w:color="auto"/>
              <w:right w:val="single" w:sz="4" w:space="0" w:color="auto"/>
            </w:tcBorders>
          </w:tcPr>
          <w:p w:rsidR="00380B65" w:rsidRPr="002F70FA" w:rsidRDefault="00380B65" w:rsidP="005C0613">
            <w:pPr>
              <w:jc w:val="center"/>
              <w:rPr>
                <w:b/>
                <w:snapToGrid w:val="0"/>
                <w:sz w:val="20"/>
                <w:szCs w:val="20"/>
              </w:rPr>
            </w:pPr>
            <w:r w:rsidRPr="002F70FA">
              <w:rPr>
                <w:b/>
                <w:snapToGrid w:val="0"/>
                <w:sz w:val="20"/>
                <w:szCs w:val="20"/>
              </w:rPr>
              <w:t>210 121,00</w:t>
            </w:r>
          </w:p>
        </w:tc>
      </w:tr>
      <w:tr w:rsidR="00380B65" w:rsidRPr="002F70FA" w:rsidTr="00593F7C">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380B65" w:rsidRPr="002F70FA" w:rsidRDefault="00380B65" w:rsidP="00307388">
            <w:pPr>
              <w:adjustRightInd w:val="0"/>
              <w:jc w:val="center"/>
              <w:rPr>
                <w:sz w:val="20"/>
                <w:szCs w:val="20"/>
              </w:rPr>
            </w:pPr>
            <w:r w:rsidRPr="002F70FA">
              <w:rPr>
                <w:snapToGrid w:val="0"/>
                <w:sz w:val="20"/>
                <w:szCs w:val="20"/>
              </w:rPr>
              <w:t>1 05 03000 01 0000 110</w:t>
            </w:r>
          </w:p>
        </w:tc>
        <w:tc>
          <w:tcPr>
            <w:tcW w:w="7796" w:type="dxa"/>
            <w:tcBorders>
              <w:top w:val="single" w:sz="4" w:space="0" w:color="auto"/>
              <w:left w:val="single" w:sz="4" w:space="0" w:color="auto"/>
              <w:bottom w:val="single" w:sz="4" w:space="0" w:color="auto"/>
              <w:right w:val="single" w:sz="4" w:space="0" w:color="auto"/>
            </w:tcBorders>
          </w:tcPr>
          <w:p w:rsidR="00380B65" w:rsidRPr="002F70FA" w:rsidRDefault="00380B65" w:rsidP="00740361">
            <w:pPr>
              <w:autoSpaceDE w:val="0"/>
              <w:autoSpaceDN w:val="0"/>
              <w:adjustRightInd w:val="0"/>
              <w:jc w:val="both"/>
              <w:rPr>
                <w:sz w:val="20"/>
                <w:szCs w:val="20"/>
              </w:rPr>
            </w:pPr>
            <w:r w:rsidRPr="002F70FA">
              <w:rPr>
                <w:sz w:val="20"/>
                <w:szCs w:val="20"/>
              </w:rPr>
              <w:t>Единый сельскохозяйственный налог</w:t>
            </w:r>
          </w:p>
        </w:tc>
        <w:tc>
          <w:tcPr>
            <w:tcW w:w="1559" w:type="dxa"/>
            <w:tcBorders>
              <w:top w:val="single" w:sz="4" w:space="0" w:color="auto"/>
              <w:left w:val="single" w:sz="4" w:space="0" w:color="auto"/>
              <w:bottom w:val="single" w:sz="4" w:space="0" w:color="auto"/>
              <w:right w:val="single" w:sz="4" w:space="0" w:color="auto"/>
            </w:tcBorders>
          </w:tcPr>
          <w:p w:rsidR="00380B65" w:rsidRPr="002F70FA" w:rsidRDefault="00380B65" w:rsidP="00307388">
            <w:pPr>
              <w:jc w:val="center"/>
              <w:rPr>
                <w:sz w:val="20"/>
                <w:szCs w:val="20"/>
              </w:rPr>
            </w:pPr>
            <w:r w:rsidRPr="002F70FA">
              <w:rPr>
                <w:sz w:val="20"/>
                <w:szCs w:val="20"/>
              </w:rPr>
              <w:t>193 155,00</w:t>
            </w:r>
          </w:p>
        </w:tc>
        <w:tc>
          <w:tcPr>
            <w:tcW w:w="1701" w:type="dxa"/>
            <w:tcBorders>
              <w:top w:val="single" w:sz="4" w:space="0" w:color="auto"/>
              <w:left w:val="single" w:sz="4" w:space="0" w:color="auto"/>
              <w:bottom w:val="single" w:sz="4" w:space="0" w:color="auto"/>
              <w:right w:val="single" w:sz="4" w:space="0" w:color="auto"/>
            </w:tcBorders>
          </w:tcPr>
          <w:p w:rsidR="00380B65" w:rsidRPr="002F70FA" w:rsidRDefault="00380B65" w:rsidP="005C0613">
            <w:pPr>
              <w:jc w:val="center"/>
              <w:rPr>
                <w:sz w:val="20"/>
                <w:szCs w:val="20"/>
              </w:rPr>
            </w:pPr>
            <w:r w:rsidRPr="002F70FA">
              <w:rPr>
                <w:sz w:val="20"/>
                <w:szCs w:val="20"/>
              </w:rPr>
              <w:t>202 040,00</w:t>
            </w:r>
          </w:p>
        </w:tc>
        <w:tc>
          <w:tcPr>
            <w:tcW w:w="1560" w:type="dxa"/>
            <w:tcBorders>
              <w:top w:val="single" w:sz="4" w:space="0" w:color="auto"/>
              <w:left w:val="single" w:sz="4" w:space="0" w:color="auto"/>
              <w:bottom w:val="single" w:sz="4" w:space="0" w:color="auto"/>
              <w:right w:val="single" w:sz="4" w:space="0" w:color="auto"/>
            </w:tcBorders>
          </w:tcPr>
          <w:p w:rsidR="00380B65" w:rsidRPr="002F70FA" w:rsidRDefault="00380B65" w:rsidP="005C0613">
            <w:pPr>
              <w:jc w:val="center"/>
              <w:rPr>
                <w:snapToGrid w:val="0"/>
                <w:sz w:val="20"/>
                <w:szCs w:val="20"/>
              </w:rPr>
            </w:pPr>
            <w:r w:rsidRPr="002F70FA">
              <w:rPr>
                <w:snapToGrid w:val="0"/>
                <w:sz w:val="20"/>
                <w:szCs w:val="20"/>
              </w:rPr>
              <w:t>210 121,00</w:t>
            </w:r>
          </w:p>
        </w:tc>
      </w:tr>
      <w:tr w:rsidR="00380B65" w:rsidRPr="002F70FA" w:rsidTr="00593F7C">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380B65" w:rsidRPr="002F70FA" w:rsidRDefault="00380B65" w:rsidP="00307388">
            <w:pPr>
              <w:adjustRightInd w:val="0"/>
              <w:jc w:val="center"/>
              <w:rPr>
                <w:sz w:val="20"/>
                <w:szCs w:val="20"/>
              </w:rPr>
            </w:pPr>
            <w:r w:rsidRPr="002F70FA">
              <w:rPr>
                <w:snapToGrid w:val="0"/>
                <w:sz w:val="20"/>
                <w:szCs w:val="20"/>
              </w:rPr>
              <w:t>1 05 03010 01 0000 110</w:t>
            </w:r>
          </w:p>
        </w:tc>
        <w:tc>
          <w:tcPr>
            <w:tcW w:w="7796" w:type="dxa"/>
            <w:tcBorders>
              <w:top w:val="single" w:sz="4" w:space="0" w:color="auto"/>
              <w:left w:val="single" w:sz="4" w:space="0" w:color="auto"/>
              <w:bottom w:val="single" w:sz="4" w:space="0" w:color="auto"/>
              <w:right w:val="single" w:sz="4" w:space="0" w:color="auto"/>
            </w:tcBorders>
          </w:tcPr>
          <w:p w:rsidR="00380B65" w:rsidRPr="002F70FA" w:rsidRDefault="00380B65" w:rsidP="00740361">
            <w:pPr>
              <w:autoSpaceDE w:val="0"/>
              <w:autoSpaceDN w:val="0"/>
              <w:adjustRightInd w:val="0"/>
              <w:jc w:val="both"/>
              <w:rPr>
                <w:sz w:val="20"/>
                <w:szCs w:val="20"/>
              </w:rPr>
            </w:pPr>
            <w:r w:rsidRPr="002F70FA">
              <w:rPr>
                <w:sz w:val="20"/>
                <w:szCs w:val="20"/>
              </w:rPr>
              <w:t>Единый сельскохозяйственный налог</w:t>
            </w:r>
          </w:p>
        </w:tc>
        <w:tc>
          <w:tcPr>
            <w:tcW w:w="1559" w:type="dxa"/>
            <w:tcBorders>
              <w:top w:val="single" w:sz="4" w:space="0" w:color="auto"/>
              <w:left w:val="single" w:sz="4" w:space="0" w:color="auto"/>
              <w:bottom w:val="single" w:sz="4" w:space="0" w:color="auto"/>
              <w:right w:val="single" w:sz="4" w:space="0" w:color="auto"/>
            </w:tcBorders>
          </w:tcPr>
          <w:p w:rsidR="00380B65" w:rsidRPr="002F70FA" w:rsidRDefault="00380B65" w:rsidP="00307388">
            <w:pPr>
              <w:jc w:val="center"/>
              <w:rPr>
                <w:sz w:val="20"/>
                <w:szCs w:val="20"/>
              </w:rPr>
            </w:pPr>
            <w:r w:rsidRPr="002F70FA">
              <w:rPr>
                <w:sz w:val="20"/>
                <w:szCs w:val="20"/>
              </w:rPr>
              <w:t>193 155,00</w:t>
            </w:r>
          </w:p>
        </w:tc>
        <w:tc>
          <w:tcPr>
            <w:tcW w:w="1701" w:type="dxa"/>
            <w:tcBorders>
              <w:top w:val="single" w:sz="4" w:space="0" w:color="auto"/>
              <w:left w:val="single" w:sz="4" w:space="0" w:color="auto"/>
              <w:bottom w:val="single" w:sz="4" w:space="0" w:color="auto"/>
              <w:right w:val="single" w:sz="4" w:space="0" w:color="auto"/>
            </w:tcBorders>
          </w:tcPr>
          <w:p w:rsidR="00380B65" w:rsidRPr="002F70FA" w:rsidRDefault="00380B65" w:rsidP="005C0613">
            <w:pPr>
              <w:jc w:val="center"/>
              <w:rPr>
                <w:sz w:val="20"/>
                <w:szCs w:val="20"/>
              </w:rPr>
            </w:pPr>
            <w:r w:rsidRPr="002F70FA">
              <w:rPr>
                <w:sz w:val="20"/>
                <w:szCs w:val="20"/>
              </w:rPr>
              <w:t>202 040,00</w:t>
            </w:r>
          </w:p>
        </w:tc>
        <w:tc>
          <w:tcPr>
            <w:tcW w:w="1560" w:type="dxa"/>
            <w:tcBorders>
              <w:top w:val="single" w:sz="4" w:space="0" w:color="auto"/>
              <w:left w:val="single" w:sz="4" w:space="0" w:color="auto"/>
              <w:bottom w:val="single" w:sz="4" w:space="0" w:color="auto"/>
              <w:right w:val="single" w:sz="4" w:space="0" w:color="auto"/>
            </w:tcBorders>
          </w:tcPr>
          <w:p w:rsidR="00380B65" w:rsidRPr="002F70FA" w:rsidRDefault="00380B65" w:rsidP="005C0613">
            <w:pPr>
              <w:jc w:val="center"/>
              <w:rPr>
                <w:snapToGrid w:val="0"/>
                <w:sz w:val="20"/>
                <w:szCs w:val="20"/>
              </w:rPr>
            </w:pPr>
            <w:r w:rsidRPr="002F70FA">
              <w:rPr>
                <w:snapToGrid w:val="0"/>
                <w:sz w:val="20"/>
                <w:szCs w:val="20"/>
              </w:rPr>
              <w:t>210 040,00</w:t>
            </w:r>
          </w:p>
        </w:tc>
      </w:tr>
      <w:tr w:rsidR="00380B65" w:rsidRPr="002F70FA" w:rsidTr="00593F7C">
        <w:trPr>
          <w:trHeight w:val="294"/>
        </w:trPr>
        <w:tc>
          <w:tcPr>
            <w:tcW w:w="2977" w:type="dxa"/>
            <w:tcBorders>
              <w:top w:val="single" w:sz="4" w:space="0" w:color="auto"/>
              <w:left w:val="single" w:sz="4" w:space="0" w:color="auto"/>
              <w:bottom w:val="single" w:sz="4" w:space="0" w:color="auto"/>
              <w:right w:val="single" w:sz="4" w:space="0" w:color="auto"/>
            </w:tcBorders>
            <w:vAlign w:val="center"/>
          </w:tcPr>
          <w:p w:rsidR="00380B65" w:rsidRPr="002F70FA" w:rsidRDefault="00380B65" w:rsidP="00307388">
            <w:pPr>
              <w:jc w:val="center"/>
              <w:rPr>
                <w:b/>
                <w:snapToGrid w:val="0"/>
                <w:sz w:val="20"/>
                <w:szCs w:val="20"/>
              </w:rPr>
            </w:pPr>
            <w:r w:rsidRPr="002F70FA">
              <w:rPr>
                <w:b/>
                <w:snapToGrid w:val="0"/>
                <w:sz w:val="20"/>
                <w:szCs w:val="20"/>
              </w:rPr>
              <w:lastRenderedPageBreak/>
              <w:t>1 06 00000 00 0000 000</w:t>
            </w:r>
          </w:p>
        </w:tc>
        <w:tc>
          <w:tcPr>
            <w:tcW w:w="7796" w:type="dxa"/>
            <w:tcBorders>
              <w:top w:val="single" w:sz="4" w:space="0" w:color="auto"/>
              <w:left w:val="single" w:sz="4" w:space="0" w:color="auto"/>
              <w:bottom w:val="single" w:sz="4" w:space="0" w:color="auto"/>
              <w:right w:val="single" w:sz="4" w:space="0" w:color="auto"/>
            </w:tcBorders>
          </w:tcPr>
          <w:p w:rsidR="00380B65" w:rsidRPr="002F70FA" w:rsidRDefault="00380B65" w:rsidP="00740361">
            <w:pPr>
              <w:jc w:val="both"/>
              <w:rPr>
                <w:b/>
                <w:snapToGrid w:val="0"/>
                <w:sz w:val="20"/>
                <w:szCs w:val="20"/>
              </w:rPr>
            </w:pPr>
            <w:r w:rsidRPr="002F70FA">
              <w:rPr>
                <w:b/>
                <w:snapToGrid w:val="0"/>
                <w:sz w:val="20"/>
                <w:szCs w:val="20"/>
              </w:rPr>
              <w:t>НАЛОГИ НА ИМУЩЕСТВО</w:t>
            </w:r>
          </w:p>
        </w:tc>
        <w:tc>
          <w:tcPr>
            <w:tcW w:w="1559" w:type="dxa"/>
            <w:tcBorders>
              <w:top w:val="single" w:sz="4" w:space="0" w:color="auto"/>
              <w:left w:val="single" w:sz="4" w:space="0" w:color="auto"/>
              <w:bottom w:val="single" w:sz="4" w:space="0" w:color="auto"/>
              <w:right w:val="single" w:sz="4" w:space="0" w:color="auto"/>
            </w:tcBorders>
          </w:tcPr>
          <w:p w:rsidR="00380B65" w:rsidRPr="002F70FA" w:rsidRDefault="00380B65" w:rsidP="003D2ED5">
            <w:pPr>
              <w:jc w:val="center"/>
              <w:rPr>
                <w:b/>
                <w:snapToGrid w:val="0"/>
                <w:sz w:val="20"/>
                <w:szCs w:val="20"/>
              </w:rPr>
            </w:pPr>
            <w:r w:rsidRPr="002F70FA">
              <w:rPr>
                <w:b/>
                <w:snapToGrid w:val="0"/>
                <w:sz w:val="20"/>
                <w:szCs w:val="20"/>
              </w:rPr>
              <w:t>3 783 78</w:t>
            </w:r>
            <w:r w:rsidR="003D2ED5">
              <w:rPr>
                <w:b/>
                <w:snapToGrid w:val="0"/>
                <w:sz w:val="20"/>
                <w:szCs w:val="20"/>
              </w:rPr>
              <w:t>7</w:t>
            </w:r>
            <w:r w:rsidRPr="002F70FA">
              <w:rPr>
                <w:b/>
                <w:snapToGrid w:val="0"/>
                <w:sz w:val="20"/>
                <w:szCs w:val="20"/>
              </w:rPr>
              <w:t>,00</w:t>
            </w:r>
          </w:p>
        </w:tc>
        <w:tc>
          <w:tcPr>
            <w:tcW w:w="1701" w:type="dxa"/>
            <w:tcBorders>
              <w:top w:val="single" w:sz="4" w:space="0" w:color="auto"/>
              <w:left w:val="single" w:sz="4" w:space="0" w:color="auto"/>
              <w:bottom w:val="single" w:sz="4" w:space="0" w:color="auto"/>
              <w:right w:val="single" w:sz="4" w:space="0" w:color="auto"/>
            </w:tcBorders>
          </w:tcPr>
          <w:p w:rsidR="00380B65" w:rsidRPr="002F70FA" w:rsidRDefault="00380B65" w:rsidP="003D2ED5">
            <w:pPr>
              <w:jc w:val="center"/>
              <w:rPr>
                <w:b/>
                <w:snapToGrid w:val="0"/>
                <w:sz w:val="20"/>
                <w:szCs w:val="20"/>
              </w:rPr>
            </w:pPr>
            <w:r w:rsidRPr="002F70FA">
              <w:rPr>
                <w:b/>
                <w:snapToGrid w:val="0"/>
                <w:sz w:val="20"/>
                <w:szCs w:val="20"/>
              </w:rPr>
              <w:t>3 783 78</w:t>
            </w:r>
            <w:r w:rsidR="003D2ED5">
              <w:rPr>
                <w:b/>
                <w:snapToGrid w:val="0"/>
                <w:sz w:val="20"/>
                <w:szCs w:val="20"/>
              </w:rPr>
              <w:t>7</w:t>
            </w:r>
            <w:r w:rsidRPr="002F70FA">
              <w:rPr>
                <w:b/>
                <w:snapToGrid w:val="0"/>
                <w:sz w:val="20"/>
                <w:szCs w:val="20"/>
              </w:rPr>
              <w:t>,00</w:t>
            </w:r>
          </w:p>
        </w:tc>
        <w:tc>
          <w:tcPr>
            <w:tcW w:w="1560" w:type="dxa"/>
            <w:tcBorders>
              <w:top w:val="single" w:sz="4" w:space="0" w:color="auto"/>
              <w:left w:val="single" w:sz="4" w:space="0" w:color="auto"/>
              <w:bottom w:val="single" w:sz="4" w:space="0" w:color="auto"/>
              <w:right w:val="single" w:sz="4" w:space="0" w:color="auto"/>
            </w:tcBorders>
          </w:tcPr>
          <w:p w:rsidR="00380B65" w:rsidRPr="002F70FA" w:rsidRDefault="00380B65" w:rsidP="003D2ED5">
            <w:pPr>
              <w:jc w:val="center"/>
              <w:rPr>
                <w:b/>
                <w:snapToGrid w:val="0"/>
                <w:sz w:val="20"/>
                <w:szCs w:val="20"/>
              </w:rPr>
            </w:pPr>
            <w:r w:rsidRPr="002F70FA">
              <w:rPr>
                <w:b/>
                <w:snapToGrid w:val="0"/>
                <w:sz w:val="20"/>
                <w:szCs w:val="20"/>
              </w:rPr>
              <w:t>3 783 78</w:t>
            </w:r>
            <w:r w:rsidR="003D2ED5">
              <w:rPr>
                <w:b/>
                <w:snapToGrid w:val="0"/>
                <w:sz w:val="20"/>
                <w:szCs w:val="20"/>
              </w:rPr>
              <w:t>7</w:t>
            </w:r>
            <w:r w:rsidRPr="002F70FA">
              <w:rPr>
                <w:b/>
                <w:snapToGrid w:val="0"/>
                <w:sz w:val="20"/>
                <w:szCs w:val="20"/>
              </w:rPr>
              <w:t>,00</w:t>
            </w:r>
          </w:p>
        </w:tc>
      </w:tr>
      <w:tr w:rsidR="00380B65" w:rsidRPr="002F70FA" w:rsidTr="00593F7C">
        <w:trPr>
          <w:trHeight w:val="165"/>
        </w:trPr>
        <w:tc>
          <w:tcPr>
            <w:tcW w:w="2977" w:type="dxa"/>
            <w:tcBorders>
              <w:top w:val="single" w:sz="4" w:space="0" w:color="auto"/>
              <w:left w:val="single" w:sz="4" w:space="0" w:color="auto"/>
              <w:bottom w:val="single" w:sz="4" w:space="0" w:color="auto"/>
              <w:right w:val="single" w:sz="4" w:space="0" w:color="auto"/>
            </w:tcBorders>
            <w:vAlign w:val="center"/>
          </w:tcPr>
          <w:p w:rsidR="00380B65" w:rsidRPr="002F70FA" w:rsidRDefault="00380B65" w:rsidP="00307388">
            <w:pPr>
              <w:jc w:val="center"/>
              <w:rPr>
                <w:snapToGrid w:val="0"/>
                <w:sz w:val="20"/>
                <w:szCs w:val="20"/>
              </w:rPr>
            </w:pPr>
            <w:r w:rsidRPr="002F70FA">
              <w:rPr>
                <w:snapToGrid w:val="0"/>
                <w:sz w:val="20"/>
                <w:szCs w:val="20"/>
              </w:rPr>
              <w:t>1 06 01000 00 0000 110</w:t>
            </w:r>
          </w:p>
        </w:tc>
        <w:tc>
          <w:tcPr>
            <w:tcW w:w="7796" w:type="dxa"/>
            <w:tcBorders>
              <w:top w:val="single" w:sz="4" w:space="0" w:color="auto"/>
              <w:left w:val="single" w:sz="4" w:space="0" w:color="auto"/>
              <w:bottom w:val="single" w:sz="4" w:space="0" w:color="auto"/>
              <w:right w:val="single" w:sz="4" w:space="0" w:color="auto"/>
            </w:tcBorders>
          </w:tcPr>
          <w:p w:rsidR="00380B65" w:rsidRPr="002F70FA" w:rsidRDefault="00380B65" w:rsidP="00740361">
            <w:pPr>
              <w:jc w:val="both"/>
              <w:rPr>
                <w:snapToGrid w:val="0"/>
                <w:sz w:val="20"/>
                <w:szCs w:val="20"/>
              </w:rPr>
            </w:pPr>
            <w:r w:rsidRPr="002F70FA">
              <w:rPr>
                <w:snapToGrid w:val="0"/>
                <w:sz w:val="20"/>
                <w:szCs w:val="20"/>
              </w:rPr>
              <w:t>Налог на имущество физических лиц</w:t>
            </w:r>
          </w:p>
        </w:tc>
        <w:tc>
          <w:tcPr>
            <w:tcW w:w="1559" w:type="dxa"/>
            <w:tcBorders>
              <w:top w:val="single" w:sz="4" w:space="0" w:color="auto"/>
              <w:left w:val="single" w:sz="4" w:space="0" w:color="auto"/>
              <w:bottom w:val="single" w:sz="4" w:space="0" w:color="auto"/>
              <w:right w:val="single" w:sz="4" w:space="0" w:color="auto"/>
            </w:tcBorders>
          </w:tcPr>
          <w:p w:rsidR="00380B65" w:rsidRPr="002F70FA" w:rsidRDefault="00380B65" w:rsidP="00307388">
            <w:pPr>
              <w:jc w:val="center"/>
              <w:rPr>
                <w:snapToGrid w:val="0"/>
                <w:sz w:val="20"/>
                <w:szCs w:val="20"/>
              </w:rPr>
            </w:pPr>
            <w:r w:rsidRPr="002F70FA">
              <w:rPr>
                <w:snapToGrid w:val="0"/>
                <w:sz w:val="20"/>
                <w:szCs w:val="20"/>
              </w:rPr>
              <w:t>1 552 020,00</w:t>
            </w:r>
          </w:p>
        </w:tc>
        <w:tc>
          <w:tcPr>
            <w:tcW w:w="1701" w:type="dxa"/>
            <w:tcBorders>
              <w:top w:val="single" w:sz="4" w:space="0" w:color="auto"/>
              <w:left w:val="single" w:sz="4" w:space="0" w:color="auto"/>
              <w:bottom w:val="single" w:sz="4" w:space="0" w:color="auto"/>
              <w:right w:val="single" w:sz="4" w:space="0" w:color="auto"/>
            </w:tcBorders>
          </w:tcPr>
          <w:p w:rsidR="00380B65" w:rsidRPr="002F70FA" w:rsidRDefault="00380B65" w:rsidP="005C0613">
            <w:pPr>
              <w:jc w:val="center"/>
              <w:rPr>
                <w:snapToGrid w:val="0"/>
                <w:sz w:val="20"/>
                <w:szCs w:val="20"/>
              </w:rPr>
            </w:pPr>
            <w:r w:rsidRPr="002F70FA">
              <w:rPr>
                <w:snapToGrid w:val="0"/>
                <w:sz w:val="20"/>
                <w:szCs w:val="20"/>
              </w:rPr>
              <w:t>1 552 020,00</w:t>
            </w:r>
          </w:p>
        </w:tc>
        <w:tc>
          <w:tcPr>
            <w:tcW w:w="1560" w:type="dxa"/>
            <w:tcBorders>
              <w:top w:val="single" w:sz="4" w:space="0" w:color="auto"/>
              <w:left w:val="single" w:sz="4" w:space="0" w:color="auto"/>
              <w:bottom w:val="single" w:sz="4" w:space="0" w:color="auto"/>
              <w:right w:val="single" w:sz="4" w:space="0" w:color="auto"/>
            </w:tcBorders>
          </w:tcPr>
          <w:p w:rsidR="00380B65" w:rsidRPr="002F70FA" w:rsidRDefault="00380B65" w:rsidP="005C0613">
            <w:pPr>
              <w:jc w:val="center"/>
              <w:rPr>
                <w:snapToGrid w:val="0"/>
                <w:sz w:val="20"/>
                <w:szCs w:val="20"/>
              </w:rPr>
            </w:pPr>
            <w:r w:rsidRPr="002F70FA">
              <w:rPr>
                <w:snapToGrid w:val="0"/>
                <w:sz w:val="20"/>
                <w:szCs w:val="20"/>
              </w:rPr>
              <w:t>1 552 020,00</w:t>
            </w:r>
          </w:p>
        </w:tc>
      </w:tr>
      <w:tr w:rsidR="00380B65" w:rsidRPr="002F70FA" w:rsidTr="00593F7C">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380B65" w:rsidRPr="002F70FA" w:rsidRDefault="00380B65" w:rsidP="00307388">
            <w:pPr>
              <w:jc w:val="center"/>
              <w:rPr>
                <w:snapToGrid w:val="0"/>
                <w:sz w:val="20"/>
                <w:szCs w:val="20"/>
              </w:rPr>
            </w:pPr>
            <w:r w:rsidRPr="002F70FA">
              <w:rPr>
                <w:snapToGrid w:val="0"/>
                <w:sz w:val="20"/>
                <w:szCs w:val="20"/>
              </w:rPr>
              <w:t>1 06 01030 13 0000 110</w:t>
            </w:r>
          </w:p>
        </w:tc>
        <w:tc>
          <w:tcPr>
            <w:tcW w:w="7796" w:type="dxa"/>
            <w:tcBorders>
              <w:top w:val="single" w:sz="4" w:space="0" w:color="auto"/>
              <w:left w:val="single" w:sz="4" w:space="0" w:color="auto"/>
              <w:bottom w:val="single" w:sz="4" w:space="0" w:color="auto"/>
              <w:right w:val="single" w:sz="4" w:space="0" w:color="auto"/>
            </w:tcBorders>
          </w:tcPr>
          <w:p w:rsidR="00380B65" w:rsidRPr="002F70FA" w:rsidRDefault="00380B65" w:rsidP="00740361">
            <w:pPr>
              <w:jc w:val="both"/>
              <w:rPr>
                <w:snapToGrid w:val="0"/>
                <w:sz w:val="20"/>
                <w:szCs w:val="20"/>
              </w:rPr>
            </w:pPr>
            <w:r w:rsidRPr="002F70FA">
              <w:rPr>
                <w:snapToGrid w:val="0"/>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559" w:type="dxa"/>
            <w:tcBorders>
              <w:top w:val="single" w:sz="4" w:space="0" w:color="auto"/>
              <w:left w:val="single" w:sz="4" w:space="0" w:color="auto"/>
              <w:bottom w:val="single" w:sz="4" w:space="0" w:color="auto"/>
              <w:right w:val="single" w:sz="4" w:space="0" w:color="auto"/>
            </w:tcBorders>
          </w:tcPr>
          <w:p w:rsidR="00380B65" w:rsidRPr="002F70FA" w:rsidRDefault="00380B65" w:rsidP="00307388">
            <w:pPr>
              <w:jc w:val="center"/>
              <w:rPr>
                <w:snapToGrid w:val="0"/>
                <w:sz w:val="20"/>
                <w:szCs w:val="20"/>
              </w:rPr>
            </w:pPr>
            <w:r w:rsidRPr="002F70FA">
              <w:rPr>
                <w:snapToGrid w:val="0"/>
                <w:sz w:val="20"/>
                <w:szCs w:val="20"/>
              </w:rPr>
              <w:t>1 552 020,00</w:t>
            </w:r>
          </w:p>
        </w:tc>
        <w:tc>
          <w:tcPr>
            <w:tcW w:w="1701" w:type="dxa"/>
            <w:tcBorders>
              <w:top w:val="single" w:sz="4" w:space="0" w:color="auto"/>
              <w:left w:val="single" w:sz="4" w:space="0" w:color="auto"/>
              <w:bottom w:val="single" w:sz="4" w:space="0" w:color="auto"/>
              <w:right w:val="single" w:sz="4" w:space="0" w:color="auto"/>
            </w:tcBorders>
          </w:tcPr>
          <w:p w:rsidR="00380B65" w:rsidRPr="002F70FA" w:rsidRDefault="00380B65" w:rsidP="005C0613">
            <w:pPr>
              <w:jc w:val="center"/>
              <w:rPr>
                <w:snapToGrid w:val="0"/>
                <w:sz w:val="20"/>
                <w:szCs w:val="20"/>
              </w:rPr>
            </w:pPr>
            <w:r w:rsidRPr="002F70FA">
              <w:rPr>
                <w:snapToGrid w:val="0"/>
                <w:sz w:val="20"/>
                <w:szCs w:val="20"/>
              </w:rPr>
              <w:t>1 552 020,00</w:t>
            </w:r>
          </w:p>
        </w:tc>
        <w:tc>
          <w:tcPr>
            <w:tcW w:w="1560" w:type="dxa"/>
            <w:tcBorders>
              <w:top w:val="single" w:sz="4" w:space="0" w:color="auto"/>
              <w:left w:val="single" w:sz="4" w:space="0" w:color="auto"/>
              <w:bottom w:val="single" w:sz="4" w:space="0" w:color="auto"/>
              <w:right w:val="single" w:sz="4" w:space="0" w:color="auto"/>
            </w:tcBorders>
          </w:tcPr>
          <w:p w:rsidR="00380B65" w:rsidRPr="002F70FA" w:rsidRDefault="00380B65" w:rsidP="005C0613">
            <w:pPr>
              <w:jc w:val="center"/>
              <w:rPr>
                <w:snapToGrid w:val="0"/>
                <w:sz w:val="20"/>
                <w:szCs w:val="20"/>
              </w:rPr>
            </w:pPr>
            <w:r w:rsidRPr="002F70FA">
              <w:rPr>
                <w:snapToGrid w:val="0"/>
                <w:sz w:val="20"/>
                <w:szCs w:val="20"/>
              </w:rPr>
              <w:t>1 552 020,00</w:t>
            </w:r>
          </w:p>
        </w:tc>
      </w:tr>
      <w:tr w:rsidR="00380B65" w:rsidRPr="002F70FA" w:rsidTr="00593F7C">
        <w:trPr>
          <w:trHeight w:val="307"/>
        </w:trPr>
        <w:tc>
          <w:tcPr>
            <w:tcW w:w="2977" w:type="dxa"/>
            <w:tcBorders>
              <w:top w:val="single" w:sz="4" w:space="0" w:color="auto"/>
              <w:left w:val="single" w:sz="4" w:space="0" w:color="auto"/>
              <w:bottom w:val="single" w:sz="4" w:space="0" w:color="auto"/>
              <w:right w:val="single" w:sz="4" w:space="0" w:color="auto"/>
            </w:tcBorders>
            <w:vAlign w:val="center"/>
          </w:tcPr>
          <w:p w:rsidR="00380B65" w:rsidRPr="002F70FA" w:rsidRDefault="00380B65" w:rsidP="00307388">
            <w:pPr>
              <w:jc w:val="center"/>
              <w:rPr>
                <w:snapToGrid w:val="0"/>
                <w:sz w:val="20"/>
                <w:szCs w:val="20"/>
              </w:rPr>
            </w:pPr>
            <w:r w:rsidRPr="002F70FA">
              <w:rPr>
                <w:snapToGrid w:val="0"/>
                <w:sz w:val="20"/>
                <w:szCs w:val="20"/>
              </w:rPr>
              <w:t>1 06 06000 00 0000 110</w:t>
            </w:r>
          </w:p>
        </w:tc>
        <w:tc>
          <w:tcPr>
            <w:tcW w:w="7796" w:type="dxa"/>
            <w:tcBorders>
              <w:top w:val="single" w:sz="4" w:space="0" w:color="auto"/>
              <w:left w:val="single" w:sz="4" w:space="0" w:color="auto"/>
              <w:bottom w:val="single" w:sz="4" w:space="0" w:color="auto"/>
              <w:right w:val="single" w:sz="4" w:space="0" w:color="auto"/>
            </w:tcBorders>
          </w:tcPr>
          <w:p w:rsidR="00380B65" w:rsidRPr="002F70FA" w:rsidRDefault="00380B65" w:rsidP="00740361">
            <w:pPr>
              <w:jc w:val="both"/>
              <w:rPr>
                <w:snapToGrid w:val="0"/>
                <w:sz w:val="20"/>
                <w:szCs w:val="20"/>
              </w:rPr>
            </w:pPr>
            <w:r w:rsidRPr="002F70FA">
              <w:rPr>
                <w:snapToGrid w:val="0"/>
                <w:sz w:val="20"/>
                <w:szCs w:val="20"/>
              </w:rPr>
              <w:t>Земельный налог</w:t>
            </w:r>
          </w:p>
        </w:tc>
        <w:tc>
          <w:tcPr>
            <w:tcW w:w="1559" w:type="dxa"/>
            <w:tcBorders>
              <w:top w:val="single" w:sz="4" w:space="0" w:color="auto"/>
              <w:left w:val="single" w:sz="4" w:space="0" w:color="auto"/>
              <w:bottom w:val="single" w:sz="4" w:space="0" w:color="auto"/>
              <w:right w:val="single" w:sz="4" w:space="0" w:color="auto"/>
            </w:tcBorders>
          </w:tcPr>
          <w:p w:rsidR="00380B65" w:rsidRPr="002F70FA" w:rsidRDefault="00380B65" w:rsidP="003D2ED5">
            <w:pPr>
              <w:jc w:val="center"/>
              <w:rPr>
                <w:snapToGrid w:val="0"/>
                <w:sz w:val="20"/>
                <w:szCs w:val="20"/>
              </w:rPr>
            </w:pPr>
            <w:r w:rsidRPr="002F70FA">
              <w:rPr>
                <w:snapToGrid w:val="0"/>
                <w:sz w:val="20"/>
                <w:szCs w:val="20"/>
              </w:rPr>
              <w:t>2 231 76</w:t>
            </w:r>
            <w:r w:rsidR="003D2ED5">
              <w:rPr>
                <w:snapToGrid w:val="0"/>
                <w:sz w:val="20"/>
                <w:szCs w:val="20"/>
              </w:rPr>
              <w:t>7</w:t>
            </w:r>
            <w:r w:rsidRPr="002F70FA">
              <w:rPr>
                <w:snapToGrid w:val="0"/>
                <w:sz w:val="20"/>
                <w:szCs w:val="20"/>
              </w:rPr>
              <w:t>,00</w:t>
            </w:r>
          </w:p>
        </w:tc>
        <w:tc>
          <w:tcPr>
            <w:tcW w:w="1701" w:type="dxa"/>
            <w:tcBorders>
              <w:top w:val="single" w:sz="4" w:space="0" w:color="auto"/>
              <w:left w:val="single" w:sz="4" w:space="0" w:color="auto"/>
              <w:bottom w:val="single" w:sz="4" w:space="0" w:color="auto"/>
              <w:right w:val="single" w:sz="4" w:space="0" w:color="auto"/>
            </w:tcBorders>
          </w:tcPr>
          <w:p w:rsidR="00380B65" w:rsidRPr="002F70FA" w:rsidRDefault="00380B65" w:rsidP="003D2ED5">
            <w:pPr>
              <w:jc w:val="center"/>
              <w:rPr>
                <w:snapToGrid w:val="0"/>
                <w:sz w:val="20"/>
                <w:szCs w:val="20"/>
              </w:rPr>
            </w:pPr>
            <w:r w:rsidRPr="002F70FA">
              <w:rPr>
                <w:snapToGrid w:val="0"/>
                <w:sz w:val="20"/>
                <w:szCs w:val="20"/>
              </w:rPr>
              <w:t>2 231 76</w:t>
            </w:r>
            <w:r w:rsidR="003D2ED5">
              <w:rPr>
                <w:snapToGrid w:val="0"/>
                <w:sz w:val="20"/>
                <w:szCs w:val="20"/>
              </w:rPr>
              <w:t>7</w:t>
            </w:r>
            <w:r w:rsidRPr="002F70FA">
              <w:rPr>
                <w:snapToGrid w:val="0"/>
                <w:sz w:val="20"/>
                <w:szCs w:val="20"/>
              </w:rPr>
              <w:t>,00</w:t>
            </w:r>
          </w:p>
        </w:tc>
        <w:tc>
          <w:tcPr>
            <w:tcW w:w="1560" w:type="dxa"/>
            <w:tcBorders>
              <w:top w:val="single" w:sz="4" w:space="0" w:color="auto"/>
              <w:left w:val="single" w:sz="4" w:space="0" w:color="auto"/>
              <w:bottom w:val="single" w:sz="4" w:space="0" w:color="auto"/>
              <w:right w:val="single" w:sz="4" w:space="0" w:color="auto"/>
            </w:tcBorders>
          </w:tcPr>
          <w:p w:rsidR="00380B65" w:rsidRPr="002F70FA" w:rsidRDefault="00380B65" w:rsidP="003D2ED5">
            <w:pPr>
              <w:jc w:val="center"/>
              <w:rPr>
                <w:snapToGrid w:val="0"/>
                <w:sz w:val="20"/>
                <w:szCs w:val="20"/>
              </w:rPr>
            </w:pPr>
            <w:r w:rsidRPr="002F70FA">
              <w:rPr>
                <w:snapToGrid w:val="0"/>
                <w:sz w:val="20"/>
                <w:szCs w:val="20"/>
              </w:rPr>
              <w:t>2 231 76</w:t>
            </w:r>
            <w:r w:rsidR="003D2ED5">
              <w:rPr>
                <w:snapToGrid w:val="0"/>
                <w:sz w:val="20"/>
                <w:szCs w:val="20"/>
              </w:rPr>
              <w:t>7</w:t>
            </w:r>
            <w:r w:rsidRPr="002F70FA">
              <w:rPr>
                <w:snapToGrid w:val="0"/>
                <w:sz w:val="20"/>
                <w:szCs w:val="20"/>
              </w:rPr>
              <w:t>,00</w:t>
            </w:r>
          </w:p>
        </w:tc>
      </w:tr>
      <w:tr w:rsidR="00380B65" w:rsidRPr="002F70FA" w:rsidTr="00593F7C">
        <w:trPr>
          <w:trHeight w:val="376"/>
        </w:trPr>
        <w:tc>
          <w:tcPr>
            <w:tcW w:w="2977" w:type="dxa"/>
            <w:tcBorders>
              <w:top w:val="single" w:sz="4" w:space="0" w:color="auto"/>
              <w:left w:val="single" w:sz="4" w:space="0" w:color="auto"/>
              <w:bottom w:val="single" w:sz="4" w:space="0" w:color="auto"/>
              <w:right w:val="single" w:sz="4" w:space="0" w:color="auto"/>
            </w:tcBorders>
            <w:vAlign w:val="center"/>
          </w:tcPr>
          <w:p w:rsidR="00380B65" w:rsidRPr="002F70FA" w:rsidRDefault="00380B65" w:rsidP="00307388">
            <w:pPr>
              <w:jc w:val="center"/>
              <w:rPr>
                <w:snapToGrid w:val="0"/>
                <w:sz w:val="20"/>
                <w:szCs w:val="20"/>
              </w:rPr>
            </w:pPr>
            <w:r w:rsidRPr="002F70FA">
              <w:rPr>
                <w:sz w:val="20"/>
                <w:szCs w:val="20"/>
              </w:rPr>
              <w:t>1 06 06030 03 0000 110</w:t>
            </w:r>
          </w:p>
        </w:tc>
        <w:tc>
          <w:tcPr>
            <w:tcW w:w="7796" w:type="dxa"/>
            <w:tcBorders>
              <w:top w:val="single" w:sz="4" w:space="0" w:color="auto"/>
              <w:left w:val="single" w:sz="4" w:space="0" w:color="auto"/>
              <w:bottom w:val="single" w:sz="4" w:space="0" w:color="auto"/>
              <w:right w:val="single" w:sz="4" w:space="0" w:color="auto"/>
            </w:tcBorders>
          </w:tcPr>
          <w:p w:rsidR="00380B65" w:rsidRPr="002F70FA" w:rsidRDefault="00380B65" w:rsidP="00740361">
            <w:pPr>
              <w:autoSpaceDE w:val="0"/>
              <w:autoSpaceDN w:val="0"/>
              <w:adjustRightInd w:val="0"/>
              <w:jc w:val="both"/>
              <w:rPr>
                <w:snapToGrid w:val="0"/>
                <w:sz w:val="20"/>
                <w:szCs w:val="20"/>
              </w:rPr>
            </w:pPr>
            <w:r w:rsidRPr="002F70FA">
              <w:rPr>
                <w:rFonts w:eastAsia="Times New Roman"/>
                <w:sz w:val="20"/>
                <w:szCs w:val="20"/>
              </w:rPr>
              <w:t>Земельный налог с организаций</w:t>
            </w:r>
          </w:p>
        </w:tc>
        <w:tc>
          <w:tcPr>
            <w:tcW w:w="1559" w:type="dxa"/>
            <w:tcBorders>
              <w:top w:val="single" w:sz="4" w:space="0" w:color="auto"/>
              <w:left w:val="single" w:sz="4" w:space="0" w:color="auto"/>
              <w:bottom w:val="single" w:sz="4" w:space="0" w:color="auto"/>
              <w:right w:val="single" w:sz="4" w:space="0" w:color="auto"/>
            </w:tcBorders>
          </w:tcPr>
          <w:p w:rsidR="00380B65" w:rsidRPr="002F70FA" w:rsidRDefault="00380B65" w:rsidP="003D2ED5">
            <w:pPr>
              <w:jc w:val="center"/>
              <w:rPr>
                <w:snapToGrid w:val="0"/>
                <w:sz w:val="20"/>
                <w:szCs w:val="20"/>
              </w:rPr>
            </w:pPr>
            <w:r w:rsidRPr="002F70FA">
              <w:rPr>
                <w:snapToGrid w:val="0"/>
                <w:sz w:val="20"/>
                <w:szCs w:val="20"/>
              </w:rPr>
              <w:t>1 060 60</w:t>
            </w:r>
            <w:r w:rsidR="003D2ED5">
              <w:rPr>
                <w:snapToGrid w:val="0"/>
                <w:sz w:val="20"/>
                <w:szCs w:val="20"/>
              </w:rPr>
              <w:t>5</w:t>
            </w:r>
            <w:r w:rsidRPr="002F70FA">
              <w:rPr>
                <w:snapToGrid w:val="0"/>
                <w:sz w:val="20"/>
                <w:szCs w:val="20"/>
              </w:rPr>
              <w:t>,00</w:t>
            </w:r>
          </w:p>
        </w:tc>
        <w:tc>
          <w:tcPr>
            <w:tcW w:w="1701" w:type="dxa"/>
            <w:tcBorders>
              <w:top w:val="single" w:sz="4" w:space="0" w:color="auto"/>
              <w:left w:val="single" w:sz="4" w:space="0" w:color="auto"/>
              <w:bottom w:val="single" w:sz="4" w:space="0" w:color="auto"/>
              <w:right w:val="single" w:sz="4" w:space="0" w:color="auto"/>
            </w:tcBorders>
          </w:tcPr>
          <w:p w:rsidR="00380B65" w:rsidRPr="002F70FA" w:rsidRDefault="00380B65" w:rsidP="003D2ED5">
            <w:pPr>
              <w:jc w:val="center"/>
              <w:rPr>
                <w:snapToGrid w:val="0"/>
                <w:sz w:val="20"/>
                <w:szCs w:val="20"/>
              </w:rPr>
            </w:pPr>
            <w:r w:rsidRPr="002F70FA">
              <w:rPr>
                <w:snapToGrid w:val="0"/>
                <w:sz w:val="20"/>
                <w:szCs w:val="20"/>
              </w:rPr>
              <w:t>1 060 60</w:t>
            </w:r>
            <w:r w:rsidR="003D2ED5">
              <w:rPr>
                <w:snapToGrid w:val="0"/>
                <w:sz w:val="20"/>
                <w:szCs w:val="20"/>
              </w:rPr>
              <w:t>5</w:t>
            </w:r>
            <w:r w:rsidRPr="002F70FA">
              <w:rPr>
                <w:snapToGrid w:val="0"/>
                <w:sz w:val="20"/>
                <w:szCs w:val="20"/>
              </w:rPr>
              <w:t>,00</w:t>
            </w:r>
          </w:p>
        </w:tc>
        <w:tc>
          <w:tcPr>
            <w:tcW w:w="1560" w:type="dxa"/>
            <w:tcBorders>
              <w:top w:val="single" w:sz="4" w:space="0" w:color="auto"/>
              <w:left w:val="single" w:sz="4" w:space="0" w:color="auto"/>
              <w:bottom w:val="single" w:sz="4" w:space="0" w:color="auto"/>
              <w:right w:val="single" w:sz="4" w:space="0" w:color="auto"/>
            </w:tcBorders>
          </w:tcPr>
          <w:p w:rsidR="00380B65" w:rsidRPr="002F70FA" w:rsidRDefault="00380B65" w:rsidP="003D2ED5">
            <w:pPr>
              <w:jc w:val="center"/>
              <w:rPr>
                <w:snapToGrid w:val="0"/>
                <w:sz w:val="20"/>
                <w:szCs w:val="20"/>
              </w:rPr>
            </w:pPr>
            <w:r w:rsidRPr="002F70FA">
              <w:rPr>
                <w:snapToGrid w:val="0"/>
                <w:sz w:val="20"/>
                <w:szCs w:val="20"/>
              </w:rPr>
              <w:t>1 060 60</w:t>
            </w:r>
            <w:r w:rsidR="003D2ED5">
              <w:rPr>
                <w:snapToGrid w:val="0"/>
                <w:sz w:val="20"/>
                <w:szCs w:val="20"/>
              </w:rPr>
              <w:t>5</w:t>
            </w:r>
            <w:r w:rsidRPr="002F70FA">
              <w:rPr>
                <w:snapToGrid w:val="0"/>
                <w:sz w:val="20"/>
                <w:szCs w:val="20"/>
              </w:rPr>
              <w:t>,00</w:t>
            </w:r>
          </w:p>
        </w:tc>
      </w:tr>
      <w:tr w:rsidR="003D2ED5" w:rsidRPr="002F70FA" w:rsidTr="00593F7C">
        <w:trPr>
          <w:trHeight w:val="307"/>
        </w:trPr>
        <w:tc>
          <w:tcPr>
            <w:tcW w:w="2977" w:type="dxa"/>
            <w:tcBorders>
              <w:top w:val="single" w:sz="4" w:space="0" w:color="auto"/>
              <w:left w:val="single" w:sz="4" w:space="0" w:color="auto"/>
              <w:bottom w:val="single" w:sz="4" w:space="0" w:color="auto"/>
              <w:right w:val="single" w:sz="4" w:space="0" w:color="auto"/>
            </w:tcBorders>
            <w:vAlign w:val="center"/>
          </w:tcPr>
          <w:p w:rsidR="003D2ED5" w:rsidRPr="002F70FA" w:rsidRDefault="003D2ED5" w:rsidP="00307388">
            <w:pPr>
              <w:jc w:val="center"/>
              <w:rPr>
                <w:snapToGrid w:val="0"/>
                <w:sz w:val="20"/>
                <w:szCs w:val="20"/>
              </w:rPr>
            </w:pPr>
            <w:r w:rsidRPr="002F70FA">
              <w:rPr>
                <w:snapToGrid w:val="0"/>
                <w:sz w:val="20"/>
                <w:szCs w:val="20"/>
              </w:rPr>
              <w:t>1 06 06033 13 0000 110</w:t>
            </w:r>
          </w:p>
        </w:tc>
        <w:tc>
          <w:tcPr>
            <w:tcW w:w="7796" w:type="dxa"/>
            <w:tcBorders>
              <w:top w:val="single" w:sz="4" w:space="0" w:color="auto"/>
              <w:left w:val="single" w:sz="4" w:space="0" w:color="auto"/>
              <w:bottom w:val="single" w:sz="4" w:space="0" w:color="auto"/>
              <w:right w:val="single" w:sz="4" w:space="0" w:color="auto"/>
            </w:tcBorders>
          </w:tcPr>
          <w:p w:rsidR="003D2ED5" w:rsidRPr="002F70FA" w:rsidRDefault="003D2ED5" w:rsidP="00740361">
            <w:pPr>
              <w:autoSpaceDE w:val="0"/>
              <w:autoSpaceDN w:val="0"/>
              <w:adjustRightInd w:val="0"/>
              <w:jc w:val="both"/>
              <w:rPr>
                <w:snapToGrid w:val="0"/>
                <w:sz w:val="20"/>
                <w:szCs w:val="20"/>
              </w:rPr>
            </w:pPr>
            <w:r w:rsidRPr="002F70FA">
              <w:rPr>
                <w:rFonts w:eastAsia="Times New Roman"/>
                <w:sz w:val="20"/>
                <w:szCs w:val="20"/>
              </w:rPr>
              <w:t>Земельный налог с организаций, обладающих земельным участком, расположенным в границах городских поселений</w:t>
            </w:r>
          </w:p>
        </w:tc>
        <w:tc>
          <w:tcPr>
            <w:tcW w:w="1559" w:type="dxa"/>
            <w:tcBorders>
              <w:top w:val="single" w:sz="4" w:space="0" w:color="auto"/>
              <w:left w:val="single" w:sz="4" w:space="0" w:color="auto"/>
              <w:bottom w:val="single" w:sz="4" w:space="0" w:color="auto"/>
              <w:right w:val="single" w:sz="4" w:space="0" w:color="auto"/>
            </w:tcBorders>
          </w:tcPr>
          <w:p w:rsidR="003D2ED5" w:rsidRPr="002F70FA" w:rsidRDefault="003D2ED5" w:rsidP="003D2ED5">
            <w:pPr>
              <w:jc w:val="center"/>
              <w:rPr>
                <w:snapToGrid w:val="0"/>
                <w:sz w:val="20"/>
                <w:szCs w:val="20"/>
              </w:rPr>
            </w:pPr>
            <w:r w:rsidRPr="002F70FA">
              <w:rPr>
                <w:snapToGrid w:val="0"/>
                <w:sz w:val="20"/>
                <w:szCs w:val="20"/>
              </w:rPr>
              <w:t>1 060 60</w:t>
            </w:r>
            <w:r>
              <w:rPr>
                <w:snapToGrid w:val="0"/>
                <w:sz w:val="20"/>
                <w:szCs w:val="20"/>
              </w:rPr>
              <w:t>5</w:t>
            </w:r>
            <w:r w:rsidRPr="002F70FA">
              <w:rPr>
                <w:snapToGrid w:val="0"/>
                <w:sz w:val="20"/>
                <w:szCs w:val="20"/>
              </w:rPr>
              <w:t>,00</w:t>
            </w:r>
          </w:p>
        </w:tc>
        <w:tc>
          <w:tcPr>
            <w:tcW w:w="1701" w:type="dxa"/>
            <w:tcBorders>
              <w:top w:val="single" w:sz="4" w:space="0" w:color="auto"/>
              <w:left w:val="single" w:sz="4" w:space="0" w:color="auto"/>
              <w:bottom w:val="single" w:sz="4" w:space="0" w:color="auto"/>
              <w:right w:val="single" w:sz="4" w:space="0" w:color="auto"/>
            </w:tcBorders>
          </w:tcPr>
          <w:p w:rsidR="003D2ED5" w:rsidRPr="002F70FA" w:rsidRDefault="003D2ED5" w:rsidP="003D2ED5">
            <w:pPr>
              <w:jc w:val="center"/>
              <w:rPr>
                <w:snapToGrid w:val="0"/>
                <w:sz w:val="20"/>
                <w:szCs w:val="20"/>
              </w:rPr>
            </w:pPr>
            <w:r w:rsidRPr="002F70FA">
              <w:rPr>
                <w:snapToGrid w:val="0"/>
                <w:sz w:val="20"/>
                <w:szCs w:val="20"/>
              </w:rPr>
              <w:t>1 060 60</w:t>
            </w:r>
            <w:r>
              <w:rPr>
                <w:snapToGrid w:val="0"/>
                <w:sz w:val="20"/>
                <w:szCs w:val="20"/>
              </w:rPr>
              <w:t>5</w:t>
            </w:r>
            <w:r w:rsidRPr="002F70FA">
              <w:rPr>
                <w:snapToGrid w:val="0"/>
                <w:sz w:val="20"/>
                <w:szCs w:val="20"/>
              </w:rPr>
              <w:t>,00</w:t>
            </w:r>
          </w:p>
        </w:tc>
        <w:tc>
          <w:tcPr>
            <w:tcW w:w="1560" w:type="dxa"/>
            <w:tcBorders>
              <w:top w:val="single" w:sz="4" w:space="0" w:color="auto"/>
              <w:left w:val="single" w:sz="4" w:space="0" w:color="auto"/>
              <w:bottom w:val="single" w:sz="4" w:space="0" w:color="auto"/>
              <w:right w:val="single" w:sz="4" w:space="0" w:color="auto"/>
            </w:tcBorders>
          </w:tcPr>
          <w:p w:rsidR="003D2ED5" w:rsidRPr="002F70FA" w:rsidRDefault="003D2ED5" w:rsidP="003D2ED5">
            <w:pPr>
              <w:jc w:val="center"/>
              <w:rPr>
                <w:snapToGrid w:val="0"/>
                <w:sz w:val="20"/>
                <w:szCs w:val="20"/>
              </w:rPr>
            </w:pPr>
            <w:r w:rsidRPr="002F70FA">
              <w:rPr>
                <w:snapToGrid w:val="0"/>
                <w:sz w:val="20"/>
                <w:szCs w:val="20"/>
              </w:rPr>
              <w:t>1 060 60</w:t>
            </w:r>
            <w:r>
              <w:rPr>
                <w:snapToGrid w:val="0"/>
                <w:sz w:val="20"/>
                <w:szCs w:val="20"/>
              </w:rPr>
              <w:t>5</w:t>
            </w:r>
            <w:r w:rsidRPr="002F70FA">
              <w:rPr>
                <w:snapToGrid w:val="0"/>
                <w:sz w:val="20"/>
                <w:szCs w:val="20"/>
              </w:rPr>
              <w:t>,00</w:t>
            </w:r>
          </w:p>
        </w:tc>
      </w:tr>
      <w:tr w:rsidR="003D2ED5" w:rsidRPr="002F70FA" w:rsidTr="00593F7C">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3D2ED5" w:rsidRPr="002F70FA" w:rsidRDefault="003D2ED5" w:rsidP="00307388">
            <w:pPr>
              <w:jc w:val="center"/>
              <w:rPr>
                <w:snapToGrid w:val="0"/>
                <w:sz w:val="20"/>
                <w:szCs w:val="20"/>
              </w:rPr>
            </w:pPr>
            <w:r w:rsidRPr="002F70FA">
              <w:rPr>
                <w:rFonts w:eastAsia="Times New Roman"/>
                <w:sz w:val="20"/>
                <w:szCs w:val="20"/>
              </w:rPr>
              <w:t>1 06 06040 00 0000 110</w:t>
            </w:r>
          </w:p>
        </w:tc>
        <w:tc>
          <w:tcPr>
            <w:tcW w:w="7796" w:type="dxa"/>
            <w:tcBorders>
              <w:top w:val="single" w:sz="4" w:space="0" w:color="auto"/>
              <w:left w:val="single" w:sz="4" w:space="0" w:color="auto"/>
              <w:bottom w:val="single" w:sz="4" w:space="0" w:color="auto"/>
              <w:right w:val="single" w:sz="4" w:space="0" w:color="auto"/>
            </w:tcBorders>
          </w:tcPr>
          <w:p w:rsidR="003D2ED5" w:rsidRPr="002F70FA" w:rsidRDefault="003D2ED5" w:rsidP="00740361">
            <w:pPr>
              <w:jc w:val="both"/>
              <w:rPr>
                <w:snapToGrid w:val="0"/>
                <w:sz w:val="20"/>
                <w:szCs w:val="20"/>
              </w:rPr>
            </w:pPr>
            <w:r w:rsidRPr="002F70FA">
              <w:rPr>
                <w:rFonts w:eastAsia="Times New Roman"/>
                <w:sz w:val="20"/>
                <w:szCs w:val="20"/>
              </w:rPr>
              <w:t>Земельный налог с физических лиц</w:t>
            </w:r>
          </w:p>
        </w:tc>
        <w:tc>
          <w:tcPr>
            <w:tcW w:w="1559" w:type="dxa"/>
            <w:tcBorders>
              <w:top w:val="single" w:sz="4" w:space="0" w:color="auto"/>
              <w:left w:val="single" w:sz="4" w:space="0" w:color="auto"/>
              <w:bottom w:val="single" w:sz="4" w:space="0" w:color="auto"/>
              <w:right w:val="single" w:sz="4" w:space="0" w:color="auto"/>
            </w:tcBorders>
          </w:tcPr>
          <w:p w:rsidR="003D2ED5" w:rsidRPr="002F70FA" w:rsidRDefault="003D2ED5" w:rsidP="00307388">
            <w:pPr>
              <w:jc w:val="center"/>
              <w:rPr>
                <w:snapToGrid w:val="0"/>
                <w:sz w:val="20"/>
                <w:szCs w:val="20"/>
              </w:rPr>
            </w:pPr>
            <w:r w:rsidRPr="002F70FA">
              <w:rPr>
                <w:snapToGrid w:val="0"/>
                <w:sz w:val="20"/>
                <w:szCs w:val="20"/>
              </w:rPr>
              <w:t>1 171 162,00</w:t>
            </w:r>
          </w:p>
        </w:tc>
        <w:tc>
          <w:tcPr>
            <w:tcW w:w="1701" w:type="dxa"/>
            <w:tcBorders>
              <w:top w:val="single" w:sz="4" w:space="0" w:color="auto"/>
              <w:left w:val="single" w:sz="4" w:space="0" w:color="auto"/>
              <w:bottom w:val="single" w:sz="4" w:space="0" w:color="auto"/>
              <w:right w:val="single" w:sz="4" w:space="0" w:color="auto"/>
            </w:tcBorders>
          </w:tcPr>
          <w:p w:rsidR="003D2ED5" w:rsidRPr="002F70FA" w:rsidRDefault="003D2ED5" w:rsidP="005C0613">
            <w:pPr>
              <w:jc w:val="center"/>
              <w:rPr>
                <w:snapToGrid w:val="0"/>
                <w:sz w:val="20"/>
                <w:szCs w:val="20"/>
              </w:rPr>
            </w:pPr>
            <w:r w:rsidRPr="002F70FA">
              <w:rPr>
                <w:snapToGrid w:val="0"/>
                <w:sz w:val="20"/>
                <w:szCs w:val="20"/>
              </w:rPr>
              <w:t>1 171 162,00</w:t>
            </w:r>
          </w:p>
        </w:tc>
        <w:tc>
          <w:tcPr>
            <w:tcW w:w="1560" w:type="dxa"/>
            <w:tcBorders>
              <w:top w:val="single" w:sz="4" w:space="0" w:color="auto"/>
              <w:left w:val="single" w:sz="4" w:space="0" w:color="auto"/>
              <w:bottom w:val="single" w:sz="4" w:space="0" w:color="auto"/>
              <w:right w:val="single" w:sz="4" w:space="0" w:color="auto"/>
            </w:tcBorders>
          </w:tcPr>
          <w:p w:rsidR="003D2ED5" w:rsidRPr="002F70FA" w:rsidRDefault="003D2ED5" w:rsidP="005C0613">
            <w:pPr>
              <w:jc w:val="center"/>
              <w:rPr>
                <w:snapToGrid w:val="0"/>
                <w:sz w:val="20"/>
                <w:szCs w:val="20"/>
              </w:rPr>
            </w:pPr>
            <w:r w:rsidRPr="002F70FA">
              <w:rPr>
                <w:snapToGrid w:val="0"/>
                <w:sz w:val="20"/>
                <w:szCs w:val="20"/>
              </w:rPr>
              <w:t>1 171 162,00</w:t>
            </w:r>
          </w:p>
        </w:tc>
      </w:tr>
      <w:tr w:rsidR="003D2ED5" w:rsidRPr="002F70FA" w:rsidTr="00593F7C">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3D2ED5" w:rsidRPr="002F70FA" w:rsidRDefault="003D2ED5" w:rsidP="00307388">
            <w:pPr>
              <w:jc w:val="center"/>
              <w:rPr>
                <w:rFonts w:eastAsia="Times New Roman"/>
                <w:sz w:val="20"/>
                <w:szCs w:val="20"/>
              </w:rPr>
            </w:pPr>
            <w:r w:rsidRPr="002F70FA">
              <w:rPr>
                <w:rFonts w:eastAsia="Times New Roman"/>
                <w:sz w:val="20"/>
                <w:szCs w:val="20"/>
              </w:rPr>
              <w:t>1 06 06043 13 0000 110</w:t>
            </w:r>
          </w:p>
        </w:tc>
        <w:tc>
          <w:tcPr>
            <w:tcW w:w="7796" w:type="dxa"/>
            <w:tcBorders>
              <w:top w:val="single" w:sz="4" w:space="0" w:color="auto"/>
              <w:left w:val="single" w:sz="4" w:space="0" w:color="auto"/>
              <w:bottom w:val="single" w:sz="4" w:space="0" w:color="auto"/>
              <w:right w:val="single" w:sz="4" w:space="0" w:color="auto"/>
            </w:tcBorders>
          </w:tcPr>
          <w:p w:rsidR="003D2ED5" w:rsidRPr="002F70FA" w:rsidRDefault="003D2ED5" w:rsidP="00740361">
            <w:pPr>
              <w:autoSpaceDE w:val="0"/>
              <w:autoSpaceDN w:val="0"/>
              <w:adjustRightInd w:val="0"/>
              <w:jc w:val="both"/>
              <w:rPr>
                <w:rFonts w:eastAsia="Times New Roman"/>
                <w:sz w:val="20"/>
                <w:szCs w:val="20"/>
              </w:rPr>
            </w:pPr>
            <w:r w:rsidRPr="002F70FA">
              <w:rPr>
                <w:rFonts w:eastAsia="Times New Roman"/>
                <w:sz w:val="20"/>
                <w:szCs w:val="20"/>
              </w:rPr>
              <w:t>Земельный налог с физических лиц, обладающих земельным участком, расположенным в границах городских поселений</w:t>
            </w:r>
          </w:p>
        </w:tc>
        <w:tc>
          <w:tcPr>
            <w:tcW w:w="1559" w:type="dxa"/>
            <w:tcBorders>
              <w:top w:val="single" w:sz="4" w:space="0" w:color="auto"/>
              <w:left w:val="single" w:sz="4" w:space="0" w:color="auto"/>
              <w:bottom w:val="single" w:sz="4" w:space="0" w:color="auto"/>
              <w:right w:val="single" w:sz="4" w:space="0" w:color="auto"/>
            </w:tcBorders>
          </w:tcPr>
          <w:p w:rsidR="003D2ED5" w:rsidRPr="002F70FA" w:rsidRDefault="003D2ED5" w:rsidP="00307388">
            <w:pPr>
              <w:jc w:val="center"/>
              <w:rPr>
                <w:snapToGrid w:val="0"/>
                <w:sz w:val="20"/>
                <w:szCs w:val="20"/>
              </w:rPr>
            </w:pPr>
            <w:r w:rsidRPr="002F70FA">
              <w:rPr>
                <w:snapToGrid w:val="0"/>
                <w:sz w:val="20"/>
                <w:szCs w:val="20"/>
              </w:rPr>
              <w:t>1 171 162,00</w:t>
            </w:r>
          </w:p>
        </w:tc>
        <w:tc>
          <w:tcPr>
            <w:tcW w:w="1701" w:type="dxa"/>
            <w:tcBorders>
              <w:top w:val="single" w:sz="4" w:space="0" w:color="auto"/>
              <w:left w:val="single" w:sz="4" w:space="0" w:color="auto"/>
              <w:bottom w:val="single" w:sz="4" w:space="0" w:color="auto"/>
              <w:right w:val="single" w:sz="4" w:space="0" w:color="auto"/>
            </w:tcBorders>
          </w:tcPr>
          <w:p w:rsidR="003D2ED5" w:rsidRPr="002F70FA" w:rsidRDefault="003D2ED5" w:rsidP="005C0613">
            <w:pPr>
              <w:jc w:val="center"/>
              <w:rPr>
                <w:snapToGrid w:val="0"/>
                <w:sz w:val="20"/>
                <w:szCs w:val="20"/>
              </w:rPr>
            </w:pPr>
            <w:r w:rsidRPr="002F70FA">
              <w:rPr>
                <w:snapToGrid w:val="0"/>
                <w:sz w:val="20"/>
                <w:szCs w:val="20"/>
              </w:rPr>
              <w:t>1 171 162,00</w:t>
            </w:r>
          </w:p>
        </w:tc>
        <w:tc>
          <w:tcPr>
            <w:tcW w:w="1560" w:type="dxa"/>
            <w:tcBorders>
              <w:top w:val="single" w:sz="4" w:space="0" w:color="auto"/>
              <w:left w:val="single" w:sz="4" w:space="0" w:color="auto"/>
              <w:bottom w:val="single" w:sz="4" w:space="0" w:color="auto"/>
              <w:right w:val="single" w:sz="4" w:space="0" w:color="auto"/>
            </w:tcBorders>
          </w:tcPr>
          <w:p w:rsidR="003D2ED5" w:rsidRPr="002F70FA" w:rsidRDefault="003D2ED5" w:rsidP="005C0613">
            <w:pPr>
              <w:jc w:val="center"/>
              <w:rPr>
                <w:snapToGrid w:val="0"/>
                <w:sz w:val="20"/>
                <w:szCs w:val="20"/>
              </w:rPr>
            </w:pPr>
            <w:r w:rsidRPr="002F70FA">
              <w:rPr>
                <w:snapToGrid w:val="0"/>
                <w:sz w:val="20"/>
                <w:szCs w:val="20"/>
              </w:rPr>
              <w:t>1 171 162,00</w:t>
            </w:r>
          </w:p>
        </w:tc>
      </w:tr>
      <w:tr w:rsidR="003D2ED5" w:rsidRPr="002F70FA" w:rsidTr="00593F7C">
        <w:trPr>
          <w:trHeight w:val="385"/>
        </w:trPr>
        <w:tc>
          <w:tcPr>
            <w:tcW w:w="2977" w:type="dxa"/>
            <w:tcBorders>
              <w:top w:val="single" w:sz="4" w:space="0" w:color="auto"/>
              <w:left w:val="single" w:sz="4" w:space="0" w:color="auto"/>
              <w:bottom w:val="single" w:sz="4" w:space="0" w:color="auto"/>
              <w:right w:val="single" w:sz="4" w:space="0" w:color="auto"/>
            </w:tcBorders>
          </w:tcPr>
          <w:p w:rsidR="003D2ED5" w:rsidRPr="002F70FA" w:rsidRDefault="003D2ED5" w:rsidP="00307388">
            <w:pPr>
              <w:adjustRightInd w:val="0"/>
              <w:jc w:val="center"/>
              <w:rPr>
                <w:b/>
                <w:bCs/>
                <w:color w:val="000000"/>
                <w:sz w:val="20"/>
                <w:szCs w:val="20"/>
              </w:rPr>
            </w:pPr>
            <w:r w:rsidRPr="002F70FA">
              <w:rPr>
                <w:b/>
                <w:bCs/>
                <w:color w:val="000000"/>
                <w:sz w:val="20"/>
                <w:szCs w:val="20"/>
              </w:rPr>
              <w:t>1 11 00000 00 0000 000</w:t>
            </w:r>
          </w:p>
        </w:tc>
        <w:tc>
          <w:tcPr>
            <w:tcW w:w="7796" w:type="dxa"/>
            <w:tcBorders>
              <w:top w:val="single" w:sz="4" w:space="0" w:color="auto"/>
              <w:left w:val="single" w:sz="4" w:space="0" w:color="auto"/>
              <w:bottom w:val="single" w:sz="4" w:space="0" w:color="auto"/>
              <w:right w:val="single" w:sz="4" w:space="0" w:color="auto"/>
            </w:tcBorders>
          </w:tcPr>
          <w:p w:rsidR="003D2ED5" w:rsidRPr="002F70FA" w:rsidRDefault="003D2ED5" w:rsidP="00740361">
            <w:pPr>
              <w:adjustRightInd w:val="0"/>
              <w:jc w:val="both"/>
              <w:rPr>
                <w:b/>
                <w:bCs/>
                <w:color w:val="000000"/>
                <w:sz w:val="20"/>
                <w:szCs w:val="20"/>
              </w:rPr>
            </w:pPr>
            <w:r w:rsidRPr="002F70FA">
              <w:rPr>
                <w:b/>
                <w:bCs/>
                <w:color w:val="000000"/>
                <w:sz w:val="20"/>
                <w:szCs w:val="20"/>
              </w:rPr>
              <w:t>ДОХОДЫ ОТ ИСПОЛЬЗОВАНИЯ ИМУЩЕСТВА, НАХОДЯЩЕГОСЯ В ГОСУДАРСТВЕННОЙ И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tcPr>
          <w:p w:rsidR="003D2ED5" w:rsidRPr="002F70FA" w:rsidRDefault="003D2ED5" w:rsidP="00307388">
            <w:pPr>
              <w:adjustRightInd w:val="0"/>
              <w:jc w:val="center"/>
              <w:rPr>
                <w:b/>
                <w:bCs/>
                <w:color w:val="000000"/>
                <w:sz w:val="20"/>
                <w:szCs w:val="20"/>
              </w:rPr>
            </w:pPr>
            <w:r w:rsidRPr="002F70FA">
              <w:rPr>
                <w:b/>
                <w:bCs/>
                <w:color w:val="000000"/>
                <w:sz w:val="20"/>
                <w:szCs w:val="20"/>
              </w:rPr>
              <w:t>2 172 036,00</w:t>
            </w:r>
          </w:p>
        </w:tc>
        <w:tc>
          <w:tcPr>
            <w:tcW w:w="1701" w:type="dxa"/>
            <w:tcBorders>
              <w:top w:val="single" w:sz="4" w:space="0" w:color="auto"/>
              <w:left w:val="single" w:sz="4" w:space="0" w:color="auto"/>
              <w:bottom w:val="single" w:sz="4" w:space="0" w:color="auto"/>
              <w:right w:val="single" w:sz="4" w:space="0" w:color="auto"/>
            </w:tcBorders>
          </w:tcPr>
          <w:p w:rsidR="003D2ED5" w:rsidRPr="002F70FA" w:rsidRDefault="003D2ED5" w:rsidP="005C0613">
            <w:pPr>
              <w:adjustRightInd w:val="0"/>
              <w:jc w:val="center"/>
              <w:rPr>
                <w:b/>
                <w:bCs/>
                <w:color w:val="000000"/>
                <w:sz w:val="20"/>
                <w:szCs w:val="20"/>
              </w:rPr>
            </w:pPr>
            <w:r w:rsidRPr="002F70FA">
              <w:rPr>
                <w:b/>
                <w:bCs/>
                <w:color w:val="000000"/>
                <w:sz w:val="20"/>
                <w:szCs w:val="20"/>
              </w:rPr>
              <w:t>2 172 036,00</w:t>
            </w:r>
          </w:p>
        </w:tc>
        <w:tc>
          <w:tcPr>
            <w:tcW w:w="1560" w:type="dxa"/>
            <w:tcBorders>
              <w:top w:val="single" w:sz="4" w:space="0" w:color="auto"/>
              <w:left w:val="single" w:sz="4" w:space="0" w:color="auto"/>
              <w:bottom w:val="single" w:sz="4" w:space="0" w:color="auto"/>
              <w:right w:val="single" w:sz="4" w:space="0" w:color="auto"/>
            </w:tcBorders>
          </w:tcPr>
          <w:p w:rsidR="003D2ED5" w:rsidRPr="002F70FA" w:rsidRDefault="003D2ED5" w:rsidP="005C0613">
            <w:pPr>
              <w:adjustRightInd w:val="0"/>
              <w:jc w:val="center"/>
              <w:rPr>
                <w:b/>
                <w:bCs/>
                <w:color w:val="000000"/>
                <w:sz w:val="20"/>
                <w:szCs w:val="20"/>
              </w:rPr>
            </w:pPr>
            <w:r w:rsidRPr="002F70FA">
              <w:rPr>
                <w:b/>
                <w:bCs/>
                <w:color w:val="000000"/>
                <w:sz w:val="20"/>
                <w:szCs w:val="20"/>
              </w:rPr>
              <w:t>2 172 036,00</w:t>
            </w:r>
          </w:p>
        </w:tc>
      </w:tr>
      <w:tr w:rsidR="003D2ED5" w:rsidRPr="002F70FA" w:rsidTr="00593F7C">
        <w:trPr>
          <w:trHeight w:val="421"/>
        </w:trPr>
        <w:tc>
          <w:tcPr>
            <w:tcW w:w="2977" w:type="dxa"/>
            <w:tcBorders>
              <w:top w:val="single" w:sz="4" w:space="0" w:color="auto"/>
              <w:left w:val="single" w:sz="4" w:space="0" w:color="auto"/>
              <w:bottom w:val="single" w:sz="4" w:space="0" w:color="auto"/>
              <w:right w:val="single" w:sz="4" w:space="0" w:color="auto"/>
            </w:tcBorders>
          </w:tcPr>
          <w:p w:rsidR="003D2ED5" w:rsidRPr="002F70FA" w:rsidRDefault="003D2ED5" w:rsidP="00307388">
            <w:pPr>
              <w:adjustRightInd w:val="0"/>
              <w:jc w:val="center"/>
              <w:rPr>
                <w:b/>
                <w:bCs/>
                <w:color w:val="000000"/>
                <w:sz w:val="20"/>
                <w:szCs w:val="20"/>
              </w:rPr>
            </w:pPr>
            <w:r w:rsidRPr="002F70FA">
              <w:rPr>
                <w:b/>
                <w:bCs/>
                <w:color w:val="000000"/>
                <w:sz w:val="20"/>
                <w:szCs w:val="20"/>
              </w:rPr>
              <w:t>1 11 05000 00 0000 120</w:t>
            </w:r>
          </w:p>
        </w:tc>
        <w:tc>
          <w:tcPr>
            <w:tcW w:w="7796" w:type="dxa"/>
            <w:tcBorders>
              <w:top w:val="single" w:sz="4" w:space="0" w:color="auto"/>
              <w:left w:val="single" w:sz="4" w:space="0" w:color="auto"/>
              <w:bottom w:val="single" w:sz="4" w:space="0" w:color="auto"/>
              <w:right w:val="single" w:sz="4" w:space="0" w:color="auto"/>
            </w:tcBorders>
          </w:tcPr>
          <w:p w:rsidR="003D2ED5" w:rsidRPr="002F70FA" w:rsidRDefault="003D2ED5" w:rsidP="00740361">
            <w:pPr>
              <w:adjustRightInd w:val="0"/>
              <w:jc w:val="both"/>
              <w:rPr>
                <w:b/>
                <w:bCs/>
                <w:color w:val="000000"/>
                <w:sz w:val="20"/>
                <w:szCs w:val="20"/>
              </w:rPr>
            </w:pPr>
            <w:r w:rsidRPr="002F70FA">
              <w:rPr>
                <w:b/>
                <w:bCs/>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single" w:sz="4" w:space="0" w:color="auto"/>
              <w:left w:val="single" w:sz="4" w:space="0" w:color="auto"/>
              <w:bottom w:val="single" w:sz="4" w:space="0" w:color="auto"/>
              <w:right w:val="single" w:sz="4" w:space="0" w:color="auto"/>
            </w:tcBorders>
          </w:tcPr>
          <w:p w:rsidR="003D2ED5" w:rsidRPr="002F70FA" w:rsidRDefault="003D2ED5" w:rsidP="00307388">
            <w:pPr>
              <w:adjustRightInd w:val="0"/>
              <w:jc w:val="center"/>
              <w:rPr>
                <w:b/>
                <w:bCs/>
                <w:color w:val="000000"/>
                <w:sz w:val="20"/>
                <w:szCs w:val="20"/>
              </w:rPr>
            </w:pPr>
            <w:r w:rsidRPr="002F70FA">
              <w:rPr>
                <w:b/>
                <w:bCs/>
                <w:color w:val="000000"/>
                <w:sz w:val="20"/>
                <w:szCs w:val="20"/>
              </w:rPr>
              <w:t>2 069 807,00</w:t>
            </w:r>
          </w:p>
        </w:tc>
        <w:tc>
          <w:tcPr>
            <w:tcW w:w="1701" w:type="dxa"/>
            <w:tcBorders>
              <w:top w:val="single" w:sz="4" w:space="0" w:color="auto"/>
              <w:left w:val="single" w:sz="4" w:space="0" w:color="auto"/>
              <w:bottom w:val="single" w:sz="4" w:space="0" w:color="auto"/>
              <w:right w:val="single" w:sz="4" w:space="0" w:color="auto"/>
            </w:tcBorders>
          </w:tcPr>
          <w:p w:rsidR="003D2ED5" w:rsidRPr="002F70FA" w:rsidRDefault="003D2ED5" w:rsidP="005C0613">
            <w:pPr>
              <w:adjustRightInd w:val="0"/>
              <w:jc w:val="center"/>
              <w:rPr>
                <w:b/>
                <w:bCs/>
                <w:color w:val="000000"/>
                <w:sz w:val="20"/>
                <w:szCs w:val="20"/>
              </w:rPr>
            </w:pPr>
            <w:r w:rsidRPr="002F70FA">
              <w:rPr>
                <w:b/>
                <w:bCs/>
                <w:color w:val="000000"/>
                <w:sz w:val="20"/>
                <w:szCs w:val="20"/>
              </w:rPr>
              <w:t>2 069 807,00</w:t>
            </w:r>
          </w:p>
        </w:tc>
        <w:tc>
          <w:tcPr>
            <w:tcW w:w="1560" w:type="dxa"/>
            <w:tcBorders>
              <w:top w:val="single" w:sz="4" w:space="0" w:color="auto"/>
              <w:left w:val="single" w:sz="4" w:space="0" w:color="auto"/>
              <w:bottom w:val="single" w:sz="4" w:space="0" w:color="auto"/>
              <w:right w:val="single" w:sz="4" w:space="0" w:color="auto"/>
            </w:tcBorders>
          </w:tcPr>
          <w:p w:rsidR="003D2ED5" w:rsidRPr="002F70FA" w:rsidRDefault="003D2ED5" w:rsidP="005C0613">
            <w:pPr>
              <w:adjustRightInd w:val="0"/>
              <w:jc w:val="center"/>
              <w:rPr>
                <w:b/>
                <w:bCs/>
                <w:color w:val="000000"/>
                <w:sz w:val="20"/>
                <w:szCs w:val="20"/>
              </w:rPr>
            </w:pPr>
            <w:r w:rsidRPr="002F70FA">
              <w:rPr>
                <w:b/>
                <w:bCs/>
                <w:color w:val="000000"/>
                <w:sz w:val="20"/>
                <w:szCs w:val="20"/>
              </w:rPr>
              <w:t>2 069 807,00</w:t>
            </w:r>
          </w:p>
        </w:tc>
      </w:tr>
      <w:tr w:rsidR="003D2ED5" w:rsidRPr="002F70FA" w:rsidTr="00593F7C">
        <w:trPr>
          <w:trHeight w:val="870"/>
        </w:trPr>
        <w:tc>
          <w:tcPr>
            <w:tcW w:w="2977" w:type="dxa"/>
            <w:tcBorders>
              <w:top w:val="single" w:sz="4" w:space="0" w:color="auto"/>
              <w:left w:val="single" w:sz="4" w:space="0" w:color="auto"/>
              <w:bottom w:val="single" w:sz="4" w:space="0" w:color="auto"/>
              <w:right w:val="single" w:sz="4" w:space="0" w:color="auto"/>
            </w:tcBorders>
          </w:tcPr>
          <w:p w:rsidR="003D2ED5" w:rsidRPr="002F70FA" w:rsidRDefault="003D2ED5" w:rsidP="00307388">
            <w:pPr>
              <w:adjustRightInd w:val="0"/>
              <w:jc w:val="center"/>
              <w:rPr>
                <w:bCs/>
                <w:color w:val="000000"/>
                <w:sz w:val="20"/>
                <w:szCs w:val="20"/>
              </w:rPr>
            </w:pPr>
            <w:r w:rsidRPr="002F70FA">
              <w:rPr>
                <w:bCs/>
                <w:color w:val="000000"/>
                <w:sz w:val="20"/>
                <w:szCs w:val="20"/>
              </w:rPr>
              <w:t>1 11 05010 00 0000 120</w:t>
            </w:r>
          </w:p>
        </w:tc>
        <w:tc>
          <w:tcPr>
            <w:tcW w:w="7796" w:type="dxa"/>
            <w:tcBorders>
              <w:top w:val="single" w:sz="4" w:space="0" w:color="auto"/>
              <w:left w:val="single" w:sz="4" w:space="0" w:color="auto"/>
              <w:bottom w:val="single" w:sz="4" w:space="0" w:color="auto"/>
              <w:right w:val="single" w:sz="4" w:space="0" w:color="auto"/>
            </w:tcBorders>
          </w:tcPr>
          <w:p w:rsidR="003D2ED5" w:rsidRPr="002F70FA" w:rsidRDefault="003D2ED5" w:rsidP="00740361">
            <w:pPr>
              <w:jc w:val="both"/>
              <w:rPr>
                <w:bCs/>
                <w:color w:val="000000"/>
                <w:sz w:val="20"/>
                <w:szCs w:val="20"/>
              </w:rPr>
            </w:pPr>
            <w:r w:rsidRPr="002F70FA">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59" w:type="dxa"/>
            <w:tcBorders>
              <w:top w:val="single" w:sz="4" w:space="0" w:color="auto"/>
              <w:left w:val="single" w:sz="4" w:space="0" w:color="auto"/>
              <w:bottom w:val="single" w:sz="4" w:space="0" w:color="auto"/>
              <w:right w:val="single" w:sz="4" w:space="0" w:color="auto"/>
            </w:tcBorders>
          </w:tcPr>
          <w:p w:rsidR="003D2ED5" w:rsidRPr="002F70FA" w:rsidRDefault="003D2ED5" w:rsidP="00307388">
            <w:pPr>
              <w:adjustRightInd w:val="0"/>
              <w:jc w:val="center"/>
              <w:rPr>
                <w:bCs/>
                <w:color w:val="000000"/>
                <w:sz w:val="20"/>
                <w:szCs w:val="20"/>
              </w:rPr>
            </w:pPr>
            <w:r w:rsidRPr="002F70FA">
              <w:rPr>
                <w:color w:val="000000"/>
                <w:sz w:val="20"/>
                <w:szCs w:val="20"/>
              </w:rPr>
              <w:t>1 215 377,00</w:t>
            </w:r>
          </w:p>
        </w:tc>
        <w:tc>
          <w:tcPr>
            <w:tcW w:w="1701" w:type="dxa"/>
            <w:tcBorders>
              <w:top w:val="single" w:sz="4" w:space="0" w:color="auto"/>
              <w:left w:val="single" w:sz="4" w:space="0" w:color="auto"/>
              <w:bottom w:val="single" w:sz="4" w:space="0" w:color="auto"/>
              <w:right w:val="single" w:sz="4" w:space="0" w:color="auto"/>
            </w:tcBorders>
          </w:tcPr>
          <w:p w:rsidR="003D2ED5" w:rsidRPr="002F70FA" w:rsidRDefault="003D2ED5" w:rsidP="005C0613">
            <w:pPr>
              <w:adjustRightInd w:val="0"/>
              <w:jc w:val="center"/>
              <w:rPr>
                <w:bCs/>
                <w:color w:val="000000"/>
                <w:sz w:val="20"/>
                <w:szCs w:val="20"/>
              </w:rPr>
            </w:pPr>
            <w:r w:rsidRPr="002F70FA">
              <w:rPr>
                <w:bCs/>
                <w:color w:val="000000"/>
                <w:sz w:val="20"/>
                <w:szCs w:val="20"/>
              </w:rPr>
              <w:t>1 215 377,00</w:t>
            </w:r>
          </w:p>
        </w:tc>
        <w:tc>
          <w:tcPr>
            <w:tcW w:w="1560" w:type="dxa"/>
            <w:tcBorders>
              <w:top w:val="single" w:sz="4" w:space="0" w:color="auto"/>
              <w:left w:val="single" w:sz="4" w:space="0" w:color="auto"/>
              <w:bottom w:val="single" w:sz="4" w:space="0" w:color="auto"/>
              <w:right w:val="single" w:sz="4" w:space="0" w:color="auto"/>
            </w:tcBorders>
          </w:tcPr>
          <w:p w:rsidR="003D2ED5" w:rsidRPr="002F70FA" w:rsidRDefault="003D2ED5" w:rsidP="005C0613">
            <w:pPr>
              <w:adjustRightInd w:val="0"/>
              <w:jc w:val="center"/>
              <w:rPr>
                <w:bCs/>
                <w:color w:val="000000"/>
                <w:sz w:val="20"/>
                <w:szCs w:val="20"/>
              </w:rPr>
            </w:pPr>
            <w:r w:rsidRPr="002F70FA">
              <w:rPr>
                <w:bCs/>
                <w:color w:val="000000"/>
                <w:sz w:val="20"/>
                <w:szCs w:val="20"/>
              </w:rPr>
              <w:t>1 215 377,00</w:t>
            </w:r>
          </w:p>
        </w:tc>
      </w:tr>
      <w:tr w:rsidR="003D2ED5" w:rsidRPr="002F70FA" w:rsidTr="00593F7C">
        <w:trPr>
          <w:trHeight w:val="927"/>
        </w:trPr>
        <w:tc>
          <w:tcPr>
            <w:tcW w:w="2977" w:type="dxa"/>
            <w:tcBorders>
              <w:top w:val="single" w:sz="4" w:space="0" w:color="auto"/>
              <w:left w:val="single" w:sz="4" w:space="0" w:color="auto"/>
              <w:bottom w:val="single" w:sz="4" w:space="0" w:color="auto"/>
              <w:right w:val="single" w:sz="4" w:space="0" w:color="auto"/>
            </w:tcBorders>
          </w:tcPr>
          <w:p w:rsidR="003D2ED5" w:rsidRPr="002F70FA" w:rsidRDefault="003D2ED5" w:rsidP="00307388">
            <w:pPr>
              <w:adjustRightInd w:val="0"/>
              <w:jc w:val="center"/>
              <w:rPr>
                <w:color w:val="000000"/>
                <w:sz w:val="20"/>
                <w:szCs w:val="20"/>
              </w:rPr>
            </w:pPr>
            <w:r w:rsidRPr="002F70FA">
              <w:rPr>
                <w:color w:val="000000"/>
                <w:sz w:val="20"/>
                <w:szCs w:val="20"/>
              </w:rPr>
              <w:t>1 11 05013 1</w:t>
            </w:r>
            <w:r w:rsidRPr="002F70FA">
              <w:rPr>
                <w:color w:val="000000"/>
                <w:sz w:val="20"/>
                <w:szCs w:val="20"/>
                <w:lang w:val="en-US"/>
              </w:rPr>
              <w:t>3</w:t>
            </w:r>
            <w:r w:rsidRPr="002F70FA">
              <w:rPr>
                <w:color w:val="000000"/>
                <w:sz w:val="20"/>
                <w:szCs w:val="20"/>
              </w:rPr>
              <w:t xml:space="preserve"> 0000 120</w:t>
            </w:r>
          </w:p>
        </w:tc>
        <w:tc>
          <w:tcPr>
            <w:tcW w:w="7796" w:type="dxa"/>
            <w:tcBorders>
              <w:top w:val="single" w:sz="4" w:space="0" w:color="auto"/>
              <w:left w:val="single" w:sz="4" w:space="0" w:color="auto"/>
              <w:bottom w:val="single" w:sz="4" w:space="0" w:color="auto"/>
              <w:right w:val="single" w:sz="4" w:space="0" w:color="auto"/>
            </w:tcBorders>
          </w:tcPr>
          <w:p w:rsidR="003D2ED5" w:rsidRPr="002F70FA" w:rsidRDefault="003D2ED5" w:rsidP="00740361">
            <w:pPr>
              <w:pStyle w:val="a3"/>
              <w:ind w:firstLine="0"/>
              <w:rPr>
                <w:color w:val="000000"/>
                <w:lang w:val="ru-RU"/>
              </w:rPr>
            </w:pPr>
            <w:r w:rsidRPr="002F70FA">
              <w:rPr>
                <w:color w:val="000000"/>
                <w:lang w:val="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59" w:type="dxa"/>
            <w:tcBorders>
              <w:top w:val="single" w:sz="4" w:space="0" w:color="auto"/>
              <w:left w:val="single" w:sz="4" w:space="0" w:color="auto"/>
              <w:bottom w:val="single" w:sz="4" w:space="0" w:color="auto"/>
              <w:right w:val="single" w:sz="4" w:space="0" w:color="auto"/>
            </w:tcBorders>
          </w:tcPr>
          <w:p w:rsidR="003D2ED5" w:rsidRPr="002F70FA" w:rsidRDefault="003D2ED5" w:rsidP="00307388">
            <w:pPr>
              <w:adjustRightInd w:val="0"/>
              <w:jc w:val="center"/>
              <w:rPr>
                <w:color w:val="000000"/>
                <w:sz w:val="20"/>
                <w:szCs w:val="20"/>
              </w:rPr>
            </w:pPr>
            <w:r w:rsidRPr="002F70FA">
              <w:rPr>
                <w:color w:val="000000"/>
                <w:sz w:val="20"/>
                <w:szCs w:val="20"/>
              </w:rPr>
              <w:t>1 215 377,00</w:t>
            </w:r>
          </w:p>
        </w:tc>
        <w:tc>
          <w:tcPr>
            <w:tcW w:w="1701" w:type="dxa"/>
            <w:tcBorders>
              <w:top w:val="single" w:sz="4" w:space="0" w:color="auto"/>
              <w:left w:val="single" w:sz="4" w:space="0" w:color="auto"/>
              <w:bottom w:val="single" w:sz="4" w:space="0" w:color="auto"/>
              <w:right w:val="single" w:sz="4" w:space="0" w:color="auto"/>
            </w:tcBorders>
          </w:tcPr>
          <w:p w:rsidR="003D2ED5" w:rsidRPr="002F70FA" w:rsidRDefault="003D2ED5" w:rsidP="005C0613">
            <w:pPr>
              <w:adjustRightInd w:val="0"/>
              <w:jc w:val="center"/>
              <w:rPr>
                <w:bCs/>
                <w:color w:val="000000"/>
                <w:sz w:val="20"/>
                <w:szCs w:val="20"/>
              </w:rPr>
            </w:pPr>
            <w:r w:rsidRPr="002F70FA">
              <w:rPr>
                <w:bCs/>
                <w:color w:val="000000"/>
                <w:sz w:val="20"/>
                <w:szCs w:val="20"/>
              </w:rPr>
              <w:t>1 215 377,00</w:t>
            </w:r>
          </w:p>
        </w:tc>
        <w:tc>
          <w:tcPr>
            <w:tcW w:w="1560" w:type="dxa"/>
            <w:tcBorders>
              <w:top w:val="single" w:sz="4" w:space="0" w:color="auto"/>
              <w:left w:val="single" w:sz="4" w:space="0" w:color="auto"/>
              <w:bottom w:val="single" w:sz="4" w:space="0" w:color="auto"/>
              <w:right w:val="single" w:sz="4" w:space="0" w:color="auto"/>
            </w:tcBorders>
          </w:tcPr>
          <w:p w:rsidR="003D2ED5" w:rsidRPr="002F70FA" w:rsidRDefault="003D2ED5" w:rsidP="005C0613">
            <w:pPr>
              <w:adjustRightInd w:val="0"/>
              <w:jc w:val="center"/>
              <w:rPr>
                <w:bCs/>
                <w:color w:val="000000"/>
                <w:sz w:val="20"/>
                <w:szCs w:val="20"/>
              </w:rPr>
            </w:pPr>
            <w:r w:rsidRPr="002F70FA">
              <w:rPr>
                <w:bCs/>
                <w:color w:val="000000"/>
                <w:sz w:val="20"/>
                <w:szCs w:val="20"/>
              </w:rPr>
              <w:t>1 215 377,00</w:t>
            </w:r>
          </w:p>
        </w:tc>
      </w:tr>
      <w:tr w:rsidR="003D2ED5" w:rsidRPr="002F70FA" w:rsidTr="00593F7C">
        <w:trPr>
          <w:trHeight w:val="980"/>
        </w:trPr>
        <w:tc>
          <w:tcPr>
            <w:tcW w:w="2977" w:type="dxa"/>
            <w:tcBorders>
              <w:top w:val="single" w:sz="4" w:space="0" w:color="auto"/>
              <w:left w:val="single" w:sz="4" w:space="0" w:color="auto"/>
              <w:bottom w:val="single" w:sz="4" w:space="0" w:color="auto"/>
              <w:right w:val="single" w:sz="4" w:space="0" w:color="auto"/>
            </w:tcBorders>
          </w:tcPr>
          <w:p w:rsidR="003D2ED5" w:rsidRPr="002F70FA" w:rsidRDefault="003D2ED5" w:rsidP="00307388">
            <w:pPr>
              <w:adjustRightInd w:val="0"/>
              <w:jc w:val="center"/>
              <w:rPr>
                <w:color w:val="000000"/>
                <w:sz w:val="20"/>
                <w:szCs w:val="20"/>
              </w:rPr>
            </w:pPr>
            <w:r w:rsidRPr="002F70FA">
              <w:rPr>
                <w:color w:val="000000"/>
                <w:sz w:val="20"/>
                <w:szCs w:val="20"/>
              </w:rPr>
              <w:t>1 11 05020 00 0000 120</w:t>
            </w:r>
          </w:p>
        </w:tc>
        <w:tc>
          <w:tcPr>
            <w:tcW w:w="7796" w:type="dxa"/>
            <w:tcBorders>
              <w:top w:val="single" w:sz="4" w:space="0" w:color="auto"/>
              <w:left w:val="single" w:sz="4" w:space="0" w:color="auto"/>
              <w:bottom w:val="single" w:sz="4" w:space="0" w:color="auto"/>
              <w:right w:val="single" w:sz="4" w:space="0" w:color="auto"/>
            </w:tcBorders>
          </w:tcPr>
          <w:p w:rsidR="003D2ED5" w:rsidRPr="00593F7C" w:rsidRDefault="003D2ED5" w:rsidP="00593F7C">
            <w:pPr>
              <w:pStyle w:val="ConsPlusCell"/>
              <w:jc w:val="both"/>
              <w:outlineLvl w:val="0"/>
              <w:rPr>
                <w:rFonts w:ascii="Times New Roman" w:hAnsi="Times New Roman" w:cs="Times New Roman"/>
              </w:rPr>
            </w:pPr>
            <w:proofErr w:type="gramStart"/>
            <w:r w:rsidRPr="002F70FA">
              <w:rPr>
                <w:rFonts w:ascii="Times New Roman" w:hAnsi="Times New Roman" w:cs="Times New Roman"/>
              </w:rPr>
              <w:t xml:space="preserve">Доходы, получаемые в виде арендной платы за </w:t>
            </w:r>
            <w:r w:rsidR="00593F7C">
              <w:rPr>
                <w:rFonts w:ascii="Times New Roman" w:hAnsi="Times New Roman" w:cs="Times New Roman"/>
              </w:rPr>
              <w:t>земли после</w:t>
            </w:r>
            <w:r w:rsidRPr="002F70FA">
              <w:rPr>
                <w:rFonts w:ascii="Times New Roman" w:hAnsi="Times New Roman" w:cs="Times New Roman"/>
              </w:rPr>
              <w:t xml:space="preserve"> разграничения государственной собственности на землю, а также средства от продажи права на заключение договоров аренды ука</w:t>
            </w:r>
            <w:r w:rsidR="00593F7C">
              <w:rPr>
                <w:rFonts w:ascii="Times New Roman" w:hAnsi="Times New Roman" w:cs="Times New Roman"/>
              </w:rPr>
              <w:t>занных земельных участков (за исключением земельных участков</w:t>
            </w:r>
            <w:r w:rsidRPr="002F70FA">
              <w:rPr>
                <w:rFonts w:ascii="Times New Roman" w:hAnsi="Times New Roman" w:cs="Times New Roman"/>
              </w:rPr>
              <w:t xml:space="preserve"> бюджетных и автономных учреждений)</w:t>
            </w:r>
            <w:proofErr w:type="gramEnd"/>
          </w:p>
        </w:tc>
        <w:tc>
          <w:tcPr>
            <w:tcW w:w="1559" w:type="dxa"/>
            <w:tcBorders>
              <w:top w:val="single" w:sz="4" w:space="0" w:color="auto"/>
              <w:left w:val="single" w:sz="4" w:space="0" w:color="auto"/>
              <w:bottom w:val="single" w:sz="4" w:space="0" w:color="auto"/>
              <w:right w:val="single" w:sz="4" w:space="0" w:color="auto"/>
            </w:tcBorders>
          </w:tcPr>
          <w:p w:rsidR="003D2ED5" w:rsidRPr="002F70FA" w:rsidRDefault="003D2ED5" w:rsidP="00307388">
            <w:pPr>
              <w:adjustRightInd w:val="0"/>
              <w:jc w:val="center"/>
              <w:rPr>
                <w:color w:val="000000"/>
                <w:sz w:val="20"/>
                <w:szCs w:val="20"/>
              </w:rPr>
            </w:pPr>
            <w:r w:rsidRPr="002F70FA">
              <w:rPr>
                <w:color w:val="000000"/>
                <w:sz w:val="20"/>
                <w:szCs w:val="20"/>
              </w:rPr>
              <w:t>14 583,00</w:t>
            </w:r>
          </w:p>
        </w:tc>
        <w:tc>
          <w:tcPr>
            <w:tcW w:w="1701" w:type="dxa"/>
            <w:tcBorders>
              <w:top w:val="single" w:sz="4" w:space="0" w:color="auto"/>
              <w:left w:val="single" w:sz="4" w:space="0" w:color="auto"/>
              <w:bottom w:val="single" w:sz="4" w:space="0" w:color="auto"/>
              <w:right w:val="single" w:sz="4" w:space="0" w:color="auto"/>
            </w:tcBorders>
          </w:tcPr>
          <w:p w:rsidR="003D2ED5" w:rsidRPr="002F70FA" w:rsidRDefault="003D2ED5" w:rsidP="005C0613">
            <w:pPr>
              <w:adjustRightInd w:val="0"/>
              <w:jc w:val="center"/>
              <w:rPr>
                <w:color w:val="000000"/>
                <w:sz w:val="20"/>
                <w:szCs w:val="20"/>
              </w:rPr>
            </w:pPr>
            <w:r w:rsidRPr="002F70FA">
              <w:rPr>
                <w:color w:val="000000"/>
                <w:sz w:val="20"/>
                <w:szCs w:val="20"/>
              </w:rPr>
              <w:t>14 583,00</w:t>
            </w:r>
          </w:p>
        </w:tc>
        <w:tc>
          <w:tcPr>
            <w:tcW w:w="1560" w:type="dxa"/>
            <w:tcBorders>
              <w:top w:val="single" w:sz="4" w:space="0" w:color="auto"/>
              <w:left w:val="single" w:sz="4" w:space="0" w:color="auto"/>
              <w:bottom w:val="single" w:sz="4" w:space="0" w:color="auto"/>
              <w:right w:val="single" w:sz="4" w:space="0" w:color="auto"/>
            </w:tcBorders>
          </w:tcPr>
          <w:p w:rsidR="003D2ED5" w:rsidRPr="002F70FA" w:rsidRDefault="003D2ED5" w:rsidP="005C0613">
            <w:pPr>
              <w:adjustRightInd w:val="0"/>
              <w:jc w:val="center"/>
              <w:rPr>
                <w:color w:val="000000"/>
                <w:sz w:val="20"/>
                <w:szCs w:val="20"/>
              </w:rPr>
            </w:pPr>
            <w:r w:rsidRPr="002F70FA">
              <w:rPr>
                <w:color w:val="000000"/>
                <w:sz w:val="20"/>
                <w:szCs w:val="20"/>
              </w:rPr>
              <w:t>14 583,00</w:t>
            </w:r>
          </w:p>
        </w:tc>
      </w:tr>
      <w:tr w:rsidR="003D2ED5" w:rsidRPr="002F70FA" w:rsidTr="00593F7C">
        <w:trPr>
          <w:trHeight w:val="152"/>
        </w:trPr>
        <w:tc>
          <w:tcPr>
            <w:tcW w:w="2977" w:type="dxa"/>
            <w:tcBorders>
              <w:top w:val="single" w:sz="4" w:space="0" w:color="auto"/>
              <w:left w:val="single" w:sz="4" w:space="0" w:color="auto"/>
              <w:bottom w:val="single" w:sz="4" w:space="0" w:color="auto"/>
              <w:right w:val="single" w:sz="4" w:space="0" w:color="auto"/>
            </w:tcBorders>
          </w:tcPr>
          <w:p w:rsidR="003D2ED5" w:rsidRPr="002F70FA" w:rsidRDefault="003D2ED5" w:rsidP="00307388">
            <w:pPr>
              <w:adjustRightInd w:val="0"/>
              <w:jc w:val="center"/>
              <w:rPr>
                <w:color w:val="000000"/>
                <w:sz w:val="20"/>
                <w:szCs w:val="20"/>
              </w:rPr>
            </w:pPr>
            <w:r w:rsidRPr="002F70FA">
              <w:rPr>
                <w:color w:val="000000"/>
                <w:sz w:val="20"/>
                <w:szCs w:val="20"/>
              </w:rPr>
              <w:t>1 11 05025 13 0000 120</w:t>
            </w:r>
          </w:p>
        </w:tc>
        <w:tc>
          <w:tcPr>
            <w:tcW w:w="7796" w:type="dxa"/>
            <w:tcBorders>
              <w:top w:val="single" w:sz="4" w:space="0" w:color="auto"/>
              <w:left w:val="single" w:sz="4" w:space="0" w:color="auto"/>
              <w:bottom w:val="single" w:sz="4" w:space="0" w:color="auto"/>
              <w:right w:val="single" w:sz="4" w:space="0" w:color="auto"/>
            </w:tcBorders>
          </w:tcPr>
          <w:p w:rsidR="003D2ED5" w:rsidRPr="002F70FA" w:rsidRDefault="003D2ED5" w:rsidP="00740361">
            <w:pPr>
              <w:adjustRightInd w:val="0"/>
              <w:jc w:val="both"/>
              <w:rPr>
                <w:color w:val="000000"/>
                <w:sz w:val="20"/>
                <w:szCs w:val="20"/>
              </w:rPr>
            </w:pPr>
            <w:proofErr w:type="gramStart"/>
            <w:r w:rsidRPr="002F70FA">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c>
          <w:tcPr>
            <w:tcW w:w="1559" w:type="dxa"/>
            <w:tcBorders>
              <w:top w:val="single" w:sz="4" w:space="0" w:color="auto"/>
              <w:left w:val="single" w:sz="4" w:space="0" w:color="auto"/>
              <w:bottom w:val="single" w:sz="4" w:space="0" w:color="auto"/>
              <w:right w:val="single" w:sz="4" w:space="0" w:color="auto"/>
            </w:tcBorders>
          </w:tcPr>
          <w:p w:rsidR="003D2ED5" w:rsidRPr="002F70FA" w:rsidRDefault="003D2ED5" w:rsidP="00307388">
            <w:pPr>
              <w:adjustRightInd w:val="0"/>
              <w:jc w:val="center"/>
              <w:rPr>
                <w:color w:val="000000"/>
                <w:sz w:val="20"/>
                <w:szCs w:val="20"/>
              </w:rPr>
            </w:pPr>
            <w:r w:rsidRPr="002F70FA">
              <w:rPr>
                <w:color w:val="000000"/>
                <w:sz w:val="20"/>
                <w:szCs w:val="20"/>
              </w:rPr>
              <w:t>14 583,00</w:t>
            </w:r>
          </w:p>
        </w:tc>
        <w:tc>
          <w:tcPr>
            <w:tcW w:w="1701" w:type="dxa"/>
            <w:tcBorders>
              <w:top w:val="single" w:sz="4" w:space="0" w:color="auto"/>
              <w:left w:val="single" w:sz="4" w:space="0" w:color="auto"/>
              <w:bottom w:val="single" w:sz="4" w:space="0" w:color="auto"/>
              <w:right w:val="single" w:sz="4" w:space="0" w:color="auto"/>
            </w:tcBorders>
          </w:tcPr>
          <w:p w:rsidR="003D2ED5" w:rsidRPr="002F70FA" w:rsidRDefault="003D2ED5" w:rsidP="005C0613">
            <w:pPr>
              <w:adjustRightInd w:val="0"/>
              <w:jc w:val="center"/>
              <w:rPr>
                <w:color w:val="000000"/>
                <w:sz w:val="20"/>
                <w:szCs w:val="20"/>
              </w:rPr>
            </w:pPr>
            <w:r w:rsidRPr="002F70FA">
              <w:rPr>
                <w:color w:val="000000"/>
                <w:sz w:val="20"/>
                <w:szCs w:val="20"/>
              </w:rPr>
              <w:t>14 583,00</w:t>
            </w:r>
          </w:p>
        </w:tc>
        <w:tc>
          <w:tcPr>
            <w:tcW w:w="1560" w:type="dxa"/>
            <w:tcBorders>
              <w:top w:val="single" w:sz="4" w:space="0" w:color="auto"/>
              <w:left w:val="single" w:sz="4" w:space="0" w:color="auto"/>
              <w:bottom w:val="single" w:sz="4" w:space="0" w:color="auto"/>
              <w:right w:val="single" w:sz="4" w:space="0" w:color="auto"/>
            </w:tcBorders>
          </w:tcPr>
          <w:p w:rsidR="003D2ED5" w:rsidRPr="002F70FA" w:rsidRDefault="003D2ED5" w:rsidP="005C0613">
            <w:pPr>
              <w:adjustRightInd w:val="0"/>
              <w:jc w:val="center"/>
              <w:rPr>
                <w:color w:val="000000"/>
                <w:sz w:val="20"/>
                <w:szCs w:val="20"/>
              </w:rPr>
            </w:pPr>
            <w:r w:rsidRPr="002F70FA">
              <w:rPr>
                <w:color w:val="000000"/>
                <w:sz w:val="20"/>
                <w:szCs w:val="20"/>
              </w:rPr>
              <w:t>14 583,00</w:t>
            </w:r>
          </w:p>
        </w:tc>
      </w:tr>
      <w:tr w:rsidR="003D2ED5" w:rsidRPr="002F70FA" w:rsidTr="00593F7C">
        <w:trPr>
          <w:trHeight w:val="421"/>
        </w:trPr>
        <w:tc>
          <w:tcPr>
            <w:tcW w:w="2977" w:type="dxa"/>
            <w:tcBorders>
              <w:top w:val="single" w:sz="4" w:space="0" w:color="auto"/>
              <w:left w:val="single" w:sz="4" w:space="0" w:color="auto"/>
              <w:bottom w:val="single" w:sz="4" w:space="0" w:color="auto"/>
              <w:right w:val="single" w:sz="4" w:space="0" w:color="auto"/>
            </w:tcBorders>
          </w:tcPr>
          <w:p w:rsidR="003D2ED5" w:rsidRPr="002F70FA" w:rsidRDefault="003D2ED5" w:rsidP="00307388">
            <w:pPr>
              <w:adjustRightInd w:val="0"/>
              <w:jc w:val="center"/>
              <w:rPr>
                <w:color w:val="000000"/>
                <w:sz w:val="20"/>
                <w:szCs w:val="20"/>
              </w:rPr>
            </w:pPr>
            <w:r w:rsidRPr="002F70FA">
              <w:rPr>
                <w:color w:val="000000"/>
                <w:sz w:val="20"/>
                <w:szCs w:val="20"/>
              </w:rPr>
              <w:t>1 11 05030 00 0000 120</w:t>
            </w:r>
          </w:p>
        </w:tc>
        <w:tc>
          <w:tcPr>
            <w:tcW w:w="7796" w:type="dxa"/>
            <w:tcBorders>
              <w:top w:val="single" w:sz="4" w:space="0" w:color="auto"/>
              <w:left w:val="single" w:sz="4" w:space="0" w:color="auto"/>
              <w:bottom w:val="single" w:sz="4" w:space="0" w:color="auto"/>
              <w:right w:val="single" w:sz="4" w:space="0" w:color="auto"/>
            </w:tcBorders>
          </w:tcPr>
          <w:p w:rsidR="003D2ED5" w:rsidRPr="002F70FA" w:rsidRDefault="003D2ED5" w:rsidP="00740361">
            <w:pPr>
              <w:adjustRightInd w:val="0"/>
              <w:jc w:val="both"/>
              <w:rPr>
                <w:color w:val="000000"/>
                <w:sz w:val="20"/>
                <w:szCs w:val="20"/>
              </w:rPr>
            </w:pPr>
            <w:r w:rsidRPr="002F70FA">
              <w:rPr>
                <w:color w:val="00000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59" w:type="dxa"/>
            <w:tcBorders>
              <w:top w:val="single" w:sz="4" w:space="0" w:color="auto"/>
              <w:left w:val="single" w:sz="4" w:space="0" w:color="auto"/>
              <w:bottom w:val="single" w:sz="4" w:space="0" w:color="auto"/>
              <w:right w:val="single" w:sz="4" w:space="0" w:color="auto"/>
            </w:tcBorders>
          </w:tcPr>
          <w:p w:rsidR="003D2ED5" w:rsidRPr="002F70FA" w:rsidRDefault="003D2ED5" w:rsidP="00307388">
            <w:pPr>
              <w:adjustRightInd w:val="0"/>
              <w:jc w:val="center"/>
              <w:rPr>
                <w:color w:val="000000"/>
                <w:sz w:val="20"/>
                <w:szCs w:val="20"/>
              </w:rPr>
            </w:pPr>
            <w:r w:rsidRPr="002F70FA">
              <w:rPr>
                <w:color w:val="000000"/>
                <w:sz w:val="20"/>
                <w:szCs w:val="20"/>
              </w:rPr>
              <w:t>839 847,00</w:t>
            </w:r>
          </w:p>
        </w:tc>
        <w:tc>
          <w:tcPr>
            <w:tcW w:w="1701" w:type="dxa"/>
            <w:tcBorders>
              <w:top w:val="single" w:sz="4" w:space="0" w:color="auto"/>
              <w:left w:val="single" w:sz="4" w:space="0" w:color="auto"/>
              <w:bottom w:val="single" w:sz="4" w:space="0" w:color="auto"/>
              <w:right w:val="single" w:sz="4" w:space="0" w:color="auto"/>
            </w:tcBorders>
          </w:tcPr>
          <w:p w:rsidR="003D2ED5" w:rsidRPr="002F70FA" w:rsidRDefault="003D2ED5" w:rsidP="005C0613">
            <w:pPr>
              <w:adjustRightInd w:val="0"/>
              <w:jc w:val="center"/>
              <w:rPr>
                <w:color w:val="000000"/>
                <w:sz w:val="20"/>
                <w:szCs w:val="20"/>
              </w:rPr>
            </w:pPr>
            <w:r w:rsidRPr="002F70FA">
              <w:rPr>
                <w:color w:val="000000"/>
                <w:sz w:val="20"/>
                <w:szCs w:val="20"/>
              </w:rPr>
              <w:t>839 847,00</w:t>
            </w:r>
          </w:p>
        </w:tc>
        <w:tc>
          <w:tcPr>
            <w:tcW w:w="1560" w:type="dxa"/>
            <w:tcBorders>
              <w:top w:val="single" w:sz="4" w:space="0" w:color="auto"/>
              <w:left w:val="single" w:sz="4" w:space="0" w:color="auto"/>
              <w:bottom w:val="single" w:sz="4" w:space="0" w:color="auto"/>
              <w:right w:val="single" w:sz="4" w:space="0" w:color="auto"/>
            </w:tcBorders>
          </w:tcPr>
          <w:p w:rsidR="003D2ED5" w:rsidRPr="002F70FA" w:rsidRDefault="003D2ED5" w:rsidP="005C0613">
            <w:pPr>
              <w:adjustRightInd w:val="0"/>
              <w:jc w:val="center"/>
              <w:rPr>
                <w:color w:val="000000"/>
                <w:sz w:val="20"/>
                <w:szCs w:val="20"/>
              </w:rPr>
            </w:pPr>
            <w:r w:rsidRPr="002F70FA">
              <w:rPr>
                <w:color w:val="000000"/>
                <w:sz w:val="20"/>
                <w:szCs w:val="20"/>
              </w:rPr>
              <w:t>839 847,00</w:t>
            </w:r>
          </w:p>
        </w:tc>
      </w:tr>
      <w:tr w:rsidR="003D2ED5" w:rsidRPr="002F70FA" w:rsidTr="00593F7C">
        <w:trPr>
          <w:trHeight w:val="421"/>
        </w:trPr>
        <w:tc>
          <w:tcPr>
            <w:tcW w:w="2977" w:type="dxa"/>
            <w:tcBorders>
              <w:top w:val="single" w:sz="4" w:space="0" w:color="auto"/>
              <w:left w:val="single" w:sz="4" w:space="0" w:color="auto"/>
              <w:bottom w:val="single" w:sz="4" w:space="0" w:color="auto"/>
              <w:right w:val="single" w:sz="4" w:space="0" w:color="auto"/>
            </w:tcBorders>
          </w:tcPr>
          <w:p w:rsidR="003D2ED5" w:rsidRPr="002F70FA" w:rsidRDefault="003D2ED5" w:rsidP="00307388">
            <w:pPr>
              <w:adjustRightInd w:val="0"/>
              <w:jc w:val="center"/>
              <w:rPr>
                <w:color w:val="000000"/>
                <w:sz w:val="20"/>
                <w:szCs w:val="20"/>
              </w:rPr>
            </w:pPr>
            <w:r w:rsidRPr="002F70FA">
              <w:rPr>
                <w:color w:val="000000"/>
                <w:sz w:val="20"/>
                <w:szCs w:val="20"/>
              </w:rPr>
              <w:t>1 11 05035 13 0000 120</w:t>
            </w:r>
          </w:p>
        </w:tc>
        <w:tc>
          <w:tcPr>
            <w:tcW w:w="7796" w:type="dxa"/>
            <w:tcBorders>
              <w:top w:val="single" w:sz="4" w:space="0" w:color="auto"/>
              <w:left w:val="single" w:sz="4" w:space="0" w:color="auto"/>
              <w:bottom w:val="single" w:sz="4" w:space="0" w:color="auto"/>
              <w:right w:val="single" w:sz="4" w:space="0" w:color="auto"/>
            </w:tcBorders>
          </w:tcPr>
          <w:p w:rsidR="003D2ED5" w:rsidRPr="002F70FA" w:rsidRDefault="003D2ED5" w:rsidP="00740361">
            <w:pPr>
              <w:adjustRightInd w:val="0"/>
              <w:jc w:val="both"/>
              <w:rPr>
                <w:color w:val="000000"/>
                <w:sz w:val="20"/>
                <w:szCs w:val="20"/>
              </w:rPr>
            </w:pPr>
            <w:r w:rsidRPr="002F70FA">
              <w:rPr>
                <w:color w:val="000000"/>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559" w:type="dxa"/>
            <w:tcBorders>
              <w:top w:val="single" w:sz="4" w:space="0" w:color="auto"/>
              <w:left w:val="single" w:sz="4" w:space="0" w:color="auto"/>
              <w:bottom w:val="single" w:sz="4" w:space="0" w:color="auto"/>
              <w:right w:val="single" w:sz="4" w:space="0" w:color="auto"/>
            </w:tcBorders>
          </w:tcPr>
          <w:p w:rsidR="003D2ED5" w:rsidRPr="002F70FA" w:rsidRDefault="003D2ED5" w:rsidP="00307388">
            <w:pPr>
              <w:adjustRightInd w:val="0"/>
              <w:jc w:val="center"/>
              <w:rPr>
                <w:color w:val="000000"/>
                <w:sz w:val="20"/>
                <w:szCs w:val="20"/>
              </w:rPr>
            </w:pPr>
            <w:r w:rsidRPr="002F70FA">
              <w:rPr>
                <w:color w:val="000000"/>
                <w:sz w:val="20"/>
                <w:szCs w:val="20"/>
              </w:rPr>
              <w:t>839 847,00</w:t>
            </w:r>
          </w:p>
        </w:tc>
        <w:tc>
          <w:tcPr>
            <w:tcW w:w="1701" w:type="dxa"/>
            <w:tcBorders>
              <w:top w:val="single" w:sz="4" w:space="0" w:color="auto"/>
              <w:left w:val="single" w:sz="4" w:space="0" w:color="auto"/>
              <w:bottom w:val="single" w:sz="4" w:space="0" w:color="auto"/>
              <w:right w:val="single" w:sz="4" w:space="0" w:color="auto"/>
            </w:tcBorders>
          </w:tcPr>
          <w:p w:rsidR="003D2ED5" w:rsidRPr="002F70FA" w:rsidRDefault="003D2ED5" w:rsidP="005C0613">
            <w:pPr>
              <w:adjustRightInd w:val="0"/>
              <w:jc w:val="center"/>
              <w:rPr>
                <w:color w:val="000000"/>
                <w:sz w:val="20"/>
                <w:szCs w:val="20"/>
              </w:rPr>
            </w:pPr>
            <w:r w:rsidRPr="002F70FA">
              <w:rPr>
                <w:color w:val="000000"/>
                <w:sz w:val="20"/>
                <w:szCs w:val="20"/>
              </w:rPr>
              <w:t>839 847,00</w:t>
            </w:r>
          </w:p>
        </w:tc>
        <w:tc>
          <w:tcPr>
            <w:tcW w:w="1560" w:type="dxa"/>
            <w:tcBorders>
              <w:top w:val="single" w:sz="4" w:space="0" w:color="auto"/>
              <w:left w:val="single" w:sz="4" w:space="0" w:color="auto"/>
              <w:bottom w:val="single" w:sz="4" w:space="0" w:color="auto"/>
              <w:right w:val="single" w:sz="4" w:space="0" w:color="auto"/>
            </w:tcBorders>
          </w:tcPr>
          <w:p w:rsidR="003D2ED5" w:rsidRPr="002F70FA" w:rsidRDefault="003D2ED5" w:rsidP="005C0613">
            <w:pPr>
              <w:adjustRightInd w:val="0"/>
              <w:jc w:val="center"/>
              <w:rPr>
                <w:color w:val="000000"/>
                <w:sz w:val="20"/>
                <w:szCs w:val="20"/>
              </w:rPr>
            </w:pPr>
            <w:r w:rsidRPr="002F70FA">
              <w:rPr>
                <w:color w:val="000000"/>
                <w:sz w:val="20"/>
                <w:szCs w:val="20"/>
              </w:rPr>
              <w:t>839 847,00</w:t>
            </w:r>
          </w:p>
        </w:tc>
      </w:tr>
      <w:tr w:rsidR="003D2ED5" w:rsidRPr="002F70FA" w:rsidTr="00593F7C">
        <w:trPr>
          <w:trHeight w:val="421"/>
        </w:trPr>
        <w:tc>
          <w:tcPr>
            <w:tcW w:w="2977" w:type="dxa"/>
            <w:tcBorders>
              <w:top w:val="single" w:sz="4" w:space="0" w:color="auto"/>
              <w:left w:val="single" w:sz="4" w:space="0" w:color="auto"/>
              <w:bottom w:val="single" w:sz="4" w:space="0" w:color="auto"/>
              <w:right w:val="single" w:sz="4" w:space="0" w:color="auto"/>
            </w:tcBorders>
          </w:tcPr>
          <w:p w:rsidR="003D2ED5" w:rsidRPr="002F70FA" w:rsidRDefault="003D2ED5" w:rsidP="00307388">
            <w:pPr>
              <w:adjustRightInd w:val="0"/>
              <w:jc w:val="center"/>
              <w:rPr>
                <w:b/>
                <w:color w:val="000000"/>
                <w:sz w:val="20"/>
                <w:szCs w:val="20"/>
              </w:rPr>
            </w:pPr>
            <w:r w:rsidRPr="002F70FA">
              <w:rPr>
                <w:rFonts w:eastAsia="Times New Roman"/>
                <w:b/>
                <w:sz w:val="20"/>
                <w:szCs w:val="20"/>
              </w:rPr>
              <w:lastRenderedPageBreak/>
              <w:t>1 11 09000 00 0000 120</w:t>
            </w:r>
          </w:p>
        </w:tc>
        <w:tc>
          <w:tcPr>
            <w:tcW w:w="7796" w:type="dxa"/>
            <w:tcBorders>
              <w:top w:val="single" w:sz="4" w:space="0" w:color="auto"/>
              <w:left w:val="single" w:sz="4" w:space="0" w:color="auto"/>
              <w:bottom w:val="single" w:sz="4" w:space="0" w:color="auto"/>
              <w:right w:val="single" w:sz="4" w:space="0" w:color="auto"/>
            </w:tcBorders>
          </w:tcPr>
          <w:p w:rsidR="003D2ED5" w:rsidRPr="002F70FA" w:rsidRDefault="003D2ED5" w:rsidP="00740361">
            <w:pPr>
              <w:adjustRightInd w:val="0"/>
              <w:jc w:val="both"/>
              <w:rPr>
                <w:b/>
                <w:color w:val="000000"/>
                <w:sz w:val="20"/>
                <w:szCs w:val="20"/>
              </w:rPr>
            </w:pPr>
            <w:r w:rsidRPr="002F70FA">
              <w:rPr>
                <w:b/>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single" w:sz="4" w:space="0" w:color="auto"/>
              <w:left w:val="single" w:sz="4" w:space="0" w:color="auto"/>
              <w:bottom w:val="single" w:sz="4" w:space="0" w:color="auto"/>
              <w:right w:val="single" w:sz="4" w:space="0" w:color="auto"/>
            </w:tcBorders>
          </w:tcPr>
          <w:p w:rsidR="003D2ED5" w:rsidRPr="002F70FA" w:rsidRDefault="003D2ED5" w:rsidP="00307388">
            <w:pPr>
              <w:adjustRightInd w:val="0"/>
              <w:jc w:val="center"/>
              <w:rPr>
                <w:b/>
                <w:color w:val="000000"/>
                <w:sz w:val="20"/>
                <w:szCs w:val="20"/>
              </w:rPr>
            </w:pPr>
            <w:r w:rsidRPr="002F70FA">
              <w:rPr>
                <w:b/>
                <w:color w:val="000000"/>
                <w:sz w:val="20"/>
                <w:szCs w:val="20"/>
              </w:rPr>
              <w:t>102 229,00</w:t>
            </w:r>
          </w:p>
        </w:tc>
        <w:tc>
          <w:tcPr>
            <w:tcW w:w="1701" w:type="dxa"/>
            <w:tcBorders>
              <w:top w:val="single" w:sz="4" w:space="0" w:color="auto"/>
              <w:left w:val="single" w:sz="4" w:space="0" w:color="auto"/>
              <w:bottom w:val="single" w:sz="4" w:space="0" w:color="auto"/>
              <w:right w:val="single" w:sz="4" w:space="0" w:color="auto"/>
            </w:tcBorders>
          </w:tcPr>
          <w:p w:rsidR="003D2ED5" w:rsidRPr="002F70FA" w:rsidRDefault="003D2ED5" w:rsidP="005C0613">
            <w:pPr>
              <w:adjustRightInd w:val="0"/>
              <w:jc w:val="center"/>
              <w:rPr>
                <w:b/>
                <w:color w:val="000000"/>
                <w:sz w:val="20"/>
                <w:szCs w:val="20"/>
              </w:rPr>
            </w:pPr>
            <w:r w:rsidRPr="002F70FA">
              <w:rPr>
                <w:b/>
                <w:color w:val="000000"/>
                <w:sz w:val="20"/>
                <w:szCs w:val="20"/>
              </w:rPr>
              <w:t>102 229,00</w:t>
            </w:r>
          </w:p>
        </w:tc>
        <w:tc>
          <w:tcPr>
            <w:tcW w:w="1560" w:type="dxa"/>
            <w:tcBorders>
              <w:top w:val="single" w:sz="4" w:space="0" w:color="auto"/>
              <w:left w:val="single" w:sz="4" w:space="0" w:color="auto"/>
              <w:bottom w:val="single" w:sz="4" w:space="0" w:color="auto"/>
              <w:right w:val="single" w:sz="4" w:space="0" w:color="auto"/>
            </w:tcBorders>
          </w:tcPr>
          <w:p w:rsidR="003D2ED5" w:rsidRPr="002F70FA" w:rsidRDefault="003D2ED5" w:rsidP="005C0613">
            <w:pPr>
              <w:adjustRightInd w:val="0"/>
              <w:jc w:val="center"/>
              <w:rPr>
                <w:b/>
                <w:color w:val="000000"/>
                <w:sz w:val="20"/>
                <w:szCs w:val="20"/>
              </w:rPr>
            </w:pPr>
            <w:r w:rsidRPr="002F70FA">
              <w:rPr>
                <w:b/>
                <w:color w:val="000000"/>
                <w:sz w:val="20"/>
                <w:szCs w:val="20"/>
              </w:rPr>
              <w:t>102 229,00</w:t>
            </w:r>
          </w:p>
        </w:tc>
      </w:tr>
      <w:tr w:rsidR="003D2ED5" w:rsidRPr="002F70FA" w:rsidTr="00593F7C">
        <w:trPr>
          <w:trHeight w:val="968"/>
        </w:trPr>
        <w:tc>
          <w:tcPr>
            <w:tcW w:w="2977" w:type="dxa"/>
            <w:tcBorders>
              <w:top w:val="single" w:sz="4" w:space="0" w:color="auto"/>
              <w:left w:val="single" w:sz="4" w:space="0" w:color="auto"/>
              <w:bottom w:val="single" w:sz="4" w:space="0" w:color="auto"/>
              <w:right w:val="single" w:sz="4" w:space="0" w:color="auto"/>
            </w:tcBorders>
          </w:tcPr>
          <w:p w:rsidR="003D2ED5" w:rsidRPr="002F70FA" w:rsidRDefault="003D2ED5" w:rsidP="00307388">
            <w:pPr>
              <w:adjustRightInd w:val="0"/>
              <w:jc w:val="center"/>
              <w:rPr>
                <w:color w:val="000000"/>
                <w:sz w:val="20"/>
                <w:szCs w:val="20"/>
              </w:rPr>
            </w:pPr>
            <w:r w:rsidRPr="002F70FA">
              <w:rPr>
                <w:rFonts w:eastAsia="Times New Roman"/>
                <w:sz w:val="20"/>
                <w:szCs w:val="20"/>
              </w:rPr>
              <w:t>1 11 09040 00 0000 120</w:t>
            </w:r>
          </w:p>
        </w:tc>
        <w:tc>
          <w:tcPr>
            <w:tcW w:w="7796" w:type="dxa"/>
            <w:tcBorders>
              <w:top w:val="single" w:sz="4" w:space="0" w:color="auto"/>
              <w:left w:val="single" w:sz="4" w:space="0" w:color="auto"/>
              <w:bottom w:val="single" w:sz="4" w:space="0" w:color="auto"/>
              <w:right w:val="single" w:sz="4" w:space="0" w:color="auto"/>
            </w:tcBorders>
          </w:tcPr>
          <w:p w:rsidR="003D2ED5" w:rsidRPr="002F70FA" w:rsidRDefault="003D2ED5" w:rsidP="00740361">
            <w:pPr>
              <w:adjustRightInd w:val="0"/>
              <w:jc w:val="both"/>
              <w:rPr>
                <w:rFonts w:eastAsia="Times New Roman"/>
                <w:sz w:val="20"/>
                <w:szCs w:val="20"/>
              </w:rPr>
            </w:pPr>
            <w:proofErr w:type="gramStart"/>
            <w:r w:rsidRPr="002F70FA">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c>
          <w:tcPr>
            <w:tcW w:w="1559" w:type="dxa"/>
            <w:tcBorders>
              <w:top w:val="single" w:sz="4" w:space="0" w:color="auto"/>
              <w:left w:val="single" w:sz="4" w:space="0" w:color="auto"/>
              <w:bottom w:val="single" w:sz="4" w:space="0" w:color="auto"/>
              <w:right w:val="single" w:sz="4" w:space="0" w:color="auto"/>
            </w:tcBorders>
          </w:tcPr>
          <w:p w:rsidR="003D2ED5" w:rsidRPr="002F70FA" w:rsidRDefault="003D2ED5" w:rsidP="00307388">
            <w:pPr>
              <w:adjustRightInd w:val="0"/>
              <w:jc w:val="center"/>
              <w:rPr>
                <w:color w:val="000000"/>
                <w:sz w:val="20"/>
                <w:szCs w:val="20"/>
              </w:rPr>
            </w:pPr>
            <w:r w:rsidRPr="002F70FA">
              <w:rPr>
                <w:color w:val="000000"/>
                <w:sz w:val="20"/>
                <w:szCs w:val="20"/>
              </w:rPr>
              <w:t>102 229,00</w:t>
            </w:r>
          </w:p>
        </w:tc>
        <w:tc>
          <w:tcPr>
            <w:tcW w:w="1701" w:type="dxa"/>
            <w:tcBorders>
              <w:top w:val="single" w:sz="4" w:space="0" w:color="auto"/>
              <w:left w:val="single" w:sz="4" w:space="0" w:color="auto"/>
              <w:bottom w:val="single" w:sz="4" w:space="0" w:color="auto"/>
              <w:right w:val="single" w:sz="4" w:space="0" w:color="auto"/>
            </w:tcBorders>
          </w:tcPr>
          <w:p w:rsidR="003D2ED5" w:rsidRPr="002F70FA" w:rsidRDefault="003D2ED5" w:rsidP="005C0613">
            <w:pPr>
              <w:adjustRightInd w:val="0"/>
              <w:jc w:val="center"/>
              <w:rPr>
                <w:color w:val="000000"/>
                <w:sz w:val="20"/>
                <w:szCs w:val="20"/>
              </w:rPr>
            </w:pPr>
            <w:r w:rsidRPr="002F70FA">
              <w:rPr>
                <w:color w:val="000000"/>
                <w:sz w:val="20"/>
                <w:szCs w:val="20"/>
              </w:rPr>
              <w:t>102 229,00</w:t>
            </w:r>
          </w:p>
        </w:tc>
        <w:tc>
          <w:tcPr>
            <w:tcW w:w="1560" w:type="dxa"/>
            <w:tcBorders>
              <w:top w:val="single" w:sz="4" w:space="0" w:color="auto"/>
              <w:left w:val="single" w:sz="4" w:space="0" w:color="auto"/>
              <w:bottom w:val="single" w:sz="4" w:space="0" w:color="auto"/>
              <w:right w:val="single" w:sz="4" w:space="0" w:color="auto"/>
            </w:tcBorders>
          </w:tcPr>
          <w:p w:rsidR="003D2ED5" w:rsidRPr="002F70FA" w:rsidRDefault="003D2ED5" w:rsidP="005C0613">
            <w:pPr>
              <w:adjustRightInd w:val="0"/>
              <w:jc w:val="center"/>
              <w:rPr>
                <w:color w:val="000000"/>
                <w:sz w:val="20"/>
                <w:szCs w:val="20"/>
              </w:rPr>
            </w:pPr>
            <w:r w:rsidRPr="002F70FA">
              <w:rPr>
                <w:color w:val="000000"/>
                <w:sz w:val="20"/>
                <w:szCs w:val="20"/>
              </w:rPr>
              <w:t>102 229,00</w:t>
            </w:r>
          </w:p>
        </w:tc>
      </w:tr>
      <w:tr w:rsidR="003D2ED5" w:rsidRPr="002F70FA" w:rsidTr="00593F7C">
        <w:trPr>
          <w:trHeight w:val="421"/>
        </w:trPr>
        <w:tc>
          <w:tcPr>
            <w:tcW w:w="2977" w:type="dxa"/>
            <w:tcBorders>
              <w:top w:val="single" w:sz="4" w:space="0" w:color="auto"/>
              <w:left w:val="single" w:sz="4" w:space="0" w:color="auto"/>
              <w:bottom w:val="single" w:sz="4" w:space="0" w:color="auto"/>
              <w:right w:val="single" w:sz="4" w:space="0" w:color="auto"/>
            </w:tcBorders>
          </w:tcPr>
          <w:p w:rsidR="003D2ED5" w:rsidRPr="002F70FA" w:rsidRDefault="003D2ED5" w:rsidP="00307388">
            <w:pPr>
              <w:adjustRightInd w:val="0"/>
              <w:jc w:val="center"/>
              <w:rPr>
                <w:rFonts w:eastAsia="Times New Roman"/>
                <w:sz w:val="20"/>
                <w:szCs w:val="20"/>
              </w:rPr>
            </w:pPr>
            <w:r w:rsidRPr="002F70FA">
              <w:rPr>
                <w:rFonts w:eastAsia="Times New Roman"/>
                <w:sz w:val="20"/>
                <w:szCs w:val="20"/>
              </w:rPr>
              <w:t>1 11 09045 13 0000 120</w:t>
            </w:r>
          </w:p>
        </w:tc>
        <w:tc>
          <w:tcPr>
            <w:tcW w:w="7796" w:type="dxa"/>
            <w:tcBorders>
              <w:top w:val="single" w:sz="4" w:space="0" w:color="auto"/>
              <w:left w:val="single" w:sz="4" w:space="0" w:color="auto"/>
              <w:bottom w:val="single" w:sz="4" w:space="0" w:color="auto"/>
              <w:right w:val="single" w:sz="4" w:space="0" w:color="auto"/>
            </w:tcBorders>
          </w:tcPr>
          <w:p w:rsidR="003D2ED5" w:rsidRPr="002F70FA" w:rsidRDefault="003D2ED5" w:rsidP="00740361">
            <w:pPr>
              <w:autoSpaceDE w:val="0"/>
              <w:autoSpaceDN w:val="0"/>
              <w:adjustRightInd w:val="0"/>
              <w:jc w:val="both"/>
              <w:rPr>
                <w:rFonts w:eastAsia="Times New Roman"/>
                <w:sz w:val="20"/>
                <w:szCs w:val="20"/>
              </w:rPr>
            </w:pPr>
            <w:r w:rsidRPr="002F70FA">
              <w:rPr>
                <w:rFonts w:eastAsia="Times New Roman"/>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9" w:type="dxa"/>
            <w:tcBorders>
              <w:top w:val="single" w:sz="4" w:space="0" w:color="auto"/>
              <w:left w:val="single" w:sz="4" w:space="0" w:color="auto"/>
              <w:bottom w:val="single" w:sz="4" w:space="0" w:color="auto"/>
              <w:right w:val="single" w:sz="4" w:space="0" w:color="auto"/>
            </w:tcBorders>
          </w:tcPr>
          <w:p w:rsidR="003D2ED5" w:rsidRPr="002F70FA" w:rsidRDefault="003D2ED5" w:rsidP="00307388">
            <w:pPr>
              <w:adjustRightInd w:val="0"/>
              <w:jc w:val="center"/>
              <w:rPr>
                <w:color w:val="000000"/>
                <w:sz w:val="20"/>
                <w:szCs w:val="20"/>
              </w:rPr>
            </w:pPr>
            <w:r w:rsidRPr="002F70FA">
              <w:rPr>
                <w:color w:val="000000"/>
                <w:sz w:val="20"/>
                <w:szCs w:val="20"/>
              </w:rPr>
              <w:t>102 229,00</w:t>
            </w:r>
          </w:p>
        </w:tc>
        <w:tc>
          <w:tcPr>
            <w:tcW w:w="1701" w:type="dxa"/>
            <w:tcBorders>
              <w:top w:val="single" w:sz="4" w:space="0" w:color="auto"/>
              <w:left w:val="single" w:sz="4" w:space="0" w:color="auto"/>
              <w:bottom w:val="single" w:sz="4" w:space="0" w:color="auto"/>
              <w:right w:val="single" w:sz="4" w:space="0" w:color="auto"/>
            </w:tcBorders>
          </w:tcPr>
          <w:p w:rsidR="003D2ED5" w:rsidRPr="002F70FA" w:rsidRDefault="003D2ED5" w:rsidP="005C0613">
            <w:pPr>
              <w:adjustRightInd w:val="0"/>
              <w:jc w:val="center"/>
              <w:rPr>
                <w:color w:val="000000"/>
                <w:sz w:val="20"/>
                <w:szCs w:val="20"/>
              </w:rPr>
            </w:pPr>
            <w:r w:rsidRPr="002F70FA">
              <w:rPr>
                <w:color w:val="000000"/>
                <w:sz w:val="20"/>
                <w:szCs w:val="20"/>
              </w:rPr>
              <w:t>102 229,00</w:t>
            </w:r>
          </w:p>
        </w:tc>
        <w:tc>
          <w:tcPr>
            <w:tcW w:w="1560" w:type="dxa"/>
            <w:tcBorders>
              <w:top w:val="single" w:sz="4" w:space="0" w:color="auto"/>
              <w:left w:val="single" w:sz="4" w:space="0" w:color="auto"/>
              <w:bottom w:val="single" w:sz="4" w:space="0" w:color="auto"/>
              <w:right w:val="single" w:sz="4" w:space="0" w:color="auto"/>
            </w:tcBorders>
          </w:tcPr>
          <w:p w:rsidR="003D2ED5" w:rsidRPr="002F70FA" w:rsidRDefault="003D2ED5" w:rsidP="005C0613">
            <w:pPr>
              <w:adjustRightInd w:val="0"/>
              <w:jc w:val="center"/>
              <w:rPr>
                <w:color w:val="000000"/>
                <w:sz w:val="20"/>
                <w:szCs w:val="20"/>
              </w:rPr>
            </w:pPr>
            <w:r w:rsidRPr="002F70FA">
              <w:rPr>
                <w:color w:val="000000"/>
                <w:sz w:val="20"/>
                <w:szCs w:val="20"/>
              </w:rPr>
              <w:t>102 229,00</w:t>
            </w:r>
          </w:p>
        </w:tc>
      </w:tr>
      <w:tr w:rsidR="003D2ED5" w:rsidRPr="002F70FA" w:rsidTr="00593F7C">
        <w:trPr>
          <w:trHeight w:val="177"/>
        </w:trPr>
        <w:tc>
          <w:tcPr>
            <w:tcW w:w="2977" w:type="dxa"/>
            <w:tcBorders>
              <w:top w:val="single" w:sz="4" w:space="0" w:color="auto"/>
              <w:left w:val="single" w:sz="4" w:space="0" w:color="auto"/>
              <w:bottom w:val="single" w:sz="4" w:space="0" w:color="auto"/>
              <w:right w:val="single" w:sz="4" w:space="0" w:color="auto"/>
            </w:tcBorders>
          </w:tcPr>
          <w:p w:rsidR="003D2ED5" w:rsidRPr="002F70FA" w:rsidRDefault="003D2ED5" w:rsidP="00307388">
            <w:pPr>
              <w:adjustRightInd w:val="0"/>
              <w:jc w:val="center"/>
              <w:rPr>
                <w:b/>
                <w:color w:val="000000"/>
                <w:sz w:val="20"/>
                <w:szCs w:val="20"/>
              </w:rPr>
            </w:pPr>
            <w:r w:rsidRPr="002F70FA">
              <w:rPr>
                <w:b/>
                <w:color w:val="000000"/>
                <w:sz w:val="20"/>
                <w:szCs w:val="20"/>
              </w:rPr>
              <w:t>1 14  00000 00 0000 000</w:t>
            </w:r>
          </w:p>
        </w:tc>
        <w:tc>
          <w:tcPr>
            <w:tcW w:w="7796" w:type="dxa"/>
            <w:tcBorders>
              <w:top w:val="single" w:sz="4" w:space="0" w:color="auto"/>
              <w:left w:val="single" w:sz="4" w:space="0" w:color="auto"/>
              <w:bottom w:val="single" w:sz="4" w:space="0" w:color="auto"/>
              <w:right w:val="single" w:sz="4" w:space="0" w:color="auto"/>
            </w:tcBorders>
          </w:tcPr>
          <w:p w:rsidR="003D2ED5" w:rsidRPr="002F70FA" w:rsidRDefault="003D2ED5" w:rsidP="00740361">
            <w:pPr>
              <w:adjustRightInd w:val="0"/>
              <w:jc w:val="both"/>
              <w:rPr>
                <w:b/>
                <w:color w:val="000000"/>
                <w:sz w:val="20"/>
                <w:szCs w:val="20"/>
              </w:rPr>
            </w:pPr>
            <w:r w:rsidRPr="002F70FA">
              <w:rPr>
                <w:b/>
                <w:color w:val="000000"/>
                <w:sz w:val="20"/>
                <w:szCs w:val="20"/>
              </w:rPr>
              <w:t>ДОХОДЫ ОТ ПРОДАЖИ МАТЕРИАЛЬНЫХ И НЕМАТЕРИАЛЬНЫХ АКТИВОВ</w:t>
            </w:r>
          </w:p>
        </w:tc>
        <w:tc>
          <w:tcPr>
            <w:tcW w:w="1559" w:type="dxa"/>
            <w:tcBorders>
              <w:top w:val="single" w:sz="4" w:space="0" w:color="auto"/>
              <w:left w:val="single" w:sz="4" w:space="0" w:color="auto"/>
              <w:bottom w:val="single" w:sz="4" w:space="0" w:color="auto"/>
              <w:right w:val="single" w:sz="4" w:space="0" w:color="auto"/>
            </w:tcBorders>
          </w:tcPr>
          <w:p w:rsidR="003D2ED5" w:rsidRPr="002F70FA" w:rsidRDefault="003D2ED5" w:rsidP="00307388">
            <w:pPr>
              <w:adjustRightInd w:val="0"/>
              <w:jc w:val="center"/>
              <w:rPr>
                <w:b/>
                <w:color w:val="000000"/>
                <w:sz w:val="20"/>
                <w:szCs w:val="20"/>
                <w:highlight w:val="yellow"/>
              </w:rPr>
            </w:pPr>
            <w:r w:rsidRPr="0064685C">
              <w:rPr>
                <w:b/>
                <w:color w:val="000000"/>
                <w:sz w:val="20"/>
                <w:szCs w:val="20"/>
              </w:rPr>
              <w:t>950 000,00</w:t>
            </w:r>
          </w:p>
        </w:tc>
        <w:tc>
          <w:tcPr>
            <w:tcW w:w="1701" w:type="dxa"/>
            <w:tcBorders>
              <w:top w:val="single" w:sz="4" w:space="0" w:color="auto"/>
              <w:left w:val="single" w:sz="4" w:space="0" w:color="auto"/>
              <w:bottom w:val="single" w:sz="4" w:space="0" w:color="auto"/>
              <w:right w:val="single" w:sz="4" w:space="0" w:color="auto"/>
            </w:tcBorders>
          </w:tcPr>
          <w:p w:rsidR="003D2ED5" w:rsidRPr="002F70FA" w:rsidRDefault="003D2ED5" w:rsidP="005C0613">
            <w:pPr>
              <w:adjustRightInd w:val="0"/>
              <w:jc w:val="center"/>
              <w:rPr>
                <w:b/>
                <w:color w:val="000000"/>
                <w:sz w:val="20"/>
                <w:szCs w:val="20"/>
                <w:highlight w:val="yellow"/>
              </w:rPr>
            </w:pPr>
            <w:r w:rsidRPr="002F70FA">
              <w:rPr>
                <w:b/>
                <w:color w:val="000000"/>
                <w:sz w:val="20"/>
                <w:szCs w:val="20"/>
              </w:rPr>
              <w:t>950 000,00</w:t>
            </w:r>
          </w:p>
        </w:tc>
        <w:tc>
          <w:tcPr>
            <w:tcW w:w="1560" w:type="dxa"/>
            <w:tcBorders>
              <w:top w:val="single" w:sz="4" w:space="0" w:color="auto"/>
              <w:left w:val="single" w:sz="4" w:space="0" w:color="auto"/>
              <w:bottom w:val="single" w:sz="4" w:space="0" w:color="auto"/>
              <w:right w:val="single" w:sz="4" w:space="0" w:color="auto"/>
            </w:tcBorders>
          </w:tcPr>
          <w:p w:rsidR="003D2ED5" w:rsidRPr="002F70FA" w:rsidRDefault="003D2ED5" w:rsidP="005C0613">
            <w:pPr>
              <w:adjustRightInd w:val="0"/>
              <w:jc w:val="center"/>
              <w:rPr>
                <w:b/>
                <w:color w:val="000000"/>
                <w:sz w:val="20"/>
                <w:szCs w:val="20"/>
              </w:rPr>
            </w:pPr>
            <w:r w:rsidRPr="002F70FA">
              <w:rPr>
                <w:b/>
                <w:color w:val="000000"/>
                <w:sz w:val="20"/>
                <w:szCs w:val="20"/>
              </w:rPr>
              <w:t>950 000,00</w:t>
            </w:r>
          </w:p>
        </w:tc>
      </w:tr>
      <w:tr w:rsidR="003D2ED5" w:rsidRPr="002F70FA" w:rsidTr="00593F7C">
        <w:trPr>
          <w:trHeight w:val="421"/>
        </w:trPr>
        <w:tc>
          <w:tcPr>
            <w:tcW w:w="2977" w:type="dxa"/>
            <w:tcBorders>
              <w:top w:val="single" w:sz="4" w:space="0" w:color="auto"/>
              <w:left w:val="single" w:sz="4" w:space="0" w:color="auto"/>
              <w:bottom w:val="single" w:sz="4" w:space="0" w:color="auto"/>
              <w:right w:val="single" w:sz="4" w:space="0" w:color="auto"/>
            </w:tcBorders>
          </w:tcPr>
          <w:p w:rsidR="003D2ED5" w:rsidRPr="002F70FA" w:rsidRDefault="003D2ED5" w:rsidP="00307388">
            <w:pPr>
              <w:adjustRightInd w:val="0"/>
              <w:jc w:val="center"/>
              <w:rPr>
                <w:color w:val="000000"/>
                <w:sz w:val="20"/>
                <w:szCs w:val="20"/>
              </w:rPr>
            </w:pPr>
            <w:r w:rsidRPr="002F70FA">
              <w:rPr>
                <w:color w:val="000000"/>
                <w:sz w:val="20"/>
                <w:szCs w:val="20"/>
              </w:rPr>
              <w:t>1 14  02000 00 0000 000</w:t>
            </w:r>
          </w:p>
        </w:tc>
        <w:tc>
          <w:tcPr>
            <w:tcW w:w="7796" w:type="dxa"/>
            <w:tcBorders>
              <w:top w:val="single" w:sz="4" w:space="0" w:color="auto"/>
              <w:left w:val="single" w:sz="4" w:space="0" w:color="auto"/>
              <w:bottom w:val="single" w:sz="4" w:space="0" w:color="auto"/>
              <w:right w:val="single" w:sz="4" w:space="0" w:color="auto"/>
            </w:tcBorders>
          </w:tcPr>
          <w:p w:rsidR="003D2ED5" w:rsidRPr="002F70FA" w:rsidRDefault="003D2ED5" w:rsidP="00740361">
            <w:pPr>
              <w:pStyle w:val="ConsPlusNonformat"/>
              <w:jc w:val="both"/>
              <w:rPr>
                <w:rFonts w:ascii="Times New Roman" w:hAnsi="Times New Roman" w:cs="Times New Roman"/>
                <w:b/>
                <w:color w:val="000000"/>
              </w:rPr>
            </w:pPr>
            <w:r w:rsidRPr="002F70FA">
              <w:rPr>
                <w:rFonts w:ascii="Times New Roman" w:hAnsi="Times New Roman" w:cs="Times New Roman"/>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single" w:sz="4" w:space="0" w:color="auto"/>
              <w:left w:val="single" w:sz="4" w:space="0" w:color="auto"/>
              <w:bottom w:val="single" w:sz="4" w:space="0" w:color="auto"/>
              <w:right w:val="single" w:sz="4" w:space="0" w:color="auto"/>
            </w:tcBorders>
          </w:tcPr>
          <w:p w:rsidR="003D2ED5" w:rsidRPr="002F70FA" w:rsidRDefault="003D2ED5" w:rsidP="00307388">
            <w:pPr>
              <w:adjustRightInd w:val="0"/>
              <w:jc w:val="center"/>
              <w:rPr>
                <w:color w:val="000000"/>
                <w:sz w:val="20"/>
                <w:szCs w:val="20"/>
              </w:rPr>
            </w:pPr>
            <w:r w:rsidRPr="002F70FA">
              <w:rPr>
                <w:color w:val="000000"/>
                <w:sz w:val="20"/>
                <w:szCs w:val="20"/>
              </w:rPr>
              <w:t>850 000,00</w:t>
            </w:r>
          </w:p>
        </w:tc>
        <w:tc>
          <w:tcPr>
            <w:tcW w:w="1701" w:type="dxa"/>
            <w:tcBorders>
              <w:top w:val="single" w:sz="4" w:space="0" w:color="auto"/>
              <w:left w:val="single" w:sz="4" w:space="0" w:color="auto"/>
              <w:bottom w:val="single" w:sz="4" w:space="0" w:color="auto"/>
              <w:right w:val="single" w:sz="4" w:space="0" w:color="auto"/>
            </w:tcBorders>
          </w:tcPr>
          <w:p w:rsidR="003D2ED5" w:rsidRPr="002F70FA" w:rsidRDefault="003D2ED5" w:rsidP="005C0613">
            <w:pPr>
              <w:adjustRightInd w:val="0"/>
              <w:jc w:val="center"/>
              <w:rPr>
                <w:color w:val="000000"/>
                <w:sz w:val="20"/>
                <w:szCs w:val="20"/>
              </w:rPr>
            </w:pPr>
            <w:r w:rsidRPr="002F70FA">
              <w:rPr>
                <w:color w:val="000000"/>
                <w:sz w:val="20"/>
                <w:szCs w:val="20"/>
              </w:rPr>
              <w:t>850 000,00</w:t>
            </w:r>
          </w:p>
        </w:tc>
        <w:tc>
          <w:tcPr>
            <w:tcW w:w="1560" w:type="dxa"/>
            <w:tcBorders>
              <w:top w:val="single" w:sz="4" w:space="0" w:color="auto"/>
              <w:left w:val="single" w:sz="4" w:space="0" w:color="auto"/>
              <w:bottom w:val="single" w:sz="4" w:space="0" w:color="auto"/>
              <w:right w:val="single" w:sz="4" w:space="0" w:color="auto"/>
            </w:tcBorders>
          </w:tcPr>
          <w:p w:rsidR="003D2ED5" w:rsidRPr="002F70FA" w:rsidRDefault="003D2ED5" w:rsidP="005C0613">
            <w:pPr>
              <w:adjustRightInd w:val="0"/>
              <w:jc w:val="center"/>
              <w:rPr>
                <w:color w:val="000000"/>
                <w:sz w:val="20"/>
                <w:szCs w:val="20"/>
              </w:rPr>
            </w:pPr>
            <w:r w:rsidRPr="002F70FA">
              <w:rPr>
                <w:color w:val="000000"/>
                <w:sz w:val="20"/>
                <w:szCs w:val="20"/>
              </w:rPr>
              <w:t>850 000,00</w:t>
            </w:r>
          </w:p>
        </w:tc>
      </w:tr>
      <w:tr w:rsidR="003D2ED5" w:rsidRPr="002F70FA" w:rsidTr="00593F7C">
        <w:trPr>
          <w:trHeight w:val="1074"/>
        </w:trPr>
        <w:tc>
          <w:tcPr>
            <w:tcW w:w="2977" w:type="dxa"/>
            <w:tcBorders>
              <w:top w:val="single" w:sz="4" w:space="0" w:color="auto"/>
              <w:left w:val="single" w:sz="4" w:space="0" w:color="auto"/>
              <w:bottom w:val="single" w:sz="4" w:space="0" w:color="auto"/>
              <w:right w:val="single" w:sz="4" w:space="0" w:color="auto"/>
            </w:tcBorders>
          </w:tcPr>
          <w:p w:rsidR="003D2ED5" w:rsidRPr="002F70FA" w:rsidRDefault="003D2ED5" w:rsidP="00307388">
            <w:pPr>
              <w:adjustRightInd w:val="0"/>
              <w:jc w:val="center"/>
              <w:rPr>
                <w:color w:val="000000"/>
                <w:sz w:val="20"/>
                <w:szCs w:val="20"/>
              </w:rPr>
            </w:pPr>
            <w:r w:rsidRPr="002F70FA">
              <w:rPr>
                <w:color w:val="000000"/>
                <w:sz w:val="20"/>
                <w:szCs w:val="20"/>
              </w:rPr>
              <w:t>1 14  02050 13 0000 410</w:t>
            </w:r>
          </w:p>
        </w:tc>
        <w:tc>
          <w:tcPr>
            <w:tcW w:w="7796" w:type="dxa"/>
            <w:tcBorders>
              <w:top w:val="single" w:sz="4" w:space="0" w:color="auto"/>
              <w:left w:val="single" w:sz="4" w:space="0" w:color="auto"/>
              <w:bottom w:val="single" w:sz="4" w:space="0" w:color="auto"/>
              <w:right w:val="single" w:sz="4" w:space="0" w:color="auto"/>
            </w:tcBorders>
          </w:tcPr>
          <w:p w:rsidR="003D2ED5" w:rsidRPr="002F70FA" w:rsidRDefault="003D2ED5" w:rsidP="00740361">
            <w:pPr>
              <w:jc w:val="both"/>
              <w:rPr>
                <w:sz w:val="20"/>
                <w:szCs w:val="20"/>
              </w:rPr>
            </w:pPr>
            <w:r w:rsidRPr="002F70FA">
              <w:rPr>
                <w:sz w:val="20"/>
                <w:szCs w:val="20"/>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59" w:type="dxa"/>
            <w:tcBorders>
              <w:top w:val="single" w:sz="4" w:space="0" w:color="auto"/>
              <w:left w:val="single" w:sz="4" w:space="0" w:color="auto"/>
              <w:bottom w:val="single" w:sz="4" w:space="0" w:color="auto"/>
              <w:right w:val="single" w:sz="4" w:space="0" w:color="auto"/>
            </w:tcBorders>
          </w:tcPr>
          <w:p w:rsidR="003D2ED5" w:rsidRPr="002F70FA" w:rsidRDefault="003D2ED5" w:rsidP="00307388">
            <w:pPr>
              <w:adjustRightInd w:val="0"/>
              <w:jc w:val="center"/>
              <w:rPr>
                <w:color w:val="000000"/>
                <w:sz w:val="20"/>
                <w:szCs w:val="20"/>
              </w:rPr>
            </w:pPr>
            <w:r w:rsidRPr="002F70FA">
              <w:rPr>
                <w:color w:val="000000"/>
                <w:sz w:val="20"/>
                <w:szCs w:val="20"/>
              </w:rPr>
              <w:t>850 000,00</w:t>
            </w:r>
          </w:p>
        </w:tc>
        <w:tc>
          <w:tcPr>
            <w:tcW w:w="1701" w:type="dxa"/>
            <w:tcBorders>
              <w:top w:val="single" w:sz="4" w:space="0" w:color="auto"/>
              <w:left w:val="single" w:sz="4" w:space="0" w:color="auto"/>
              <w:bottom w:val="single" w:sz="4" w:space="0" w:color="auto"/>
              <w:right w:val="single" w:sz="4" w:space="0" w:color="auto"/>
            </w:tcBorders>
          </w:tcPr>
          <w:p w:rsidR="003D2ED5" w:rsidRPr="002F70FA" w:rsidRDefault="003D2ED5" w:rsidP="005C0613">
            <w:pPr>
              <w:adjustRightInd w:val="0"/>
              <w:jc w:val="center"/>
              <w:rPr>
                <w:color w:val="000000"/>
                <w:sz w:val="20"/>
                <w:szCs w:val="20"/>
              </w:rPr>
            </w:pPr>
            <w:r w:rsidRPr="002F70FA">
              <w:rPr>
                <w:color w:val="000000"/>
                <w:sz w:val="20"/>
                <w:szCs w:val="20"/>
              </w:rPr>
              <w:t>850 000,00</w:t>
            </w:r>
          </w:p>
        </w:tc>
        <w:tc>
          <w:tcPr>
            <w:tcW w:w="1560" w:type="dxa"/>
            <w:tcBorders>
              <w:top w:val="single" w:sz="4" w:space="0" w:color="auto"/>
              <w:left w:val="single" w:sz="4" w:space="0" w:color="auto"/>
              <w:bottom w:val="single" w:sz="4" w:space="0" w:color="auto"/>
              <w:right w:val="single" w:sz="4" w:space="0" w:color="auto"/>
            </w:tcBorders>
          </w:tcPr>
          <w:p w:rsidR="003D2ED5" w:rsidRPr="002F70FA" w:rsidRDefault="003D2ED5" w:rsidP="005C0613">
            <w:pPr>
              <w:adjustRightInd w:val="0"/>
              <w:jc w:val="center"/>
              <w:rPr>
                <w:color w:val="000000"/>
                <w:sz w:val="20"/>
                <w:szCs w:val="20"/>
              </w:rPr>
            </w:pPr>
            <w:r w:rsidRPr="002F70FA">
              <w:rPr>
                <w:color w:val="000000"/>
                <w:sz w:val="20"/>
                <w:szCs w:val="20"/>
              </w:rPr>
              <w:t>850 000,00</w:t>
            </w:r>
          </w:p>
        </w:tc>
      </w:tr>
      <w:tr w:rsidR="003D2ED5" w:rsidRPr="002F70FA" w:rsidTr="00593F7C">
        <w:trPr>
          <w:trHeight w:val="907"/>
        </w:trPr>
        <w:tc>
          <w:tcPr>
            <w:tcW w:w="2977" w:type="dxa"/>
            <w:tcBorders>
              <w:top w:val="single" w:sz="4" w:space="0" w:color="auto"/>
              <w:left w:val="single" w:sz="4" w:space="0" w:color="auto"/>
              <w:bottom w:val="single" w:sz="4" w:space="0" w:color="auto"/>
              <w:right w:val="single" w:sz="4" w:space="0" w:color="auto"/>
            </w:tcBorders>
          </w:tcPr>
          <w:p w:rsidR="003D2ED5" w:rsidRPr="002F70FA" w:rsidRDefault="003D2ED5" w:rsidP="00307388">
            <w:pPr>
              <w:adjustRightInd w:val="0"/>
              <w:jc w:val="center"/>
              <w:rPr>
                <w:color w:val="000000"/>
                <w:sz w:val="20"/>
                <w:szCs w:val="20"/>
              </w:rPr>
            </w:pPr>
            <w:r w:rsidRPr="002F70FA">
              <w:rPr>
                <w:color w:val="000000"/>
                <w:sz w:val="20"/>
                <w:szCs w:val="20"/>
              </w:rPr>
              <w:t>1 14  02053 13 0000 410</w:t>
            </w:r>
          </w:p>
        </w:tc>
        <w:tc>
          <w:tcPr>
            <w:tcW w:w="7796" w:type="dxa"/>
            <w:tcBorders>
              <w:top w:val="single" w:sz="4" w:space="0" w:color="auto"/>
              <w:left w:val="single" w:sz="4" w:space="0" w:color="auto"/>
              <w:bottom w:val="single" w:sz="4" w:space="0" w:color="auto"/>
              <w:right w:val="single" w:sz="4" w:space="0" w:color="auto"/>
            </w:tcBorders>
          </w:tcPr>
          <w:p w:rsidR="003D2ED5" w:rsidRPr="002F70FA" w:rsidRDefault="003D2ED5" w:rsidP="00740361">
            <w:pPr>
              <w:pStyle w:val="ConsPlusCell"/>
              <w:jc w:val="both"/>
              <w:rPr>
                <w:rFonts w:ascii="Times New Roman" w:hAnsi="Times New Roman" w:cs="Times New Roman"/>
              </w:rPr>
            </w:pPr>
            <w:r w:rsidRPr="002F70FA">
              <w:rPr>
                <w:rFonts w:ascii="Times New Roman" w:hAnsi="Times New Roman" w:cs="Times New Roman"/>
              </w:rPr>
              <w:t>Доходы от реализации иного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59" w:type="dxa"/>
            <w:tcBorders>
              <w:top w:val="single" w:sz="4" w:space="0" w:color="auto"/>
              <w:left w:val="single" w:sz="4" w:space="0" w:color="auto"/>
              <w:bottom w:val="single" w:sz="4" w:space="0" w:color="auto"/>
              <w:right w:val="single" w:sz="4" w:space="0" w:color="auto"/>
            </w:tcBorders>
          </w:tcPr>
          <w:p w:rsidR="003D2ED5" w:rsidRPr="002F70FA" w:rsidRDefault="003D2ED5" w:rsidP="00307388">
            <w:pPr>
              <w:adjustRightInd w:val="0"/>
              <w:jc w:val="center"/>
              <w:rPr>
                <w:color w:val="000000"/>
                <w:sz w:val="20"/>
                <w:szCs w:val="20"/>
              </w:rPr>
            </w:pPr>
            <w:r w:rsidRPr="002F70FA">
              <w:rPr>
                <w:color w:val="000000"/>
                <w:sz w:val="20"/>
                <w:szCs w:val="20"/>
              </w:rPr>
              <w:t>850 000,00</w:t>
            </w:r>
          </w:p>
        </w:tc>
        <w:tc>
          <w:tcPr>
            <w:tcW w:w="1701" w:type="dxa"/>
            <w:tcBorders>
              <w:top w:val="single" w:sz="4" w:space="0" w:color="auto"/>
              <w:left w:val="single" w:sz="4" w:space="0" w:color="auto"/>
              <w:bottom w:val="single" w:sz="4" w:space="0" w:color="auto"/>
              <w:right w:val="single" w:sz="4" w:space="0" w:color="auto"/>
            </w:tcBorders>
          </w:tcPr>
          <w:p w:rsidR="003D2ED5" w:rsidRPr="002F70FA" w:rsidRDefault="003D2ED5" w:rsidP="005C0613">
            <w:pPr>
              <w:adjustRightInd w:val="0"/>
              <w:jc w:val="center"/>
              <w:rPr>
                <w:color w:val="000000"/>
                <w:sz w:val="20"/>
                <w:szCs w:val="20"/>
              </w:rPr>
            </w:pPr>
            <w:r w:rsidRPr="002F70FA">
              <w:rPr>
                <w:color w:val="000000"/>
                <w:sz w:val="20"/>
                <w:szCs w:val="20"/>
              </w:rPr>
              <w:t>850 000,00</w:t>
            </w:r>
          </w:p>
        </w:tc>
        <w:tc>
          <w:tcPr>
            <w:tcW w:w="1560" w:type="dxa"/>
            <w:tcBorders>
              <w:top w:val="single" w:sz="4" w:space="0" w:color="auto"/>
              <w:left w:val="single" w:sz="4" w:space="0" w:color="auto"/>
              <w:bottom w:val="single" w:sz="4" w:space="0" w:color="auto"/>
              <w:right w:val="single" w:sz="4" w:space="0" w:color="auto"/>
            </w:tcBorders>
          </w:tcPr>
          <w:p w:rsidR="003D2ED5" w:rsidRPr="002F70FA" w:rsidRDefault="003D2ED5" w:rsidP="005C0613">
            <w:pPr>
              <w:adjustRightInd w:val="0"/>
              <w:jc w:val="center"/>
              <w:rPr>
                <w:color w:val="000000"/>
                <w:sz w:val="20"/>
                <w:szCs w:val="20"/>
              </w:rPr>
            </w:pPr>
            <w:r w:rsidRPr="002F70FA">
              <w:rPr>
                <w:color w:val="000000"/>
                <w:sz w:val="20"/>
                <w:szCs w:val="20"/>
              </w:rPr>
              <w:t>850 000,00</w:t>
            </w:r>
          </w:p>
        </w:tc>
      </w:tr>
      <w:tr w:rsidR="003D2ED5" w:rsidRPr="002F70FA" w:rsidTr="00593F7C">
        <w:trPr>
          <w:trHeight w:val="570"/>
        </w:trPr>
        <w:tc>
          <w:tcPr>
            <w:tcW w:w="2977" w:type="dxa"/>
            <w:tcBorders>
              <w:top w:val="single" w:sz="4" w:space="0" w:color="auto"/>
              <w:left w:val="single" w:sz="4" w:space="0" w:color="auto"/>
              <w:bottom w:val="single" w:sz="4" w:space="0" w:color="auto"/>
              <w:right w:val="single" w:sz="4" w:space="0" w:color="auto"/>
            </w:tcBorders>
          </w:tcPr>
          <w:p w:rsidR="003D2ED5" w:rsidRPr="002F70FA" w:rsidRDefault="003D2ED5" w:rsidP="00307388">
            <w:pPr>
              <w:adjustRightInd w:val="0"/>
              <w:jc w:val="center"/>
              <w:rPr>
                <w:color w:val="000000"/>
                <w:sz w:val="20"/>
                <w:szCs w:val="20"/>
              </w:rPr>
            </w:pPr>
            <w:r w:rsidRPr="002F70FA">
              <w:rPr>
                <w:color w:val="000000"/>
                <w:sz w:val="20"/>
                <w:szCs w:val="20"/>
              </w:rPr>
              <w:t>1 14 06000 00 0000 430</w:t>
            </w:r>
          </w:p>
        </w:tc>
        <w:tc>
          <w:tcPr>
            <w:tcW w:w="7796" w:type="dxa"/>
            <w:tcBorders>
              <w:top w:val="single" w:sz="4" w:space="0" w:color="auto"/>
              <w:left w:val="single" w:sz="4" w:space="0" w:color="auto"/>
              <w:bottom w:val="single" w:sz="4" w:space="0" w:color="auto"/>
              <w:right w:val="single" w:sz="4" w:space="0" w:color="auto"/>
            </w:tcBorders>
          </w:tcPr>
          <w:p w:rsidR="003D2ED5" w:rsidRPr="002F70FA" w:rsidRDefault="003D2ED5" w:rsidP="00740361">
            <w:pPr>
              <w:pStyle w:val="ConsPlusCell"/>
              <w:jc w:val="both"/>
              <w:rPr>
                <w:rFonts w:ascii="Times New Roman" w:hAnsi="Times New Roman" w:cs="Times New Roman"/>
              </w:rPr>
            </w:pPr>
            <w:r w:rsidRPr="002F70FA">
              <w:rPr>
                <w:rFonts w:ascii="Times New Roman" w:hAnsi="Times New Roman" w:cs="Times New Roman"/>
                <w:color w:val="000000"/>
                <w:spacing w:val="-1"/>
              </w:rPr>
              <w:t>Доходы от продажи земельных участков находящихся в государственной и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tcPr>
          <w:p w:rsidR="003D2ED5" w:rsidRPr="002F70FA" w:rsidRDefault="003D2ED5" w:rsidP="002D5793">
            <w:pPr>
              <w:adjustRightInd w:val="0"/>
              <w:jc w:val="center"/>
              <w:rPr>
                <w:color w:val="000000"/>
                <w:sz w:val="20"/>
                <w:szCs w:val="20"/>
              </w:rPr>
            </w:pPr>
            <w:r w:rsidRPr="002F70FA">
              <w:rPr>
                <w:color w:val="000000"/>
                <w:sz w:val="20"/>
                <w:szCs w:val="20"/>
              </w:rPr>
              <w:t>100 000,00</w:t>
            </w:r>
          </w:p>
        </w:tc>
        <w:tc>
          <w:tcPr>
            <w:tcW w:w="1701" w:type="dxa"/>
            <w:tcBorders>
              <w:top w:val="single" w:sz="4" w:space="0" w:color="auto"/>
              <w:left w:val="single" w:sz="4" w:space="0" w:color="auto"/>
              <w:bottom w:val="single" w:sz="4" w:space="0" w:color="auto"/>
              <w:right w:val="single" w:sz="4" w:space="0" w:color="auto"/>
            </w:tcBorders>
          </w:tcPr>
          <w:p w:rsidR="003D2ED5" w:rsidRPr="002F70FA" w:rsidRDefault="003D2ED5" w:rsidP="005C0613">
            <w:pPr>
              <w:adjustRightInd w:val="0"/>
              <w:jc w:val="center"/>
              <w:rPr>
                <w:color w:val="000000"/>
                <w:sz w:val="20"/>
                <w:szCs w:val="20"/>
              </w:rPr>
            </w:pPr>
            <w:r w:rsidRPr="002F70FA">
              <w:rPr>
                <w:color w:val="000000"/>
                <w:sz w:val="20"/>
                <w:szCs w:val="20"/>
              </w:rPr>
              <w:t>100 000,00</w:t>
            </w:r>
          </w:p>
        </w:tc>
        <w:tc>
          <w:tcPr>
            <w:tcW w:w="1560" w:type="dxa"/>
            <w:tcBorders>
              <w:top w:val="single" w:sz="4" w:space="0" w:color="auto"/>
              <w:left w:val="single" w:sz="4" w:space="0" w:color="auto"/>
              <w:bottom w:val="single" w:sz="4" w:space="0" w:color="auto"/>
              <w:right w:val="single" w:sz="4" w:space="0" w:color="auto"/>
            </w:tcBorders>
          </w:tcPr>
          <w:p w:rsidR="003D2ED5" w:rsidRPr="002F70FA" w:rsidRDefault="003D2ED5" w:rsidP="005C0613">
            <w:pPr>
              <w:adjustRightInd w:val="0"/>
              <w:jc w:val="center"/>
              <w:rPr>
                <w:color w:val="000000"/>
                <w:sz w:val="20"/>
                <w:szCs w:val="20"/>
              </w:rPr>
            </w:pPr>
            <w:r w:rsidRPr="002F70FA">
              <w:rPr>
                <w:color w:val="000000"/>
                <w:sz w:val="20"/>
                <w:szCs w:val="20"/>
              </w:rPr>
              <w:t>100 000,00</w:t>
            </w:r>
          </w:p>
        </w:tc>
      </w:tr>
      <w:tr w:rsidR="003D2ED5" w:rsidRPr="002F70FA" w:rsidTr="00593F7C">
        <w:trPr>
          <w:trHeight w:val="422"/>
        </w:trPr>
        <w:tc>
          <w:tcPr>
            <w:tcW w:w="2977" w:type="dxa"/>
            <w:tcBorders>
              <w:top w:val="single" w:sz="4" w:space="0" w:color="auto"/>
              <w:left w:val="single" w:sz="4" w:space="0" w:color="auto"/>
              <w:bottom w:val="single" w:sz="4" w:space="0" w:color="auto"/>
              <w:right w:val="single" w:sz="4" w:space="0" w:color="auto"/>
            </w:tcBorders>
          </w:tcPr>
          <w:p w:rsidR="003D2ED5" w:rsidRPr="002F70FA" w:rsidRDefault="003D2ED5" w:rsidP="00307388">
            <w:pPr>
              <w:adjustRightInd w:val="0"/>
              <w:jc w:val="center"/>
              <w:rPr>
                <w:color w:val="000000"/>
                <w:sz w:val="20"/>
                <w:szCs w:val="20"/>
              </w:rPr>
            </w:pPr>
            <w:r w:rsidRPr="002F70FA">
              <w:rPr>
                <w:color w:val="000000"/>
                <w:sz w:val="20"/>
                <w:szCs w:val="20"/>
              </w:rPr>
              <w:t>1 14 06010 00 0000 430</w:t>
            </w:r>
          </w:p>
        </w:tc>
        <w:tc>
          <w:tcPr>
            <w:tcW w:w="7796" w:type="dxa"/>
            <w:tcBorders>
              <w:top w:val="single" w:sz="4" w:space="0" w:color="auto"/>
              <w:left w:val="single" w:sz="4" w:space="0" w:color="auto"/>
              <w:bottom w:val="single" w:sz="4" w:space="0" w:color="auto"/>
              <w:right w:val="single" w:sz="4" w:space="0" w:color="auto"/>
            </w:tcBorders>
          </w:tcPr>
          <w:p w:rsidR="003D2ED5" w:rsidRPr="002F70FA" w:rsidRDefault="003D2ED5" w:rsidP="00740361">
            <w:pPr>
              <w:pStyle w:val="ConsPlusCell"/>
              <w:jc w:val="both"/>
              <w:rPr>
                <w:rFonts w:ascii="Times New Roman" w:hAnsi="Times New Roman" w:cs="Times New Roman"/>
              </w:rPr>
            </w:pPr>
            <w:r w:rsidRPr="002F70FA">
              <w:rPr>
                <w:rFonts w:ascii="Times New Roman" w:hAnsi="Times New Roman" w:cs="Times New Roman"/>
                <w:color w:val="000000"/>
                <w:spacing w:val="-1"/>
              </w:rPr>
              <w:t xml:space="preserve">Доходы от продажи земельных участков </w:t>
            </w:r>
            <w:proofErr w:type="gramStart"/>
            <w:r w:rsidRPr="002F70FA">
              <w:rPr>
                <w:rFonts w:ascii="Times New Roman" w:hAnsi="Times New Roman" w:cs="Times New Roman"/>
                <w:color w:val="000000"/>
                <w:spacing w:val="-1"/>
              </w:rPr>
              <w:t>государственная</w:t>
            </w:r>
            <w:proofErr w:type="gramEnd"/>
            <w:r w:rsidRPr="002F70FA">
              <w:rPr>
                <w:rFonts w:ascii="Times New Roman" w:hAnsi="Times New Roman" w:cs="Times New Roman"/>
                <w:color w:val="000000"/>
                <w:spacing w:val="-1"/>
              </w:rPr>
              <w:t xml:space="preserve"> собственность на которые не разграничена</w:t>
            </w:r>
          </w:p>
        </w:tc>
        <w:tc>
          <w:tcPr>
            <w:tcW w:w="1559" w:type="dxa"/>
            <w:tcBorders>
              <w:top w:val="single" w:sz="4" w:space="0" w:color="auto"/>
              <w:left w:val="single" w:sz="4" w:space="0" w:color="auto"/>
              <w:bottom w:val="single" w:sz="4" w:space="0" w:color="auto"/>
              <w:right w:val="single" w:sz="4" w:space="0" w:color="auto"/>
            </w:tcBorders>
          </w:tcPr>
          <w:p w:rsidR="003D2ED5" w:rsidRPr="002F70FA" w:rsidRDefault="003D2ED5" w:rsidP="00307388">
            <w:pPr>
              <w:adjustRightInd w:val="0"/>
              <w:jc w:val="center"/>
              <w:rPr>
                <w:color w:val="000000"/>
                <w:sz w:val="20"/>
                <w:szCs w:val="20"/>
              </w:rPr>
            </w:pPr>
            <w:r w:rsidRPr="002F70FA">
              <w:rPr>
                <w:color w:val="000000"/>
                <w:sz w:val="20"/>
                <w:szCs w:val="20"/>
              </w:rPr>
              <w:t>100 000,00</w:t>
            </w:r>
          </w:p>
        </w:tc>
        <w:tc>
          <w:tcPr>
            <w:tcW w:w="1701" w:type="dxa"/>
            <w:tcBorders>
              <w:top w:val="single" w:sz="4" w:space="0" w:color="auto"/>
              <w:left w:val="single" w:sz="4" w:space="0" w:color="auto"/>
              <w:bottom w:val="single" w:sz="4" w:space="0" w:color="auto"/>
              <w:right w:val="single" w:sz="4" w:space="0" w:color="auto"/>
            </w:tcBorders>
          </w:tcPr>
          <w:p w:rsidR="003D2ED5" w:rsidRPr="002F70FA" w:rsidRDefault="003D2ED5" w:rsidP="005C0613">
            <w:pPr>
              <w:adjustRightInd w:val="0"/>
              <w:jc w:val="center"/>
              <w:rPr>
                <w:color w:val="000000"/>
                <w:sz w:val="20"/>
                <w:szCs w:val="20"/>
              </w:rPr>
            </w:pPr>
            <w:r w:rsidRPr="002F70FA">
              <w:rPr>
                <w:color w:val="000000"/>
                <w:sz w:val="20"/>
                <w:szCs w:val="20"/>
              </w:rPr>
              <w:t>100 000,00</w:t>
            </w:r>
          </w:p>
        </w:tc>
        <w:tc>
          <w:tcPr>
            <w:tcW w:w="1560" w:type="dxa"/>
            <w:tcBorders>
              <w:top w:val="single" w:sz="4" w:space="0" w:color="auto"/>
              <w:left w:val="single" w:sz="4" w:space="0" w:color="auto"/>
              <w:bottom w:val="single" w:sz="4" w:space="0" w:color="auto"/>
              <w:right w:val="single" w:sz="4" w:space="0" w:color="auto"/>
            </w:tcBorders>
          </w:tcPr>
          <w:p w:rsidR="003D2ED5" w:rsidRPr="002F70FA" w:rsidRDefault="003D2ED5" w:rsidP="005C0613">
            <w:pPr>
              <w:adjustRightInd w:val="0"/>
              <w:jc w:val="center"/>
              <w:rPr>
                <w:color w:val="000000"/>
                <w:sz w:val="20"/>
                <w:szCs w:val="20"/>
              </w:rPr>
            </w:pPr>
            <w:r w:rsidRPr="002F70FA">
              <w:rPr>
                <w:color w:val="000000"/>
                <w:sz w:val="20"/>
                <w:szCs w:val="20"/>
              </w:rPr>
              <w:t>100 000,00</w:t>
            </w:r>
          </w:p>
        </w:tc>
      </w:tr>
      <w:tr w:rsidR="003D2ED5" w:rsidRPr="002F70FA" w:rsidTr="00593F7C">
        <w:trPr>
          <w:trHeight w:val="656"/>
        </w:trPr>
        <w:tc>
          <w:tcPr>
            <w:tcW w:w="2977" w:type="dxa"/>
            <w:tcBorders>
              <w:top w:val="single" w:sz="4" w:space="0" w:color="auto"/>
              <w:left w:val="single" w:sz="4" w:space="0" w:color="auto"/>
              <w:bottom w:val="single" w:sz="4" w:space="0" w:color="auto"/>
              <w:right w:val="single" w:sz="4" w:space="0" w:color="auto"/>
            </w:tcBorders>
          </w:tcPr>
          <w:p w:rsidR="003D2ED5" w:rsidRPr="002F70FA" w:rsidRDefault="003D2ED5" w:rsidP="00307388">
            <w:pPr>
              <w:adjustRightInd w:val="0"/>
              <w:jc w:val="center"/>
              <w:rPr>
                <w:color w:val="000000"/>
                <w:sz w:val="20"/>
                <w:szCs w:val="20"/>
              </w:rPr>
            </w:pPr>
            <w:r w:rsidRPr="002F70FA">
              <w:rPr>
                <w:color w:val="000000"/>
                <w:sz w:val="20"/>
                <w:szCs w:val="20"/>
              </w:rPr>
              <w:t>1 14 06013 13 0000 430</w:t>
            </w:r>
          </w:p>
        </w:tc>
        <w:tc>
          <w:tcPr>
            <w:tcW w:w="7796" w:type="dxa"/>
            <w:tcBorders>
              <w:top w:val="single" w:sz="4" w:space="0" w:color="auto"/>
              <w:left w:val="single" w:sz="4" w:space="0" w:color="auto"/>
              <w:bottom w:val="single" w:sz="4" w:space="0" w:color="auto"/>
              <w:right w:val="single" w:sz="4" w:space="0" w:color="auto"/>
            </w:tcBorders>
          </w:tcPr>
          <w:p w:rsidR="003D2ED5" w:rsidRPr="002F70FA" w:rsidRDefault="003D2ED5" w:rsidP="00740361">
            <w:pPr>
              <w:pStyle w:val="ConsPlusCell"/>
              <w:jc w:val="both"/>
              <w:rPr>
                <w:rFonts w:ascii="Times New Roman" w:hAnsi="Times New Roman" w:cs="Times New Roman"/>
              </w:rPr>
            </w:pPr>
            <w:r w:rsidRPr="002F70FA">
              <w:rPr>
                <w:rFonts w:ascii="Times New Roman" w:hAnsi="Times New Roman" w:cs="Times New Roman"/>
                <w:color w:val="000000"/>
                <w:spacing w:val="-1"/>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59" w:type="dxa"/>
            <w:tcBorders>
              <w:top w:val="single" w:sz="4" w:space="0" w:color="auto"/>
              <w:left w:val="single" w:sz="4" w:space="0" w:color="auto"/>
              <w:bottom w:val="single" w:sz="4" w:space="0" w:color="auto"/>
              <w:right w:val="single" w:sz="4" w:space="0" w:color="auto"/>
            </w:tcBorders>
          </w:tcPr>
          <w:p w:rsidR="003D2ED5" w:rsidRPr="002F70FA" w:rsidRDefault="003D2ED5" w:rsidP="00307388">
            <w:pPr>
              <w:adjustRightInd w:val="0"/>
              <w:jc w:val="center"/>
              <w:rPr>
                <w:color w:val="000000"/>
                <w:sz w:val="20"/>
                <w:szCs w:val="20"/>
              </w:rPr>
            </w:pPr>
            <w:r w:rsidRPr="002F70FA">
              <w:rPr>
                <w:color w:val="000000"/>
                <w:sz w:val="20"/>
                <w:szCs w:val="20"/>
              </w:rPr>
              <w:t>100 000,00</w:t>
            </w:r>
          </w:p>
        </w:tc>
        <w:tc>
          <w:tcPr>
            <w:tcW w:w="1701" w:type="dxa"/>
            <w:tcBorders>
              <w:top w:val="single" w:sz="4" w:space="0" w:color="auto"/>
              <w:left w:val="single" w:sz="4" w:space="0" w:color="auto"/>
              <w:bottom w:val="single" w:sz="4" w:space="0" w:color="auto"/>
              <w:right w:val="single" w:sz="4" w:space="0" w:color="auto"/>
            </w:tcBorders>
          </w:tcPr>
          <w:p w:rsidR="003D2ED5" w:rsidRPr="002F70FA" w:rsidRDefault="003D2ED5" w:rsidP="005C0613">
            <w:pPr>
              <w:adjustRightInd w:val="0"/>
              <w:jc w:val="center"/>
              <w:rPr>
                <w:color w:val="000000"/>
                <w:sz w:val="20"/>
                <w:szCs w:val="20"/>
              </w:rPr>
            </w:pPr>
            <w:r w:rsidRPr="002F70FA">
              <w:rPr>
                <w:color w:val="000000"/>
                <w:sz w:val="20"/>
                <w:szCs w:val="20"/>
              </w:rPr>
              <w:t>100 000,00</w:t>
            </w:r>
          </w:p>
        </w:tc>
        <w:tc>
          <w:tcPr>
            <w:tcW w:w="1560" w:type="dxa"/>
            <w:tcBorders>
              <w:top w:val="single" w:sz="4" w:space="0" w:color="auto"/>
              <w:left w:val="single" w:sz="4" w:space="0" w:color="auto"/>
              <w:bottom w:val="single" w:sz="4" w:space="0" w:color="auto"/>
              <w:right w:val="single" w:sz="4" w:space="0" w:color="auto"/>
            </w:tcBorders>
          </w:tcPr>
          <w:p w:rsidR="003D2ED5" w:rsidRPr="002F70FA" w:rsidRDefault="003D2ED5" w:rsidP="005C0613">
            <w:pPr>
              <w:adjustRightInd w:val="0"/>
              <w:jc w:val="center"/>
              <w:rPr>
                <w:color w:val="000000"/>
                <w:sz w:val="20"/>
                <w:szCs w:val="20"/>
              </w:rPr>
            </w:pPr>
            <w:r w:rsidRPr="002F70FA">
              <w:rPr>
                <w:color w:val="000000"/>
                <w:sz w:val="20"/>
                <w:szCs w:val="20"/>
              </w:rPr>
              <w:t>100 000,00</w:t>
            </w:r>
          </w:p>
        </w:tc>
      </w:tr>
      <w:tr w:rsidR="003D2ED5" w:rsidRPr="002F70FA" w:rsidTr="00593F7C">
        <w:trPr>
          <w:trHeight w:val="249"/>
        </w:trPr>
        <w:tc>
          <w:tcPr>
            <w:tcW w:w="2977" w:type="dxa"/>
            <w:tcBorders>
              <w:top w:val="single" w:sz="4" w:space="0" w:color="auto"/>
              <w:left w:val="single" w:sz="4" w:space="0" w:color="auto"/>
              <w:bottom w:val="single" w:sz="4" w:space="0" w:color="auto"/>
              <w:right w:val="single" w:sz="4" w:space="0" w:color="auto"/>
            </w:tcBorders>
          </w:tcPr>
          <w:p w:rsidR="003D2ED5" w:rsidRPr="002F70FA" w:rsidRDefault="003D2ED5" w:rsidP="00307388">
            <w:pPr>
              <w:adjustRightInd w:val="0"/>
              <w:jc w:val="center"/>
              <w:rPr>
                <w:b/>
                <w:color w:val="000000"/>
                <w:sz w:val="20"/>
                <w:szCs w:val="20"/>
              </w:rPr>
            </w:pPr>
            <w:r w:rsidRPr="002F70FA">
              <w:rPr>
                <w:b/>
                <w:color w:val="000000"/>
                <w:sz w:val="20"/>
                <w:szCs w:val="20"/>
              </w:rPr>
              <w:t>1 16 00000 00 0000 000</w:t>
            </w:r>
          </w:p>
        </w:tc>
        <w:tc>
          <w:tcPr>
            <w:tcW w:w="7796" w:type="dxa"/>
            <w:tcBorders>
              <w:top w:val="single" w:sz="4" w:space="0" w:color="auto"/>
              <w:left w:val="single" w:sz="4" w:space="0" w:color="auto"/>
              <w:bottom w:val="single" w:sz="4" w:space="0" w:color="auto"/>
              <w:right w:val="single" w:sz="4" w:space="0" w:color="auto"/>
            </w:tcBorders>
          </w:tcPr>
          <w:p w:rsidR="003D2ED5" w:rsidRPr="002F70FA" w:rsidRDefault="003D2ED5" w:rsidP="00740361">
            <w:pPr>
              <w:autoSpaceDE w:val="0"/>
              <w:autoSpaceDN w:val="0"/>
              <w:adjustRightInd w:val="0"/>
              <w:jc w:val="both"/>
              <w:rPr>
                <w:rFonts w:eastAsia="Times New Roman"/>
                <w:b/>
                <w:sz w:val="20"/>
                <w:szCs w:val="20"/>
              </w:rPr>
            </w:pPr>
            <w:r w:rsidRPr="002F70FA">
              <w:rPr>
                <w:rStyle w:val="s10"/>
                <w:b/>
                <w:sz w:val="20"/>
                <w:szCs w:val="20"/>
              </w:rPr>
              <w:t>ШТРАФЫ, САНКЦИИ, ВОЗМЕЩЕНИЕ УЩЕРБА</w:t>
            </w:r>
          </w:p>
        </w:tc>
        <w:tc>
          <w:tcPr>
            <w:tcW w:w="1559" w:type="dxa"/>
            <w:tcBorders>
              <w:top w:val="single" w:sz="4" w:space="0" w:color="auto"/>
              <w:left w:val="single" w:sz="4" w:space="0" w:color="auto"/>
              <w:bottom w:val="single" w:sz="4" w:space="0" w:color="auto"/>
              <w:right w:val="single" w:sz="4" w:space="0" w:color="auto"/>
            </w:tcBorders>
          </w:tcPr>
          <w:p w:rsidR="003D2ED5" w:rsidRPr="002F70FA" w:rsidRDefault="003D2ED5" w:rsidP="00307388">
            <w:pPr>
              <w:adjustRightInd w:val="0"/>
              <w:jc w:val="center"/>
              <w:rPr>
                <w:b/>
                <w:color w:val="000000"/>
                <w:sz w:val="20"/>
                <w:szCs w:val="20"/>
              </w:rPr>
            </w:pPr>
            <w:r w:rsidRPr="002F70FA">
              <w:rPr>
                <w:b/>
                <w:color w:val="000000"/>
                <w:sz w:val="20"/>
                <w:szCs w:val="20"/>
              </w:rPr>
              <w:t>4 273,00</w:t>
            </w:r>
          </w:p>
        </w:tc>
        <w:tc>
          <w:tcPr>
            <w:tcW w:w="1701" w:type="dxa"/>
            <w:tcBorders>
              <w:top w:val="single" w:sz="4" w:space="0" w:color="auto"/>
              <w:left w:val="single" w:sz="4" w:space="0" w:color="auto"/>
              <w:bottom w:val="single" w:sz="4" w:space="0" w:color="auto"/>
              <w:right w:val="single" w:sz="4" w:space="0" w:color="auto"/>
            </w:tcBorders>
          </w:tcPr>
          <w:p w:rsidR="003D2ED5" w:rsidRPr="002F70FA" w:rsidRDefault="003D2ED5" w:rsidP="005C0613">
            <w:pPr>
              <w:adjustRightInd w:val="0"/>
              <w:jc w:val="center"/>
              <w:rPr>
                <w:b/>
                <w:color w:val="000000"/>
                <w:sz w:val="20"/>
                <w:szCs w:val="20"/>
              </w:rPr>
            </w:pPr>
            <w:r w:rsidRPr="002F70FA">
              <w:rPr>
                <w:b/>
                <w:color w:val="000000"/>
                <w:sz w:val="20"/>
                <w:szCs w:val="20"/>
              </w:rPr>
              <w:t>4 273,00</w:t>
            </w:r>
          </w:p>
        </w:tc>
        <w:tc>
          <w:tcPr>
            <w:tcW w:w="1560" w:type="dxa"/>
            <w:tcBorders>
              <w:top w:val="single" w:sz="4" w:space="0" w:color="auto"/>
              <w:left w:val="single" w:sz="4" w:space="0" w:color="auto"/>
              <w:bottom w:val="single" w:sz="4" w:space="0" w:color="auto"/>
              <w:right w:val="single" w:sz="4" w:space="0" w:color="auto"/>
            </w:tcBorders>
          </w:tcPr>
          <w:p w:rsidR="003D2ED5" w:rsidRPr="002F70FA" w:rsidRDefault="003D2ED5" w:rsidP="005C0613">
            <w:pPr>
              <w:adjustRightInd w:val="0"/>
              <w:jc w:val="center"/>
              <w:rPr>
                <w:b/>
                <w:color w:val="000000"/>
                <w:sz w:val="20"/>
                <w:szCs w:val="20"/>
              </w:rPr>
            </w:pPr>
            <w:r w:rsidRPr="002F70FA">
              <w:rPr>
                <w:b/>
                <w:color w:val="000000"/>
                <w:sz w:val="20"/>
                <w:szCs w:val="20"/>
              </w:rPr>
              <w:t>4 273,00</w:t>
            </w:r>
          </w:p>
        </w:tc>
      </w:tr>
      <w:tr w:rsidR="003D2ED5" w:rsidRPr="002F70FA" w:rsidTr="00593F7C">
        <w:trPr>
          <w:trHeight w:val="781"/>
        </w:trPr>
        <w:tc>
          <w:tcPr>
            <w:tcW w:w="2977" w:type="dxa"/>
            <w:tcBorders>
              <w:top w:val="single" w:sz="4" w:space="0" w:color="auto"/>
              <w:left w:val="single" w:sz="4" w:space="0" w:color="auto"/>
              <w:bottom w:val="single" w:sz="4" w:space="0" w:color="auto"/>
              <w:right w:val="single" w:sz="4" w:space="0" w:color="auto"/>
            </w:tcBorders>
          </w:tcPr>
          <w:p w:rsidR="003D2ED5" w:rsidRPr="002F70FA" w:rsidRDefault="003D2ED5" w:rsidP="00307388">
            <w:pPr>
              <w:adjustRightInd w:val="0"/>
              <w:jc w:val="center"/>
              <w:rPr>
                <w:sz w:val="20"/>
                <w:szCs w:val="20"/>
              </w:rPr>
            </w:pPr>
            <w:r w:rsidRPr="002F70FA">
              <w:rPr>
                <w:sz w:val="20"/>
                <w:szCs w:val="20"/>
              </w:rPr>
              <w:t>1 16 07090 00 0000 140</w:t>
            </w:r>
          </w:p>
        </w:tc>
        <w:tc>
          <w:tcPr>
            <w:tcW w:w="7796" w:type="dxa"/>
            <w:tcBorders>
              <w:top w:val="single" w:sz="4" w:space="0" w:color="auto"/>
              <w:left w:val="single" w:sz="4" w:space="0" w:color="auto"/>
              <w:bottom w:val="single" w:sz="4" w:space="0" w:color="auto"/>
              <w:right w:val="single" w:sz="4" w:space="0" w:color="auto"/>
            </w:tcBorders>
          </w:tcPr>
          <w:p w:rsidR="003D2ED5" w:rsidRPr="002F70FA" w:rsidRDefault="003D2ED5" w:rsidP="00740361">
            <w:pPr>
              <w:autoSpaceDE w:val="0"/>
              <w:autoSpaceDN w:val="0"/>
              <w:adjustRightInd w:val="0"/>
              <w:jc w:val="both"/>
              <w:rPr>
                <w:sz w:val="20"/>
                <w:szCs w:val="20"/>
              </w:rPr>
            </w:pPr>
            <w:r w:rsidRPr="002F70FA">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559" w:type="dxa"/>
            <w:tcBorders>
              <w:top w:val="single" w:sz="4" w:space="0" w:color="auto"/>
              <w:left w:val="single" w:sz="4" w:space="0" w:color="auto"/>
              <w:bottom w:val="single" w:sz="4" w:space="0" w:color="auto"/>
              <w:right w:val="single" w:sz="4" w:space="0" w:color="auto"/>
            </w:tcBorders>
          </w:tcPr>
          <w:p w:rsidR="003D2ED5" w:rsidRPr="002F70FA" w:rsidRDefault="003D2ED5" w:rsidP="00307388">
            <w:pPr>
              <w:adjustRightInd w:val="0"/>
              <w:jc w:val="center"/>
              <w:rPr>
                <w:color w:val="000000"/>
                <w:sz w:val="20"/>
                <w:szCs w:val="20"/>
              </w:rPr>
            </w:pPr>
            <w:r w:rsidRPr="002F70FA">
              <w:rPr>
                <w:color w:val="000000"/>
                <w:sz w:val="20"/>
                <w:szCs w:val="20"/>
              </w:rPr>
              <w:t>4 273,00</w:t>
            </w:r>
          </w:p>
        </w:tc>
        <w:tc>
          <w:tcPr>
            <w:tcW w:w="1701" w:type="dxa"/>
            <w:tcBorders>
              <w:top w:val="single" w:sz="4" w:space="0" w:color="auto"/>
              <w:left w:val="single" w:sz="4" w:space="0" w:color="auto"/>
              <w:bottom w:val="single" w:sz="4" w:space="0" w:color="auto"/>
              <w:right w:val="single" w:sz="4" w:space="0" w:color="auto"/>
            </w:tcBorders>
          </w:tcPr>
          <w:p w:rsidR="003D2ED5" w:rsidRPr="002F70FA" w:rsidRDefault="003D2ED5" w:rsidP="005C0613">
            <w:pPr>
              <w:adjustRightInd w:val="0"/>
              <w:jc w:val="center"/>
              <w:rPr>
                <w:color w:val="000000"/>
                <w:sz w:val="20"/>
                <w:szCs w:val="20"/>
              </w:rPr>
            </w:pPr>
            <w:r w:rsidRPr="002F70FA">
              <w:rPr>
                <w:color w:val="000000"/>
                <w:sz w:val="20"/>
                <w:szCs w:val="20"/>
              </w:rPr>
              <w:t>4 273,00</w:t>
            </w:r>
          </w:p>
        </w:tc>
        <w:tc>
          <w:tcPr>
            <w:tcW w:w="1560" w:type="dxa"/>
            <w:tcBorders>
              <w:top w:val="single" w:sz="4" w:space="0" w:color="auto"/>
              <w:left w:val="single" w:sz="4" w:space="0" w:color="auto"/>
              <w:bottom w:val="single" w:sz="4" w:space="0" w:color="auto"/>
              <w:right w:val="single" w:sz="4" w:space="0" w:color="auto"/>
            </w:tcBorders>
          </w:tcPr>
          <w:p w:rsidR="003D2ED5" w:rsidRPr="002F70FA" w:rsidRDefault="003D2ED5" w:rsidP="005C0613">
            <w:pPr>
              <w:adjustRightInd w:val="0"/>
              <w:jc w:val="center"/>
              <w:rPr>
                <w:color w:val="000000"/>
                <w:sz w:val="20"/>
                <w:szCs w:val="20"/>
              </w:rPr>
            </w:pPr>
            <w:r w:rsidRPr="002F70FA">
              <w:rPr>
                <w:color w:val="000000"/>
                <w:sz w:val="20"/>
                <w:szCs w:val="20"/>
              </w:rPr>
              <w:t>4 273,00</w:t>
            </w:r>
          </w:p>
        </w:tc>
      </w:tr>
      <w:tr w:rsidR="003D2ED5" w:rsidRPr="002F70FA" w:rsidTr="00593F7C">
        <w:trPr>
          <w:trHeight w:val="781"/>
        </w:trPr>
        <w:tc>
          <w:tcPr>
            <w:tcW w:w="2977" w:type="dxa"/>
            <w:tcBorders>
              <w:top w:val="single" w:sz="4" w:space="0" w:color="auto"/>
              <w:left w:val="single" w:sz="4" w:space="0" w:color="auto"/>
              <w:bottom w:val="single" w:sz="4" w:space="0" w:color="auto"/>
              <w:right w:val="single" w:sz="4" w:space="0" w:color="auto"/>
            </w:tcBorders>
          </w:tcPr>
          <w:p w:rsidR="003D2ED5" w:rsidRPr="002F70FA" w:rsidRDefault="003D2ED5" w:rsidP="00307388">
            <w:pPr>
              <w:adjustRightInd w:val="0"/>
              <w:jc w:val="center"/>
              <w:rPr>
                <w:sz w:val="20"/>
                <w:szCs w:val="20"/>
              </w:rPr>
            </w:pPr>
            <w:r w:rsidRPr="002F70FA">
              <w:rPr>
                <w:sz w:val="20"/>
                <w:szCs w:val="20"/>
              </w:rPr>
              <w:t>1 16 07090 13 0000 140</w:t>
            </w:r>
          </w:p>
        </w:tc>
        <w:tc>
          <w:tcPr>
            <w:tcW w:w="7796" w:type="dxa"/>
            <w:tcBorders>
              <w:top w:val="single" w:sz="4" w:space="0" w:color="auto"/>
              <w:left w:val="single" w:sz="4" w:space="0" w:color="auto"/>
              <w:bottom w:val="single" w:sz="4" w:space="0" w:color="auto"/>
              <w:right w:val="single" w:sz="4" w:space="0" w:color="auto"/>
            </w:tcBorders>
          </w:tcPr>
          <w:p w:rsidR="003D2ED5" w:rsidRPr="002F70FA" w:rsidRDefault="003D2ED5" w:rsidP="00740361">
            <w:pPr>
              <w:autoSpaceDE w:val="0"/>
              <w:autoSpaceDN w:val="0"/>
              <w:adjustRightInd w:val="0"/>
              <w:jc w:val="both"/>
              <w:rPr>
                <w:sz w:val="20"/>
                <w:szCs w:val="20"/>
              </w:rPr>
            </w:pPr>
            <w:r w:rsidRPr="002F70FA">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559" w:type="dxa"/>
            <w:tcBorders>
              <w:top w:val="single" w:sz="4" w:space="0" w:color="auto"/>
              <w:left w:val="single" w:sz="4" w:space="0" w:color="auto"/>
              <w:bottom w:val="single" w:sz="4" w:space="0" w:color="auto"/>
              <w:right w:val="single" w:sz="4" w:space="0" w:color="auto"/>
            </w:tcBorders>
          </w:tcPr>
          <w:p w:rsidR="003D2ED5" w:rsidRPr="002F70FA" w:rsidRDefault="003D2ED5" w:rsidP="00307388">
            <w:pPr>
              <w:adjustRightInd w:val="0"/>
              <w:jc w:val="center"/>
              <w:rPr>
                <w:color w:val="000000"/>
                <w:sz w:val="20"/>
                <w:szCs w:val="20"/>
              </w:rPr>
            </w:pPr>
            <w:r w:rsidRPr="002F70FA">
              <w:rPr>
                <w:color w:val="000000"/>
                <w:sz w:val="20"/>
                <w:szCs w:val="20"/>
              </w:rPr>
              <w:t>4 273,00</w:t>
            </w:r>
          </w:p>
        </w:tc>
        <w:tc>
          <w:tcPr>
            <w:tcW w:w="1701" w:type="dxa"/>
            <w:tcBorders>
              <w:top w:val="single" w:sz="4" w:space="0" w:color="auto"/>
              <w:left w:val="single" w:sz="4" w:space="0" w:color="auto"/>
              <w:bottom w:val="single" w:sz="4" w:space="0" w:color="auto"/>
              <w:right w:val="single" w:sz="4" w:space="0" w:color="auto"/>
            </w:tcBorders>
          </w:tcPr>
          <w:p w:rsidR="003D2ED5" w:rsidRPr="002F70FA" w:rsidRDefault="003D2ED5" w:rsidP="005C0613">
            <w:pPr>
              <w:adjustRightInd w:val="0"/>
              <w:jc w:val="center"/>
              <w:rPr>
                <w:color w:val="000000"/>
                <w:sz w:val="20"/>
                <w:szCs w:val="20"/>
              </w:rPr>
            </w:pPr>
            <w:r w:rsidRPr="002F70FA">
              <w:rPr>
                <w:color w:val="000000"/>
                <w:sz w:val="20"/>
                <w:szCs w:val="20"/>
              </w:rPr>
              <w:t>4 273,00</w:t>
            </w:r>
          </w:p>
        </w:tc>
        <w:tc>
          <w:tcPr>
            <w:tcW w:w="1560" w:type="dxa"/>
            <w:tcBorders>
              <w:top w:val="single" w:sz="4" w:space="0" w:color="auto"/>
              <w:left w:val="single" w:sz="4" w:space="0" w:color="auto"/>
              <w:bottom w:val="single" w:sz="4" w:space="0" w:color="auto"/>
              <w:right w:val="single" w:sz="4" w:space="0" w:color="auto"/>
            </w:tcBorders>
          </w:tcPr>
          <w:p w:rsidR="003D2ED5" w:rsidRPr="002F70FA" w:rsidRDefault="003D2ED5" w:rsidP="005C0613">
            <w:pPr>
              <w:adjustRightInd w:val="0"/>
              <w:jc w:val="center"/>
              <w:rPr>
                <w:color w:val="000000"/>
                <w:sz w:val="20"/>
                <w:szCs w:val="20"/>
              </w:rPr>
            </w:pPr>
            <w:r w:rsidRPr="002F70FA">
              <w:rPr>
                <w:color w:val="000000"/>
                <w:sz w:val="20"/>
                <w:szCs w:val="20"/>
              </w:rPr>
              <w:t>4 273,00</w:t>
            </w:r>
          </w:p>
        </w:tc>
      </w:tr>
      <w:tr w:rsidR="003D2ED5" w:rsidRPr="002F70FA" w:rsidTr="00593F7C">
        <w:trPr>
          <w:trHeight w:val="182"/>
        </w:trPr>
        <w:tc>
          <w:tcPr>
            <w:tcW w:w="2977" w:type="dxa"/>
            <w:tcBorders>
              <w:top w:val="single" w:sz="4" w:space="0" w:color="auto"/>
              <w:left w:val="single" w:sz="4" w:space="0" w:color="auto"/>
              <w:bottom w:val="single" w:sz="4" w:space="0" w:color="auto"/>
              <w:right w:val="single" w:sz="4" w:space="0" w:color="auto"/>
            </w:tcBorders>
            <w:vAlign w:val="bottom"/>
          </w:tcPr>
          <w:p w:rsidR="003D2ED5" w:rsidRPr="002F70FA" w:rsidRDefault="003D2ED5" w:rsidP="00307388">
            <w:pPr>
              <w:jc w:val="center"/>
              <w:rPr>
                <w:b/>
                <w:sz w:val="20"/>
                <w:szCs w:val="20"/>
              </w:rPr>
            </w:pPr>
            <w:r w:rsidRPr="002F70FA">
              <w:rPr>
                <w:b/>
                <w:sz w:val="20"/>
                <w:szCs w:val="20"/>
              </w:rPr>
              <w:t>2 00  00000 00 0000 000</w:t>
            </w:r>
          </w:p>
        </w:tc>
        <w:tc>
          <w:tcPr>
            <w:tcW w:w="7796" w:type="dxa"/>
            <w:tcBorders>
              <w:top w:val="single" w:sz="4" w:space="0" w:color="auto"/>
              <w:left w:val="single" w:sz="4" w:space="0" w:color="auto"/>
              <w:bottom w:val="single" w:sz="4" w:space="0" w:color="auto"/>
              <w:right w:val="single" w:sz="4" w:space="0" w:color="auto"/>
            </w:tcBorders>
            <w:vAlign w:val="bottom"/>
          </w:tcPr>
          <w:p w:rsidR="003D2ED5" w:rsidRPr="002F70FA" w:rsidRDefault="003D2ED5" w:rsidP="00740361">
            <w:pPr>
              <w:rPr>
                <w:b/>
                <w:sz w:val="20"/>
                <w:szCs w:val="20"/>
              </w:rPr>
            </w:pPr>
            <w:r w:rsidRPr="002F70FA">
              <w:rPr>
                <w:b/>
                <w:sz w:val="20"/>
                <w:szCs w:val="20"/>
              </w:rPr>
              <w:t>БЕЗВОЗМЕЗДНЫЕ ПОСТУПЛЕНИЯ</w:t>
            </w:r>
          </w:p>
        </w:tc>
        <w:tc>
          <w:tcPr>
            <w:tcW w:w="1559" w:type="dxa"/>
            <w:tcBorders>
              <w:top w:val="single" w:sz="4" w:space="0" w:color="auto"/>
              <w:left w:val="single" w:sz="4" w:space="0" w:color="auto"/>
              <w:bottom w:val="single" w:sz="4" w:space="0" w:color="auto"/>
              <w:right w:val="single" w:sz="4" w:space="0" w:color="auto"/>
            </w:tcBorders>
          </w:tcPr>
          <w:p w:rsidR="003D2ED5" w:rsidRPr="002F70FA" w:rsidRDefault="003D2ED5" w:rsidP="00307388">
            <w:pPr>
              <w:jc w:val="center"/>
              <w:rPr>
                <w:b/>
                <w:snapToGrid w:val="0"/>
                <w:color w:val="000000"/>
                <w:sz w:val="20"/>
                <w:szCs w:val="20"/>
              </w:rPr>
            </w:pPr>
            <w:r w:rsidRPr="002F70FA">
              <w:rPr>
                <w:b/>
                <w:snapToGrid w:val="0"/>
                <w:color w:val="000000"/>
                <w:sz w:val="20"/>
                <w:szCs w:val="20"/>
              </w:rPr>
              <w:t xml:space="preserve"> 4 187 169,00</w:t>
            </w:r>
          </w:p>
        </w:tc>
        <w:tc>
          <w:tcPr>
            <w:tcW w:w="1701" w:type="dxa"/>
            <w:tcBorders>
              <w:top w:val="single" w:sz="4" w:space="0" w:color="auto"/>
              <w:left w:val="single" w:sz="4" w:space="0" w:color="auto"/>
              <w:bottom w:val="single" w:sz="4" w:space="0" w:color="auto"/>
              <w:right w:val="single" w:sz="4" w:space="0" w:color="auto"/>
            </w:tcBorders>
          </w:tcPr>
          <w:p w:rsidR="003D2ED5" w:rsidRPr="002F70FA" w:rsidRDefault="003D2ED5" w:rsidP="005C0613">
            <w:pPr>
              <w:jc w:val="center"/>
              <w:rPr>
                <w:b/>
                <w:snapToGrid w:val="0"/>
                <w:color w:val="000000"/>
                <w:sz w:val="20"/>
                <w:szCs w:val="20"/>
              </w:rPr>
            </w:pPr>
            <w:r w:rsidRPr="002F70FA">
              <w:rPr>
                <w:b/>
                <w:snapToGrid w:val="0"/>
                <w:color w:val="000000"/>
                <w:sz w:val="20"/>
                <w:szCs w:val="20"/>
              </w:rPr>
              <w:t>3 833 234,00</w:t>
            </w:r>
          </w:p>
        </w:tc>
        <w:tc>
          <w:tcPr>
            <w:tcW w:w="1560" w:type="dxa"/>
            <w:tcBorders>
              <w:top w:val="single" w:sz="4" w:space="0" w:color="auto"/>
              <w:left w:val="single" w:sz="4" w:space="0" w:color="auto"/>
              <w:bottom w:val="single" w:sz="4" w:space="0" w:color="auto"/>
              <w:right w:val="single" w:sz="4" w:space="0" w:color="auto"/>
            </w:tcBorders>
          </w:tcPr>
          <w:p w:rsidR="003D2ED5" w:rsidRPr="002F70FA" w:rsidRDefault="003D2ED5" w:rsidP="005C0613">
            <w:pPr>
              <w:jc w:val="center"/>
              <w:rPr>
                <w:b/>
                <w:snapToGrid w:val="0"/>
                <w:color w:val="000000"/>
                <w:sz w:val="20"/>
                <w:szCs w:val="20"/>
              </w:rPr>
            </w:pPr>
            <w:r w:rsidRPr="002F70FA">
              <w:rPr>
                <w:b/>
                <w:snapToGrid w:val="0"/>
                <w:color w:val="000000"/>
                <w:sz w:val="20"/>
                <w:szCs w:val="20"/>
              </w:rPr>
              <w:t>3 429 332,00</w:t>
            </w:r>
          </w:p>
        </w:tc>
      </w:tr>
      <w:tr w:rsidR="003D2ED5" w:rsidRPr="002F70FA" w:rsidTr="00593F7C">
        <w:trPr>
          <w:trHeight w:val="469"/>
        </w:trPr>
        <w:tc>
          <w:tcPr>
            <w:tcW w:w="2977" w:type="dxa"/>
            <w:tcBorders>
              <w:top w:val="single" w:sz="4" w:space="0" w:color="auto"/>
              <w:left w:val="single" w:sz="4" w:space="0" w:color="auto"/>
              <w:bottom w:val="single" w:sz="4" w:space="0" w:color="auto"/>
              <w:right w:val="single" w:sz="4" w:space="0" w:color="auto"/>
            </w:tcBorders>
            <w:vAlign w:val="bottom"/>
          </w:tcPr>
          <w:p w:rsidR="003D2ED5" w:rsidRPr="002F70FA" w:rsidRDefault="003D2ED5" w:rsidP="00307388">
            <w:pPr>
              <w:jc w:val="center"/>
              <w:rPr>
                <w:sz w:val="20"/>
                <w:szCs w:val="20"/>
              </w:rPr>
            </w:pPr>
            <w:r w:rsidRPr="002F70FA">
              <w:rPr>
                <w:sz w:val="20"/>
                <w:szCs w:val="20"/>
              </w:rPr>
              <w:lastRenderedPageBreak/>
              <w:t>2  02  00000 00 0000 000</w:t>
            </w:r>
          </w:p>
        </w:tc>
        <w:tc>
          <w:tcPr>
            <w:tcW w:w="7796" w:type="dxa"/>
            <w:tcBorders>
              <w:top w:val="single" w:sz="4" w:space="0" w:color="auto"/>
              <w:left w:val="single" w:sz="4" w:space="0" w:color="auto"/>
              <w:bottom w:val="single" w:sz="4" w:space="0" w:color="auto"/>
              <w:right w:val="single" w:sz="4" w:space="0" w:color="auto"/>
            </w:tcBorders>
            <w:vAlign w:val="bottom"/>
          </w:tcPr>
          <w:p w:rsidR="003D2ED5" w:rsidRPr="002F70FA" w:rsidRDefault="003D2ED5" w:rsidP="00740361">
            <w:pPr>
              <w:rPr>
                <w:sz w:val="20"/>
                <w:szCs w:val="20"/>
              </w:rPr>
            </w:pPr>
            <w:r w:rsidRPr="002F70FA">
              <w:rPr>
                <w:sz w:val="20"/>
                <w:szCs w:val="20"/>
              </w:rPr>
              <w:t>БЕЗВОЗМЕЗДНЫЕ ПОСТУПЛЕНИЯ ОТ ДРУГИХ БЮДЖЕТОВ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3D2ED5" w:rsidRPr="002F70FA" w:rsidRDefault="003D2ED5" w:rsidP="00307388">
            <w:pPr>
              <w:jc w:val="center"/>
              <w:rPr>
                <w:snapToGrid w:val="0"/>
                <w:color w:val="000000"/>
                <w:sz w:val="20"/>
                <w:szCs w:val="20"/>
              </w:rPr>
            </w:pPr>
            <w:r w:rsidRPr="002F70FA">
              <w:rPr>
                <w:snapToGrid w:val="0"/>
                <w:color w:val="000000"/>
                <w:sz w:val="20"/>
                <w:szCs w:val="20"/>
              </w:rPr>
              <w:t>4 187 169,00</w:t>
            </w:r>
          </w:p>
        </w:tc>
        <w:tc>
          <w:tcPr>
            <w:tcW w:w="1701" w:type="dxa"/>
            <w:tcBorders>
              <w:top w:val="single" w:sz="4" w:space="0" w:color="auto"/>
              <w:left w:val="single" w:sz="4" w:space="0" w:color="auto"/>
              <w:bottom w:val="single" w:sz="4" w:space="0" w:color="auto"/>
              <w:right w:val="single" w:sz="4" w:space="0" w:color="auto"/>
            </w:tcBorders>
          </w:tcPr>
          <w:p w:rsidR="003D2ED5" w:rsidRPr="002F70FA" w:rsidRDefault="003D2ED5" w:rsidP="005C0613">
            <w:pPr>
              <w:jc w:val="center"/>
              <w:rPr>
                <w:snapToGrid w:val="0"/>
                <w:color w:val="000000"/>
                <w:sz w:val="20"/>
                <w:szCs w:val="20"/>
              </w:rPr>
            </w:pPr>
            <w:r w:rsidRPr="002F70FA">
              <w:rPr>
                <w:snapToGrid w:val="0"/>
                <w:color w:val="000000"/>
                <w:sz w:val="20"/>
                <w:szCs w:val="20"/>
              </w:rPr>
              <w:t>3 833 234,00</w:t>
            </w:r>
          </w:p>
        </w:tc>
        <w:tc>
          <w:tcPr>
            <w:tcW w:w="1560" w:type="dxa"/>
            <w:tcBorders>
              <w:top w:val="single" w:sz="4" w:space="0" w:color="auto"/>
              <w:left w:val="single" w:sz="4" w:space="0" w:color="auto"/>
              <w:bottom w:val="single" w:sz="4" w:space="0" w:color="auto"/>
              <w:right w:val="single" w:sz="4" w:space="0" w:color="auto"/>
            </w:tcBorders>
          </w:tcPr>
          <w:p w:rsidR="003D2ED5" w:rsidRPr="002F70FA" w:rsidRDefault="003D2ED5" w:rsidP="005C0613">
            <w:pPr>
              <w:jc w:val="center"/>
              <w:rPr>
                <w:snapToGrid w:val="0"/>
                <w:color w:val="000000"/>
                <w:sz w:val="20"/>
                <w:szCs w:val="20"/>
              </w:rPr>
            </w:pPr>
            <w:r w:rsidRPr="002F70FA">
              <w:rPr>
                <w:snapToGrid w:val="0"/>
                <w:color w:val="000000"/>
                <w:sz w:val="20"/>
                <w:szCs w:val="20"/>
              </w:rPr>
              <w:t>3 429 332,00</w:t>
            </w:r>
          </w:p>
        </w:tc>
      </w:tr>
      <w:tr w:rsidR="003D2ED5" w:rsidRPr="002F70FA" w:rsidTr="00593F7C">
        <w:trPr>
          <w:trHeight w:val="469"/>
        </w:trPr>
        <w:tc>
          <w:tcPr>
            <w:tcW w:w="2977" w:type="dxa"/>
            <w:tcBorders>
              <w:top w:val="single" w:sz="4" w:space="0" w:color="auto"/>
              <w:left w:val="single" w:sz="4" w:space="0" w:color="auto"/>
              <w:bottom w:val="single" w:sz="4" w:space="0" w:color="auto"/>
              <w:right w:val="single" w:sz="4" w:space="0" w:color="auto"/>
            </w:tcBorders>
            <w:vAlign w:val="bottom"/>
          </w:tcPr>
          <w:p w:rsidR="003D2ED5" w:rsidRPr="002F70FA" w:rsidRDefault="003D2ED5" w:rsidP="00307388">
            <w:pPr>
              <w:jc w:val="center"/>
              <w:rPr>
                <w:sz w:val="20"/>
                <w:szCs w:val="20"/>
              </w:rPr>
            </w:pPr>
            <w:r w:rsidRPr="002F70FA">
              <w:rPr>
                <w:rFonts w:eastAsia="Times New Roman"/>
                <w:sz w:val="20"/>
                <w:szCs w:val="20"/>
              </w:rPr>
              <w:t>2 02 10000 00 0000 150</w:t>
            </w:r>
          </w:p>
        </w:tc>
        <w:tc>
          <w:tcPr>
            <w:tcW w:w="7796" w:type="dxa"/>
            <w:tcBorders>
              <w:top w:val="single" w:sz="4" w:space="0" w:color="auto"/>
              <w:left w:val="single" w:sz="4" w:space="0" w:color="auto"/>
              <w:bottom w:val="single" w:sz="4" w:space="0" w:color="auto"/>
              <w:right w:val="single" w:sz="4" w:space="0" w:color="auto"/>
            </w:tcBorders>
            <w:vAlign w:val="bottom"/>
          </w:tcPr>
          <w:p w:rsidR="003D2ED5" w:rsidRPr="002F70FA" w:rsidRDefault="003D2ED5" w:rsidP="00292356">
            <w:pPr>
              <w:rPr>
                <w:sz w:val="20"/>
                <w:szCs w:val="20"/>
                <w:highlight w:val="yellow"/>
              </w:rPr>
            </w:pPr>
            <w:r w:rsidRPr="002F70FA">
              <w:rPr>
                <w:sz w:val="20"/>
                <w:szCs w:val="20"/>
              </w:rPr>
              <w:t>Дотации бюджетам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3D2ED5" w:rsidRPr="002F70FA" w:rsidRDefault="003D2ED5" w:rsidP="00307388">
            <w:pPr>
              <w:jc w:val="center"/>
              <w:rPr>
                <w:snapToGrid w:val="0"/>
                <w:color w:val="000000"/>
                <w:sz w:val="20"/>
                <w:szCs w:val="20"/>
              </w:rPr>
            </w:pPr>
            <w:r w:rsidRPr="002F70FA">
              <w:rPr>
                <w:snapToGrid w:val="0"/>
                <w:color w:val="000000"/>
                <w:sz w:val="20"/>
                <w:szCs w:val="20"/>
              </w:rPr>
              <w:t>3 906 852,00</w:t>
            </w:r>
          </w:p>
        </w:tc>
        <w:tc>
          <w:tcPr>
            <w:tcW w:w="1701" w:type="dxa"/>
            <w:tcBorders>
              <w:top w:val="single" w:sz="4" w:space="0" w:color="auto"/>
              <w:left w:val="single" w:sz="4" w:space="0" w:color="auto"/>
              <w:bottom w:val="single" w:sz="4" w:space="0" w:color="auto"/>
              <w:right w:val="single" w:sz="4" w:space="0" w:color="auto"/>
            </w:tcBorders>
          </w:tcPr>
          <w:p w:rsidR="003D2ED5" w:rsidRPr="002F70FA" w:rsidRDefault="003D2ED5" w:rsidP="005C0613">
            <w:pPr>
              <w:jc w:val="center"/>
              <w:rPr>
                <w:snapToGrid w:val="0"/>
                <w:color w:val="000000"/>
                <w:sz w:val="20"/>
                <w:szCs w:val="20"/>
              </w:rPr>
            </w:pPr>
            <w:r w:rsidRPr="002F70FA">
              <w:rPr>
                <w:snapToGrid w:val="0"/>
                <w:color w:val="000000"/>
                <w:sz w:val="20"/>
                <w:szCs w:val="20"/>
              </w:rPr>
              <w:t>3 398 961,00</w:t>
            </w:r>
          </w:p>
        </w:tc>
        <w:tc>
          <w:tcPr>
            <w:tcW w:w="1560" w:type="dxa"/>
            <w:tcBorders>
              <w:top w:val="single" w:sz="4" w:space="0" w:color="auto"/>
              <w:left w:val="single" w:sz="4" w:space="0" w:color="auto"/>
              <w:bottom w:val="single" w:sz="4" w:space="0" w:color="auto"/>
              <w:right w:val="single" w:sz="4" w:space="0" w:color="auto"/>
            </w:tcBorders>
          </w:tcPr>
          <w:p w:rsidR="003D2ED5" w:rsidRPr="002F70FA" w:rsidRDefault="003D2ED5" w:rsidP="005C0613">
            <w:pPr>
              <w:jc w:val="center"/>
              <w:rPr>
                <w:snapToGrid w:val="0"/>
                <w:color w:val="000000"/>
                <w:sz w:val="20"/>
                <w:szCs w:val="20"/>
              </w:rPr>
            </w:pPr>
            <w:r w:rsidRPr="002F70FA">
              <w:rPr>
                <w:snapToGrid w:val="0"/>
                <w:color w:val="000000"/>
                <w:sz w:val="20"/>
                <w:szCs w:val="20"/>
              </w:rPr>
              <w:t>3 125 481,00</w:t>
            </w:r>
          </w:p>
        </w:tc>
      </w:tr>
      <w:tr w:rsidR="003D2ED5" w:rsidRPr="002F70FA" w:rsidTr="00593F7C">
        <w:trPr>
          <w:trHeight w:val="123"/>
        </w:trPr>
        <w:tc>
          <w:tcPr>
            <w:tcW w:w="2977" w:type="dxa"/>
            <w:tcBorders>
              <w:top w:val="single" w:sz="4" w:space="0" w:color="auto"/>
              <w:left w:val="single" w:sz="4" w:space="0" w:color="auto"/>
              <w:bottom w:val="single" w:sz="4" w:space="0" w:color="auto"/>
              <w:right w:val="single" w:sz="4" w:space="0" w:color="auto"/>
            </w:tcBorders>
            <w:vAlign w:val="bottom"/>
          </w:tcPr>
          <w:p w:rsidR="003D2ED5" w:rsidRPr="002F70FA" w:rsidRDefault="003D2ED5" w:rsidP="00307388">
            <w:pPr>
              <w:jc w:val="center"/>
              <w:rPr>
                <w:sz w:val="20"/>
                <w:szCs w:val="20"/>
              </w:rPr>
            </w:pPr>
            <w:r w:rsidRPr="002F70FA">
              <w:rPr>
                <w:sz w:val="20"/>
                <w:szCs w:val="20"/>
              </w:rPr>
              <w:t>2  02  16000 00 0000 150</w:t>
            </w:r>
          </w:p>
        </w:tc>
        <w:tc>
          <w:tcPr>
            <w:tcW w:w="7796" w:type="dxa"/>
            <w:tcBorders>
              <w:top w:val="single" w:sz="4" w:space="0" w:color="auto"/>
              <w:left w:val="single" w:sz="4" w:space="0" w:color="auto"/>
              <w:bottom w:val="single" w:sz="4" w:space="0" w:color="auto"/>
              <w:right w:val="single" w:sz="4" w:space="0" w:color="auto"/>
            </w:tcBorders>
            <w:vAlign w:val="bottom"/>
          </w:tcPr>
          <w:p w:rsidR="003D2ED5" w:rsidRPr="002F70FA" w:rsidRDefault="003D2ED5" w:rsidP="00292356">
            <w:pPr>
              <w:rPr>
                <w:sz w:val="20"/>
                <w:szCs w:val="20"/>
              </w:rPr>
            </w:pPr>
            <w:r w:rsidRPr="002F70FA">
              <w:rPr>
                <w:sz w:val="20"/>
                <w:szCs w:val="20"/>
              </w:rPr>
              <w:t>Дотации бюджетам субъектов Российской Федерации и муниципальных образований</w:t>
            </w:r>
          </w:p>
        </w:tc>
        <w:tc>
          <w:tcPr>
            <w:tcW w:w="1559" w:type="dxa"/>
            <w:tcBorders>
              <w:top w:val="single" w:sz="4" w:space="0" w:color="auto"/>
              <w:left w:val="single" w:sz="4" w:space="0" w:color="auto"/>
              <w:bottom w:val="single" w:sz="4" w:space="0" w:color="auto"/>
              <w:right w:val="single" w:sz="4" w:space="0" w:color="auto"/>
            </w:tcBorders>
          </w:tcPr>
          <w:p w:rsidR="003D2ED5" w:rsidRPr="002F70FA" w:rsidRDefault="003D2ED5" w:rsidP="00307388">
            <w:pPr>
              <w:jc w:val="center"/>
              <w:rPr>
                <w:snapToGrid w:val="0"/>
                <w:color w:val="000000"/>
                <w:sz w:val="20"/>
                <w:szCs w:val="20"/>
              </w:rPr>
            </w:pPr>
            <w:r w:rsidRPr="002F70FA">
              <w:rPr>
                <w:snapToGrid w:val="0"/>
                <w:color w:val="000000"/>
                <w:sz w:val="20"/>
                <w:szCs w:val="20"/>
              </w:rPr>
              <w:t>3 906 852,00</w:t>
            </w:r>
          </w:p>
        </w:tc>
        <w:tc>
          <w:tcPr>
            <w:tcW w:w="1701" w:type="dxa"/>
            <w:tcBorders>
              <w:top w:val="single" w:sz="4" w:space="0" w:color="auto"/>
              <w:left w:val="single" w:sz="4" w:space="0" w:color="auto"/>
              <w:bottom w:val="single" w:sz="4" w:space="0" w:color="auto"/>
              <w:right w:val="single" w:sz="4" w:space="0" w:color="auto"/>
            </w:tcBorders>
          </w:tcPr>
          <w:p w:rsidR="003D2ED5" w:rsidRPr="002F70FA" w:rsidRDefault="003D2ED5" w:rsidP="005C0613">
            <w:pPr>
              <w:jc w:val="center"/>
              <w:rPr>
                <w:snapToGrid w:val="0"/>
                <w:color w:val="000000"/>
                <w:sz w:val="20"/>
                <w:szCs w:val="20"/>
              </w:rPr>
            </w:pPr>
            <w:r w:rsidRPr="002F70FA">
              <w:rPr>
                <w:snapToGrid w:val="0"/>
                <w:color w:val="000000"/>
                <w:sz w:val="20"/>
                <w:szCs w:val="20"/>
              </w:rPr>
              <w:t>3 398 961,00</w:t>
            </w:r>
          </w:p>
        </w:tc>
        <w:tc>
          <w:tcPr>
            <w:tcW w:w="1560" w:type="dxa"/>
            <w:tcBorders>
              <w:top w:val="single" w:sz="4" w:space="0" w:color="auto"/>
              <w:left w:val="single" w:sz="4" w:space="0" w:color="auto"/>
              <w:bottom w:val="single" w:sz="4" w:space="0" w:color="auto"/>
              <w:right w:val="single" w:sz="4" w:space="0" w:color="auto"/>
            </w:tcBorders>
          </w:tcPr>
          <w:p w:rsidR="003D2ED5" w:rsidRPr="002F70FA" w:rsidRDefault="003D2ED5" w:rsidP="005C0613">
            <w:pPr>
              <w:jc w:val="center"/>
              <w:rPr>
                <w:snapToGrid w:val="0"/>
                <w:color w:val="000000"/>
                <w:sz w:val="20"/>
                <w:szCs w:val="20"/>
              </w:rPr>
            </w:pPr>
            <w:r w:rsidRPr="002F70FA">
              <w:rPr>
                <w:snapToGrid w:val="0"/>
                <w:color w:val="000000"/>
                <w:sz w:val="20"/>
                <w:szCs w:val="20"/>
              </w:rPr>
              <w:t>3 125 481,00</w:t>
            </w:r>
          </w:p>
        </w:tc>
      </w:tr>
      <w:tr w:rsidR="003D2ED5" w:rsidRPr="002F70FA" w:rsidTr="00593F7C">
        <w:trPr>
          <w:trHeight w:val="381"/>
        </w:trPr>
        <w:tc>
          <w:tcPr>
            <w:tcW w:w="2977" w:type="dxa"/>
            <w:tcBorders>
              <w:top w:val="single" w:sz="4" w:space="0" w:color="auto"/>
              <w:left w:val="single" w:sz="4" w:space="0" w:color="auto"/>
              <w:bottom w:val="single" w:sz="4" w:space="0" w:color="auto"/>
              <w:right w:val="single" w:sz="4" w:space="0" w:color="auto"/>
            </w:tcBorders>
            <w:vAlign w:val="bottom"/>
          </w:tcPr>
          <w:p w:rsidR="003D2ED5" w:rsidRPr="002F70FA" w:rsidRDefault="003D2ED5" w:rsidP="00307388">
            <w:pPr>
              <w:jc w:val="center"/>
              <w:rPr>
                <w:sz w:val="20"/>
                <w:szCs w:val="20"/>
              </w:rPr>
            </w:pPr>
            <w:r w:rsidRPr="002F70FA">
              <w:rPr>
                <w:sz w:val="20"/>
                <w:szCs w:val="20"/>
              </w:rPr>
              <w:t>2  02  16001 00 0000 150</w:t>
            </w:r>
          </w:p>
        </w:tc>
        <w:tc>
          <w:tcPr>
            <w:tcW w:w="7796" w:type="dxa"/>
            <w:tcBorders>
              <w:top w:val="single" w:sz="4" w:space="0" w:color="auto"/>
              <w:left w:val="single" w:sz="4" w:space="0" w:color="auto"/>
              <w:bottom w:val="single" w:sz="4" w:space="0" w:color="auto"/>
              <w:right w:val="single" w:sz="4" w:space="0" w:color="auto"/>
            </w:tcBorders>
            <w:vAlign w:val="bottom"/>
          </w:tcPr>
          <w:p w:rsidR="003D2ED5" w:rsidRPr="002F70FA" w:rsidRDefault="003D2ED5" w:rsidP="00292356">
            <w:pPr>
              <w:rPr>
                <w:sz w:val="20"/>
                <w:szCs w:val="20"/>
              </w:rPr>
            </w:pPr>
            <w:r w:rsidRPr="002F70FA">
              <w:rPr>
                <w:sz w:val="20"/>
                <w:szCs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559" w:type="dxa"/>
            <w:tcBorders>
              <w:top w:val="single" w:sz="4" w:space="0" w:color="auto"/>
              <w:left w:val="single" w:sz="4" w:space="0" w:color="auto"/>
              <w:bottom w:val="single" w:sz="4" w:space="0" w:color="auto"/>
              <w:right w:val="single" w:sz="4" w:space="0" w:color="auto"/>
            </w:tcBorders>
          </w:tcPr>
          <w:p w:rsidR="003D2ED5" w:rsidRPr="002F70FA" w:rsidRDefault="003D2ED5" w:rsidP="00307388">
            <w:pPr>
              <w:jc w:val="center"/>
              <w:rPr>
                <w:snapToGrid w:val="0"/>
                <w:color w:val="000000"/>
                <w:sz w:val="20"/>
                <w:szCs w:val="20"/>
              </w:rPr>
            </w:pPr>
            <w:r w:rsidRPr="002F70FA">
              <w:rPr>
                <w:snapToGrid w:val="0"/>
                <w:color w:val="000000"/>
                <w:sz w:val="20"/>
                <w:szCs w:val="20"/>
              </w:rPr>
              <w:t>3 906 852,00</w:t>
            </w:r>
          </w:p>
        </w:tc>
        <w:tc>
          <w:tcPr>
            <w:tcW w:w="1701" w:type="dxa"/>
            <w:tcBorders>
              <w:top w:val="single" w:sz="4" w:space="0" w:color="auto"/>
              <w:left w:val="single" w:sz="4" w:space="0" w:color="auto"/>
              <w:bottom w:val="single" w:sz="4" w:space="0" w:color="auto"/>
              <w:right w:val="single" w:sz="4" w:space="0" w:color="auto"/>
            </w:tcBorders>
          </w:tcPr>
          <w:p w:rsidR="003D2ED5" w:rsidRPr="002F70FA" w:rsidRDefault="003D2ED5" w:rsidP="005C0613">
            <w:pPr>
              <w:jc w:val="center"/>
              <w:rPr>
                <w:snapToGrid w:val="0"/>
                <w:color w:val="000000"/>
                <w:sz w:val="20"/>
                <w:szCs w:val="20"/>
              </w:rPr>
            </w:pPr>
            <w:r w:rsidRPr="002F70FA">
              <w:rPr>
                <w:snapToGrid w:val="0"/>
                <w:color w:val="000000"/>
                <w:sz w:val="20"/>
                <w:szCs w:val="20"/>
              </w:rPr>
              <w:t>3 398 961,00</w:t>
            </w:r>
          </w:p>
        </w:tc>
        <w:tc>
          <w:tcPr>
            <w:tcW w:w="1560" w:type="dxa"/>
            <w:tcBorders>
              <w:top w:val="single" w:sz="4" w:space="0" w:color="auto"/>
              <w:left w:val="single" w:sz="4" w:space="0" w:color="auto"/>
              <w:bottom w:val="single" w:sz="4" w:space="0" w:color="auto"/>
              <w:right w:val="single" w:sz="4" w:space="0" w:color="auto"/>
            </w:tcBorders>
          </w:tcPr>
          <w:p w:rsidR="003D2ED5" w:rsidRPr="002F70FA" w:rsidRDefault="003D2ED5" w:rsidP="005C0613">
            <w:pPr>
              <w:jc w:val="center"/>
              <w:rPr>
                <w:snapToGrid w:val="0"/>
                <w:color w:val="000000"/>
                <w:sz w:val="20"/>
                <w:szCs w:val="20"/>
              </w:rPr>
            </w:pPr>
            <w:r w:rsidRPr="002F70FA">
              <w:rPr>
                <w:snapToGrid w:val="0"/>
                <w:color w:val="000000"/>
                <w:sz w:val="20"/>
                <w:szCs w:val="20"/>
              </w:rPr>
              <w:t>3 125 481,00</w:t>
            </w:r>
          </w:p>
        </w:tc>
      </w:tr>
      <w:tr w:rsidR="003D2ED5" w:rsidRPr="002F70FA" w:rsidTr="00593F7C">
        <w:trPr>
          <w:trHeight w:val="123"/>
        </w:trPr>
        <w:tc>
          <w:tcPr>
            <w:tcW w:w="2977" w:type="dxa"/>
            <w:tcBorders>
              <w:top w:val="single" w:sz="4" w:space="0" w:color="auto"/>
              <w:left w:val="single" w:sz="4" w:space="0" w:color="auto"/>
              <w:bottom w:val="single" w:sz="4" w:space="0" w:color="auto"/>
              <w:right w:val="single" w:sz="4" w:space="0" w:color="auto"/>
            </w:tcBorders>
            <w:vAlign w:val="bottom"/>
          </w:tcPr>
          <w:p w:rsidR="003D2ED5" w:rsidRPr="002F70FA" w:rsidRDefault="003D2ED5" w:rsidP="00307388">
            <w:pPr>
              <w:jc w:val="center"/>
              <w:rPr>
                <w:sz w:val="20"/>
                <w:szCs w:val="20"/>
              </w:rPr>
            </w:pPr>
            <w:r w:rsidRPr="002F70FA">
              <w:rPr>
                <w:sz w:val="20"/>
                <w:szCs w:val="20"/>
              </w:rPr>
              <w:t>2  02  16001 13 0000 150</w:t>
            </w:r>
          </w:p>
        </w:tc>
        <w:tc>
          <w:tcPr>
            <w:tcW w:w="7796" w:type="dxa"/>
            <w:tcBorders>
              <w:top w:val="single" w:sz="4" w:space="0" w:color="auto"/>
              <w:left w:val="single" w:sz="4" w:space="0" w:color="auto"/>
              <w:bottom w:val="single" w:sz="4" w:space="0" w:color="auto"/>
              <w:right w:val="single" w:sz="4" w:space="0" w:color="auto"/>
            </w:tcBorders>
            <w:vAlign w:val="bottom"/>
          </w:tcPr>
          <w:p w:rsidR="003D2ED5" w:rsidRPr="002F70FA" w:rsidRDefault="003D2ED5" w:rsidP="00292356">
            <w:pPr>
              <w:rPr>
                <w:sz w:val="20"/>
                <w:szCs w:val="20"/>
              </w:rPr>
            </w:pPr>
            <w:r w:rsidRPr="002F70FA">
              <w:rPr>
                <w:sz w:val="20"/>
                <w:szCs w:val="20"/>
              </w:rPr>
              <w:t>Дотации бюджетам городских поселений на выравнивание бюджетной обеспеченности из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tcPr>
          <w:p w:rsidR="003D2ED5" w:rsidRPr="002F70FA" w:rsidRDefault="003D2ED5" w:rsidP="00307388">
            <w:pPr>
              <w:jc w:val="center"/>
              <w:rPr>
                <w:snapToGrid w:val="0"/>
                <w:color w:val="000000"/>
                <w:sz w:val="20"/>
                <w:szCs w:val="20"/>
              </w:rPr>
            </w:pPr>
            <w:r w:rsidRPr="002F70FA">
              <w:rPr>
                <w:snapToGrid w:val="0"/>
                <w:color w:val="000000"/>
                <w:sz w:val="20"/>
                <w:szCs w:val="20"/>
              </w:rPr>
              <w:t>3 906 852,00</w:t>
            </w:r>
          </w:p>
        </w:tc>
        <w:tc>
          <w:tcPr>
            <w:tcW w:w="1701" w:type="dxa"/>
            <w:tcBorders>
              <w:top w:val="single" w:sz="4" w:space="0" w:color="auto"/>
              <w:left w:val="single" w:sz="4" w:space="0" w:color="auto"/>
              <w:bottom w:val="single" w:sz="4" w:space="0" w:color="auto"/>
              <w:right w:val="single" w:sz="4" w:space="0" w:color="auto"/>
            </w:tcBorders>
          </w:tcPr>
          <w:p w:rsidR="003D2ED5" w:rsidRPr="002F70FA" w:rsidRDefault="003D2ED5" w:rsidP="005C0613">
            <w:pPr>
              <w:jc w:val="center"/>
              <w:rPr>
                <w:snapToGrid w:val="0"/>
                <w:color w:val="000000"/>
                <w:sz w:val="20"/>
                <w:szCs w:val="20"/>
              </w:rPr>
            </w:pPr>
            <w:r w:rsidRPr="002F70FA">
              <w:rPr>
                <w:snapToGrid w:val="0"/>
                <w:color w:val="000000"/>
                <w:sz w:val="20"/>
                <w:szCs w:val="20"/>
              </w:rPr>
              <w:t>3 398 961,00</w:t>
            </w:r>
          </w:p>
        </w:tc>
        <w:tc>
          <w:tcPr>
            <w:tcW w:w="1560" w:type="dxa"/>
            <w:tcBorders>
              <w:top w:val="single" w:sz="4" w:space="0" w:color="auto"/>
              <w:left w:val="single" w:sz="4" w:space="0" w:color="auto"/>
              <w:bottom w:val="single" w:sz="4" w:space="0" w:color="auto"/>
              <w:right w:val="single" w:sz="4" w:space="0" w:color="auto"/>
            </w:tcBorders>
          </w:tcPr>
          <w:p w:rsidR="003D2ED5" w:rsidRPr="002F70FA" w:rsidRDefault="003D2ED5" w:rsidP="005C0613">
            <w:pPr>
              <w:jc w:val="center"/>
              <w:rPr>
                <w:snapToGrid w:val="0"/>
                <w:color w:val="000000"/>
                <w:sz w:val="20"/>
                <w:szCs w:val="20"/>
              </w:rPr>
            </w:pPr>
            <w:r w:rsidRPr="002F70FA">
              <w:rPr>
                <w:snapToGrid w:val="0"/>
                <w:color w:val="000000"/>
                <w:sz w:val="20"/>
                <w:szCs w:val="20"/>
              </w:rPr>
              <w:t>3 125 481,00</w:t>
            </w:r>
          </w:p>
        </w:tc>
      </w:tr>
      <w:tr w:rsidR="003D2ED5" w:rsidRPr="002F70FA" w:rsidTr="00593F7C">
        <w:trPr>
          <w:trHeight w:val="123"/>
        </w:trPr>
        <w:tc>
          <w:tcPr>
            <w:tcW w:w="2977" w:type="dxa"/>
            <w:tcBorders>
              <w:top w:val="single" w:sz="4" w:space="0" w:color="auto"/>
              <w:left w:val="single" w:sz="4" w:space="0" w:color="auto"/>
              <w:bottom w:val="single" w:sz="4" w:space="0" w:color="auto"/>
              <w:right w:val="single" w:sz="4" w:space="0" w:color="auto"/>
            </w:tcBorders>
            <w:vAlign w:val="bottom"/>
          </w:tcPr>
          <w:p w:rsidR="003D2ED5" w:rsidRPr="002F70FA" w:rsidRDefault="003D2ED5" w:rsidP="00307388">
            <w:pPr>
              <w:jc w:val="center"/>
              <w:rPr>
                <w:sz w:val="20"/>
                <w:szCs w:val="20"/>
              </w:rPr>
            </w:pPr>
            <w:r w:rsidRPr="002F70FA">
              <w:rPr>
                <w:sz w:val="20"/>
                <w:szCs w:val="20"/>
              </w:rPr>
              <w:t>2  02  30000 00 0000 150</w:t>
            </w:r>
          </w:p>
        </w:tc>
        <w:tc>
          <w:tcPr>
            <w:tcW w:w="7796" w:type="dxa"/>
            <w:tcBorders>
              <w:top w:val="single" w:sz="4" w:space="0" w:color="auto"/>
              <w:left w:val="single" w:sz="4" w:space="0" w:color="auto"/>
              <w:bottom w:val="single" w:sz="4" w:space="0" w:color="auto"/>
              <w:right w:val="single" w:sz="4" w:space="0" w:color="auto"/>
            </w:tcBorders>
            <w:vAlign w:val="bottom"/>
          </w:tcPr>
          <w:p w:rsidR="003D2ED5" w:rsidRPr="002F70FA" w:rsidRDefault="003D2ED5" w:rsidP="00292356">
            <w:pPr>
              <w:rPr>
                <w:sz w:val="20"/>
                <w:szCs w:val="20"/>
              </w:rPr>
            </w:pPr>
            <w:r w:rsidRPr="002F70FA">
              <w:rPr>
                <w:sz w:val="20"/>
                <w:szCs w:val="20"/>
              </w:rPr>
              <w:t>Субвенции бюджетам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3D2ED5" w:rsidRPr="002F70FA" w:rsidRDefault="003D2ED5" w:rsidP="00307388">
            <w:pPr>
              <w:jc w:val="center"/>
              <w:rPr>
                <w:snapToGrid w:val="0"/>
                <w:color w:val="000000"/>
                <w:sz w:val="20"/>
                <w:szCs w:val="20"/>
              </w:rPr>
            </w:pPr>
            <w:r w:rsidRPr="002F70FA">
              <w:rPr>
                <w:snapToGrid w:val="0"/>
                <w:color w:val="000000"/>
                <w:sz w:val="20"/>
                <w:szCs w:val="20"/>
              </w:rPr>
              <w:t>280 317,00</w:t>
            </w:r>
          </w:p>
        </w:tc>
        <w:tc>
          <w:tcPr>
            <w:tcW w:w="1701" w:type="dxa"/>
            <w:tcBorders>
              <w:top w:val="single" w:sz="4" w:space="0" w:color="auto"/>
              <w:left w:val="single" w:sz="4" w:space="0" w:color="auto"/>
              <w:bottom w:val="single" w:sz="4" w:space="0" w:color="auto"/>
              <w:right w:val="single" w:sz="4" w:space="0" w:color="auto"/>
            </w:tcBorders>
          </w:tcPr>
          <w:p w:rsidR="003D2ED5" w:rsidRPr="002F70FA" w:rsidRDefault="003D2ED5" w:rsidP="005C0613">
            <w:pPr>
              <w:jc w:val="center"/>
              <w:rPr>
                <w:snapToGrid w:val="0"/>
                <w:color w:val="000000"/>
                <w:sz w:val="20"/>
                <w:szCs w:val="20"/>
              </w:rPr>
            </w:pPr>
            <w:r w:rsidRPr="002F70FA">
              <w:rPr>
                <w:snapToGrid w:val="0"/>
                <w:color w:val="000000"/>
                <w:sz w:val="20"/>
                <w:szCs w:val="20"/>
              </w:rPr>
              <w:t>293 264,00</w:t>
            </w:r>
          </w:p>
        </w:tc>
        <w:tc>
          <w:tcPr>
            <w:tcW w:w="1560" w:type="dxa"/>
            <w:tcBorders>
              <w:top w:val="single" w:sz="4" w:space="0" w:color="auto"/>
              <w:left w:val="single" w:sz="4" w:space="0" w:color="auto"/>
              <w:bottom w:val="single" w:sz="4" w:space="0" w:color="auto"/>
              <w:right w:val="single" w:sz="4" w:space="0" w:color="auto"/>
            </w:tcBorders>
          </w:tcPr>
          <w:p w:rsidR="003D2ED5" w:rsidRPr="002F70FA" w:rsidRDefault="003D2ED5" w:rsidP="005C0613">
            <w:pPr>
              <w:jc w:val="center"/>
              <w:rPr>
                <w:snapToGrid w:val="0"/>
                <w:color w:val="000000"/>
                <w:sz w:val="20"/>
                <w:szCs w:val="20"/>
              </w:rPr>
            </w:pPr>
            <w:r w:rsidRPr="002F70FA">
              <w:rPr>
                <w:snapToGrid w:val="0"/>
                <w:color w:val="000000"/>
                <w:sz w:val="20"/>
                <w:szCs w:val="20"/>
              </w:rPr>
              <w:t>303 851,00</w:t>
            </w:r>
          </w:p>
        </w:tc>
      </w:tr>
      <w:tr w:rsidR="003D2ED5" w:rsidRPr="002F70FA" w:rsidTr="00593F7C">
        <w:trPr>
          <w:trHeight w:val="123"/>
        </w:trPr>
        <w:tc>
          <w:tcPr>
            <w:tcW w:w="2977" w:type="dxa"/>
            <w:tcBorders>
              <w:top w:val="single" w:sz="4" w:space="0" w:color="auto"/>
              <w:left w:val="single" w:sz="4" w:space="0" w:color="auto"/>
              <w:bottom w:val="single" w:sz="4" w:space="0" w:color="auto"/>
              <w:right w:val="single" w:sz="4" w:space="0" w:color="auto"/>
            </w:tcBorders>
            <w:vAlign w:val="bottom"/>
          </w:tcPr>
          <w:p w:rsidR="003D2ED5" w:rsidRPr="002F70FA" w:rsidRDefault="003D2ED5" w:rsidP="00307388">
            <w:pPr>
              <w:jc w:val="center"/>
              <w:rPr>
                <w:sz w:val="20"/>
                <w:szCs w:val="20"/>
              </w:rPr>
            </w:pPr>
            <w:r w:rsidRPr="002F70FA">
              <w:rPr>
                <w:sz w:val="20"/>
                <w:szCs w:val="20"/>
              </w:rPr>
              <w:t>2  02  35118 00 0000 150</w:t>
            </w:r>
          </w:p>
        </w:tc>
        <w:tc>
          <w:tcPr>
            <w:tcW w:w="7796" w:type="dxa"/>
            <w:tcBorders>
              <w:top w:val="single" w:sz="4" w:space="0" w:color="auto"/>
              <w:left w:val="single" w:sz="4" w:space="0" w:color="auto"/>
              <w:bottom w:val="single" w:sz="4" w:space="0" w:color="auto"/>
              <w:right w:val="single" w:sz="4" w:space="0" w:color="auto"/>
            </w:tcBorders>
            <w:vAlign w:val="bottom"/>
          </w:tcPr>
          <w:p w:rsidR="003D2ED5" w:rsidRPr="002F70FA" w:rsidRDefault="003D2ED5" w:rsidP="00292356">
            <w:pPr>
              <w:rPr>
                <w:sz w:val="20"/>
                <w:szCs w:val="20"/>
              </w:rPr>
            </w:pPr>
            <w:r w:rsidRPr="002F70FA">
              <w:rPr>
                <w:sz w:val="20"/>
                <w:szCs w:val="20"/>
              </w:rPr>
              <w:t>Субвенции бюджетам на осуществление первичного воинского учета на территориях, где отсутствуют военные комиссариаты</w:t>
            </w:r>
          </w:p>
        </w:tc>
        <w:tc>
          <w:tcPr>
            <w:tcW w:w="1559" w:type="dxa"/>
            <w:tcBorders>
              <w:top w:val="single" w:sz="4" w:space="0" w:color="auto"/>
              <w:left w:val="single" w:sz="4" w:space="0" w:color="auto"/>
              <w:bottom w:val="single" w:sz="4" w:space="0" w:color="auto"/>
              <w:right w:val="single" w:sz="4" w:space="0" w:color="auto"/>
            </w:tcBorders>
          </w:tcPr>
          <w:p w:rsidR="003D2ED5" w:rsidRPr="002F70FA" w:rsidRDefault="003D2ED5" w:rsidP="00307388">
            <w:pPr>
              <w:jc w:val="center"/>
              <w:rPr>
                <w:snapToGrid w:val="0"/>
                <w:color w:val="000000"/>
                <w:sz w:val="20"/>
                <w:szCs w:val="20"/>
              </w:rPr>
            </w:pPr>
            <w:r w:rsidRPr="002F70FA">
              <w:rPr>
                <w:snapToGrid w:val="0"/>
                <w:color w:val="000000"/>
                <w:sz w:val="20"/>
                <w:szCs w:val="20"/>
              </w:rPr>
              <w:t>280 317,00</w:t>
            </w:r>
          </w:p>
        </w:tc>
        <w:tc>
          <w:tcPr>
            <w:tcW w:w="1701" w:type="dxa"/>
            <w:tcBorders>
              <w:top w:val="single" w:sz="4" w:space="0" w:color="auto"/>
              <w:left w:val="single" w:sz="4" w:space="0" w:color="auto"/>
              <w:bottom w:val="single" w:sz="4" w:space="0" w:color="auto"/>
              <w:right w:val="single" w:sz="4" w:space="0" w:color="auto"/>
            </w:tcBorders>
          </w:tcPr>
          <w:p w:rsidR="003D2ED5" w:rsidRPr="002F70FA" w:rsidRDefault="003D2ED5" w:rsidP="005C0613">
            <w:pPr>
              <w:jc w:val="center"/>
              <w:rPr>
                <w:snapToGrid w:val="0"/>
                <w:color w:val="000000"/>
                <w:sz w:val="20"/>
                <w:szCs w:val="20"/>
              </w:rPr>
            </w:pPr>
            <w:r w:rsidRPr="002F70FA">
              <w:rPr>
                <w:snapToGrid w:val="0"/>
                <w:color w:val="000000"/>
                <w:sz w:val="20"/>
                <w:szCs w:val="20"/>
              </w:rPr>
              <w:t>293 264,00</w:t>
            </w:r>
          </w:p>
        </w:tc>
        <w:tc>
          <w:tcPr>
            <w:tcW w:w="1560" w:type="dxa"/>
            <w:tcBorders>
              <w:top w:val="single" w:sz="4" w:space="0" w:color="auto"/>
              <w:left w:val="single" w:sz="4" w:space="0" w:color="auto"/>
              <w:bottom w:val="single" w:sz="4" w:space="0" w:color="auto"/>
              <w:right w:val="single" w:sz="4" w:space="0" w:color="auto"/>
            </w:tcBorders>
          </w:tcPr>
          <w:p w:rsidR="003D2ED5" w:rsidRPr="002F70FA" w:rsidRDefault="003D2ED5" w:rsidP="005C0613">
            <w:pPr>
              <w:jc w:val="center"/>
              <w:rPr>
                <w:snapToGrid w:val="0"/>
                <w:color w:val="000000"/>
                <w:sz w:val="20"/>
                <w:szCs w:val="20"/>
              </w:rPr>
            </w:pPr>
            <w:r w:rsidRPr="002F70FA">
              <w:rPr>
                <w:snapToGrid w:val="0"/>
                <w:color w:val="000000"/>
                <w:sz w:val="20"/>
                <w:szCs w:val="20"/>
              </w:rPr>
              <w:t>303 851,00</w:t>
            </w:r>
          </w:p>
        </w:tc>
      </w:tr>
      <w:tr w:rsidR="003D2ED5" w:rsidRPr="002F70FA" w:rsidTr="00593F7C">
        <w:trPr>
          <w:trHeight w:val="123"/>
        </w:trPr>
        <w:tc>
          <w:tcPr>
            <w:tcW w:w="2977" w:type="dxa"/>
            <w:tcBorders>
              <w:top w:val="single" w:sz="4" w:space="0" w:color="auto"/>
              <w:left w:val="single" w:sz="4" w:space="0" w:color="auto"/>
              <w:bottom w:val="single" w:sz="4" w:space="0" w:color="auto"/>
              <w:right w:val="single" w:sz="4" w:space="0" w:color="auto"/>
            </w:tcBorders>
            <w:vAlign w:val="bottom"/>
          </w:tcPr>
          <w:p w:rsidR="003D2ED5" w:rsidRPr="002F70FA" w:rsidRDefault="003D2ED5" w:rsidP="00307388">
            <w:pPr>
              <w:jc w:val="center"/>
              <w:rPr>
                <w:sz w:val="20"/>
                <w:szCs w:val="20"/>
              </w:rPr>
            </w:pPr>
            <w:r w:rsidRPr="002F70FA">
              <w:rPr>
                <w:sz w:val="20"/>
                <w:szCs w:val="20"/>
              </w:rPr>
              <w:t>2  02  35118 13 0000 150</w:t>
            </w:r>
          </w:p>
        </w:tc>
        <w:tc>
          <w:tcPr>
            <w:tcW w:w="7796" w:type="dxa"/>
            <w:tcBorders>
              <w:top w:val="single" w:sz="4" w:space="0" w:color="auto"/>
              <w:left w:val="single" w:sz="4" w:space="0" w:color="auto"/>
              <w:bottom w:val="single" w:sz="4" w:space="0" w:color="auto"/>
              <w:right w:val="single" w:sz="4" w:space="0" w:color="auto"/>
            </w:tcBorders>
            <w:vAlign w:val="bottom"/>
          </w:tcPr>
          <w:p w:rsidR="003D2ED5" w:rsidRPr="002F70FA" w:rsidRDefault="003D2ED5" w:rsidP="00292356">
            <w:pPr>
              <w:rPr>
                <w:sz w:val="20"/>
                <w:szCs w:val="20"/>
              </w:rPr>
            </w:pPr>
            <w:r w:rsidRPr="002F70FA">
              <w:rPr>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559" w:type="dxa"/>
            <w:tcBorders>
              <w:top w:val="single" w:sz="4" w:space="0" w:color="auto"/>
              <w:left w:val="single" w:sz="4" w:space="0" w:color="auto"/>
              <w:bottom w:val="single" w:sz="4" w:space="0" w:color="auto"/>
              <w:right w:val="single" w:sz="4" w:space="0" w:color="auto"/>
            </w:tcBorders>
          </w:tcPr>
          <w:p w:rsidR="003D2ED5" w:rsidRPr="002F70FA" w:rsidRDefault="003D2ED5" w:rsidP="00307388">
            <w:pPr>
              <w:jc w:val="center"/>
              <w:rPr>
                <w:snapToGrid w:val="0"/>
                <w:color w:val="000000"/>
                <w:sz w:val="20"/>
                <w:szCs w:val="20"/>
              </w:rPr>
            </w:pPr>
            <w:r w:rsidRPr="002F70FA">
              <w:rPr>
                <w:snapToGrid w:val="0"/>
                <w:color w:val="000000"/>
                <w:sz w:val="20"/>
                <w:szCs w:val="20"/>
              </w:rPr>
              <w:t>280 317,00</w:t>
            </w:r>
          </w:p>
        </w:tc>
        <w:tc>
          <w:tcPr>
            <w:tcW w:w="1701" w:type="dxa"/>
            <w:tcBorders>
              <w:top w:val="single" w:sz="4" w:space="0" w:color="auto"/>
              <w:left w:val="single" w:sz="4" w:space="0" w:color="auto"/>
              <w:bottom w:val="single" w:sz="4" w:space="0" w:color="auto"/>
              <w:right w:val="single" w:sz="4" w:space="0" w:color="auto"/>
            </w:tcBorders>
          </w:tcPr>
          <w:p w:rsidR="003D2ED5" w:rsidRPr="002F70FA" w:rsidRDefault="003D2ED5" w:rsidP="005C0613">
            <w:pPr>
              <w:jc w:val="center"/>
              <w:rPr>
                <w:snapToGrid w:val="0"/>
                <w:color w:val="000000"/>
                <w:sz w:val="20"/>
                <w:szCs w:val="20"/>
              </w:rPr>
            </w:pPr>
            <w:r w:rsidRPr="002F70FA">
              <w:rPr>
                <w:snapToGrid w:val="0"/>
                <w:color w:val="000000"/>
                <w:sz w:val="20"/>
                <w:szCs w:val="20"/>
              </w:rPr>
              <w:t>293 264,00</w:t>
            </w:r>
          </w:p>
        </w:tc>
        <w:tc>
          <w:tcPr>
            <w:tcW w:w="1560" w:type="dxa"/>
            <w:tcBorders>
              <w:top w:val="single" w:sz="4" w:space="0" w:color="auto"/>
              <w:left w:val="single" w:sz="4" w:space="0" w:color="auto"/>
              <w:bottom w:val="single" w:sz="4" w:space="0" w:color="auto"/>
              <w:right w:val="single" w:sz="4" w:space="0" w:color="auto"/>
            </w:tcBorders>
          </w:tcPr>
          <w:p w:rsidR="003D2ED5" w:rsidRPr="002F70FA" w:rsidRDefault="003D2ED5" w:rsidP="005C0613">
            <w:pPr>
              <w:jc w:val="center"/>
              <w:rPr>
                <w:snapToGrid w:val="0"/>
                <w:color w:val="000000"/>
                <w:sz w:val="20"/>
                <w:szCs w:val="20"/>
              </w:rPr>
            </w:pPr>
            <w:r w:rsidRPr="002F70FA">
              <w:rPr>
                <w:snapToGrid w:val="0"/>
                <w:color w:val="000000"/>
                <w:sz w:val="20"/>
                <w:szCs w:val="20"/>
              </w:rPr>
              <w:t>303 851,00</w:t>
            </w:r>
          </w:p>
        </w:tc>
      </w:tr>
      <w:tr w:rsidR="003D2ED5" w:rsidRPr="002F70FA" w:rsidTr="00593F7C">
        <w:trPr>
          <w:trHeight w:val="123"/>
        </w:trPr>
        <w:tc>
          <w:tcPr>
            <w:tcW w:w="2977" w:type="dxa"/>
            <w:tcBorders>
              <w:top w:val="single" w:sz="4" w:space="0" w:color="auto"/>
              <w:left w:val="single" w:sz="4" w:space="0" w:color="auto"/>
              <w:bottom w:val="single" w:sz="4" w:space="0" w:color="auto"/>
              <w:right w:val="single" w:sz="4" w:space="0" w:color="auto"/>
            </w:tcBorders>
            <w:vAlign w:val="bottom"/>
          </w:tcPr>
          <w:p w:rsidR="003D2ED5" w:rsidRPr="002F70FA" w:rsidRDefault="003D2ED5" w:rsidP="00307388">
            <w:pPr>
              <w:jc w:val="center"/>
              <w:rPr>
                <w:sz w:val="20"/>
                <w:szCs w:val="20"/>
              </w:rPr>
            </w:pPr>
            <w:r w:rsidRPr="002F70FA">
              <w:rPr>
                <w:sz w:val="20"/>
                <w:szCs w:val="20"/>
              </w:rPr>
              <w:t>2  02 20000 00 0000  150</w:t>
            </w:r>
          </w:p>
        </w:tc>
        <w:tc>
          <w:tcPr>
            <w:tcW w:w="7796" w:type="dxa"/>
            <w:tcBorders>
              <w:top w:val="single" w:sz="4" w:space="0" w:color="auto"/>
              <w:left w:val="single" w:sz="4" w:space="0" w:color="auto"/>
              <w:bottom w:val="single" w:sz="4" w:space="0" w:color="auto"/>
              <w:right w:val="single" w:sz="4" w:space="0" w:color="auto"/>
            </w:tcBorders>
            <w:vAlign w:val="bottom"/>
          </w:tcPr>
          <w:p w:rsidR="003D2ED5" w:rsidRPr="002F70FA" w:rsidRDefault="003D2ED5" w:rsidP="00FA0047">
            <w:pPr>
              <w:rPr>
                <w:sz w:val="20"/>
                <w:szCs w:val="20"/>
              </w:rPr>
            </w:pPr>
            <w:r w:rsidRPr="002F70FA">
              <w:rPr>
                <w:sz w:val="20"/>
                <w:szCs w:val="20"/>
              </w:rPr>
              <w:t>Субсидии бюджетам бюджетной системы Российской Федерации (межбюджетные субсидии)</w:t>
            </w:r>
          </w:p>
        </w:tc>
        <w:tc>
          <w:tcPr>
            <w:tcW w:w="1559" w:type="dxa"/>
            <w:tcBorders>
              <w:top w:val="single" w:sz="4" w:space="0" w:color="auto"/>
              <w:left w:val="single" w:sz="4" w:space="0" w:color="auto"/>
              <w:bottom w:val="single" w:sz="4" w:space="0" w:color="auto"/>
              <w:right w:val="single" w:sz="4" w:space="0" w:color="auto"/>
            </w:tcBorders>
          </w:tcPr>
          <w:p w:rsidR="003D2ED5" w:rsidRPr="002F70FA" w:rsidRDefault="003D2ED5" w:rsidP="00307388">
            <w:pPr>
              <w:jc w:val="center"/>
              <w:rPr>
                <w:snapToGrid w:val="0"/>
                <w:color w:val="000000"/>
                <w:sz w:val="20"/>
                <w:szCs w:val="20"/>
              </w:rPr>
            </w:pPr>
            <w:r w:rsidRPr="002F70FA">
              <w:rPr>
                <w:snapToGrid w:val="0"/>
                <w:color w:val="000000"/>
                <w:sz w:val="20"/>
                <w:szCs w:val="20"/>
              </w:rPr>
              <w:t>0,00</w:t>
            </w:r>
          </w:p>
        </w:tc>
        <w:tc>
          <w:tcPr>
            <w:tcW w:w="1701" w:type="dxa"/>
            <w:tcBorders>
              <w:top w:val="single" w:sz="4" w:space="0" w:color="auto"/>
              <w:left w:val="single" w:sz="4" w:space="0" w:color="auto"/>
              <w:bottom w:val="single" w:sz="4" w:space="0" w:color="auto"/>
              <w:right w:val="single" w:sz="4" w:space="0" w:color="auto"/>
            </w:tcBorders>
          </w:tcPr>
          <w:p w:rsidR="003D2ED5" w:rsidRPr="002F70FA" w:rsidRDefault="003D2ED5" w:rsidP="00307388">
            <w:pPr>
              <w:jc w:val="center"/>
              <w:rPr>
                <w:snapToGrid w:val="0"/>
                <w:color w:val="000000"/>
                <w:sz w:val="20"/>
                <w:szCs w:val="20"/>
              </w:rPr>
            </w:pPr>
            <w:r w:rsidRPr="002F70FA">
              <w:rPr>
                <w:snapToGrid w:val="0"/>
                <w:color w:val="000000"/>
                <w:sz w:val="20"/>
                <w:szCs w:val="20"/>
              </w:rPr>
              <w:t>141 009,00</w:t>
            </w:r>
          </w:p>
        </w:tc>
        <w:tc>
          <w:tcPr>
            <w:tcW w:w="1560" w:type="dxa"/>
            <w:tcBorders>
              <w:top w:val="single" w:sz="4" w:space="0" w:color="auto"/>
              <w:left w:val="single" w:sz="4" w:space="0" w:color="auto"/>
              <w:bottom w:val="single" w:sz="4" w:space="0" w:color="auto"/>
              <w:right w:val="single" w:sz="4" w:space="0" w:color="auto"/>
            </w:tcBorders>
          </w:tcPr>
          <w:p w:rsidR="003D2ED5" w:rsidRPr="002F70FA" w:rsidRDefault="003D2ED5" w:rsidP="00307388">
            <w:pPr>
              <w:jc w:val="center"/>
              <w:rPr>
                <w:snapToGrid w:val="0"/>
                <w:color w:val="000000"/>
                <w:sz w:val="20"/>
                <w:szCs w:val="20"/>
              </w:rPr>
            </w:pPr>
            <w:r w:rsidRPr="002F70FA">
              <w:rPr>
                <w:snapToGrid w:val="0"/>
                <w:color w:val="000000"/>
                <w:sz w:val="20"/>
                <w:szCs w:val="20"/>
              </w:rPr>
              <w:t>0,00</w:t>
            </w:r>
          </w:p>
        </w:tc>
      </w:tr>
      <w:tr w:rsidR="003D2ED5" w:rsidRPr="002F70FA" w:rsidTr="00593F7C">
        <w:trPr>
          <w:trHeight w:val="123"/>
        </w:trPr>
        <w:tc>
          <w:tcPr>
            <w:tcW w:w="2977" w:type="dxa"/>
            <w:tcBorders>
              <w:top w:val="single" w:sz="4" w:space="0" w:color="auto"/>
              <w:left w:val="single" w:sz="4" w:space="0" w:color="auto"/>
              <w:bottom w:val="single" w:sz="4" w:space="0" w:color="auto"/>
              <w:right w:val="single" w:sz="4" w:space="0" w:color="auto"/>
            </w:tcBorders>
            <w:vAlign w:val="bottom"/>
          </w:tcPr>
          <w:p w:rsidR="003D2ED5" w:rsidRPr="002F70FA" w:rsidRDefault="003D2ED5" w:rsidP="00307388">
            <w:pPr>
              <w:jc w:val="center"/>
              <w:rPr>
                <w:sz w:val="20"/>
                <w:szCs w:val="20"/>
              </w:rPr>
            </w:pPr>
            <w:r w:rsidRPr="002F70FA">
              <w:rPr>
                <w:sz w:val="20"/>
                <w:szCs w:val="20"/>
              </w:rPr>
              <w:t>2  02  29999  00  0000  150</w:t>
            </w:r>
          </w:p>
        </w:tc>
        <w:tc>
          <w:tcPr>
            <w:tcW w:w="7796" w:type="dxa"/>
            <w:tcBorders>
              <w:top w:val="single" w:sz="4" w:space="0" w:color="auto"/>
              <w:left w:val="single" w:sz="4" w:space="0" w:color="auto"/>
              <w:bottom w:val="single" w:sz="4" w:space="0" w:color="auto"/>
              <w:right w:val="single" w:sz="4" w:space="0" w:color="auto"/>
            </w:tcBorders>
            <w:vAlign w:val="bottom"/>
          </w:tcPr>
          <w:p w:rsidR="003D2ED5" w:rsidRPr="002F70FA" w:rsidRDefault="003D2ED5" w:rsidP="00292356">
            <w:pPr>
              <w:rPr>
                <w:sz w:val="20"/>
                <w:szCs w:val="20"/>
              </w:rPr>
            </w:pPr>
            <w:r w:rsidRPr="002F70FA">
              <w:rPr>
                <w:sz w:val="20"/>
                <w:szCs w:val="20"/>
              </w:rPr>
              <w:t>Прочие субсидии</w:t>
            </w:r>
          </w:p>
        </w:tc>
        <w:tc>
          <w:tcPr>
            <w:tcW w:w="1559" w:type="dxa"/>
            <w:tcBorders>
              <w:top w:val="single" w:sz="4" w:space="0" w:color="auto"/>
              <w:left w:val="single" w:sz="4" w:space="0" w:color="auto"/>
              <w:bottom w:val="single" w:sz="4" w:space="0" w:color="auto"/>
              <w:right w:val="single" w:sz="4" w:space="0" w:color="auto"/>
            </w:tcBorders>
          </w:tcPr>
          <w:p w:rsidR="003D2ED5" w:rsidRPr="002F70FA" w:rsidRDefault="003D2ED5" w:rsidP="00307388">
            <w:pPr>
              <w:jc w:val="center"/>
              <w:rPr>
                <w:snapToGrid w:val="0"/>
                <w:color w:val="000000"/>
                <w:sz w:val="20"/>
                <w:szCs w:val="20"/>
              </w:rPr>
            </w:pPr>
            <w:r w:rsidRPr="002F70FA">
              <w:rPr>
                <w:snapToGrid w:val="0"/>
                <w:color w:val="000000"/>
                <w:sz w:val="20"/>
                <w:szCs w:val="20"/>
              </w:rPr>
              <w:t>0,00</w:t>
            </w:r>
          </w:p>
        </w:tc>
        <w:tc>
          <w:tcPr>
            <w:tcW w:w="1701" w:type="dxa"/>
            <w:tcBorders>
              <w:top w:val="single" w:sz="4" w:space="0" w:color="auto"/>
              <w:left w:val="single" w:sz="4" w:space="0" w:color="auto"/>
              <w:bottom w:val="single" w:sz="4" w:space="0" w:color="auto"/>
              <w:right w:val="single" w:sz="4" w:space="0" w:color="auto"/>
            </w:tcBorders>
          </w:tcPr>
          <w:p w:rsidR="003D2ED5" w:rsidRPr="002F70FA" w:rsidRDefault="003D2ED5" w:rsidP="00307388">
            <w:pPr>
              <w:jc w:val="center"/>
              <w:rPr>
                <w:snapToGrid w:val="0"/>
                <w:color w:val="000000"/>
                <w:sz w:val="20"/>
                <w:szCs w:val="20"/>
              </w:rPr>
            </w:pPr>
            <w:r w:rsidRPr="002F70FA">
              <w:rPr>
                <w:snapToGrid w:val="0"/>
                <w:color w:val="000000"/>
                <w:sz w:val="20"/>
                <w:szCs w:val="20"/>
              </w:rPr>
              <w:t>141 009,00</w:t>
            </w:r>
          </w:p>
        </w:tc>
        <w:tc>
          <w:tcPr>
            <w:tcW w:w="1560" w:type="dxa"/>
            <w:tcBorders>
              <w:top w:val="single" w:sz="4" w:space="0" w:color="auto"/>
              <w:left w:val="single" w:sz="4" w:space="0" w:color="auto"/>
              <w:bottom w:val="single" w:sz="4" w:space="0" w:color="auto"/>
              <w:right w:val="single" w:sz="4" w:space="0" w:color="auto"/>
            </w:tcBorders>
          </w:tcPr>
          <w:p w:rsidR="003D2ED5" w:rsidRPr="002F70FA" w:rsidRDefault="003D2ED5" w:rsidP="00307388">
            <w:pPr>
              <w:jc w:val="center"/>
              <w:rPr>
                <w:snapToGrid w:val="0"/>
                <w:color w:val="000000"/>
                <w:sz w:val="20"/>
                <w:szCs w:val="20"/>
              </w:rPr>
            </w:pPr>
            <w:r w:rsidRPr="002F70FA">
              <w:rPr>
                <w:snapToGrid w:val="0"/>
                <w:color w:val="000000"/>
                <w:sz w:val="20"/>
                <w:szCs w:val="20"/>
              </w:rPr>
              <w:t>0,00</w:t>
            </w:r>
          </w:p>
        </w:tc>
      </w:tr>
      <w:tr w:rsidR="003D2ED5" w:rsidRPr="002F70FA" w:rsidTr="00593F7C">
        <w:trPr>
          <w:trHeight w:val="123"/>
        </w:trPr>
        <w:tc>
          <w:tcPr>
            <w:tcW w:w="2977" w:type="dxa"/>
            <w:tcBorders>
              <w:top w:val="single" w:sz="4" w:space="0" w:color="auto"/>
              <w:left w:val="single" w:sz="4" w:space="0" w:color="auto"/>
              <w:bottom w:val="single" w:sz="4" w:space="0" w:color="auto"/>
              <w:right w:val="single" w:sz="4" w:space="0" w:color="auto"/>
            </w:tcBorders>
            <w:vAlign w:val="bottom"/>
          </w:tcPr>
          <w:p w:rsidR="003D2ED5" w:rsidRPr="002F70FA" w:rsidRDefault="003D2ED5" w:rsidP="00307388">
            <w:pPr>
              <w:jc w:val="center"/>
              <w:rPr>
                <w:sz w:val="20"/>
                <w:szCs w:val="20"/>
              </w:rPr>
            </w:pPr>
            <w:r w:rsidRPr="002F70FA">
              <w:rPr>
                <w:sz w:val="20"/>
                <w:szCs w:val="20"/>
              </w:rPr>
              <w:t>2  02  29999  13 0000   150</w:t>
            </w:r>
          </w:p>
        </w:tc>
        <w:tc>
          <w:tcPr>
            <w:tcW w:w="7796" w:type="dxa"/>
            <w:tcBorders>
              <w:top w:val="single" w:sz="4" w:space="0" w:color="auto"/>
              <w:left w:val="single" w:sz="4" w:space="0" w:color="auto"/>
              <w:bottom w:val="single" w:sz="4" w:space="0" w:color="auto"/>
              <w:right w:val="single" w:sz="4" w:space="0" w:color="auto"/>
            </w:tcBorders>
            <w:vAlign w:val="bottom"/>
          </w:tcPr>
          <w:p w:rsidR="003D2ED5" w:rsidRPr="002F70FA" w:rsidRDefault="003D2ED5" w:rsidP="00292356">
            <w:pPr>
              <w:rPr>
                <w:sz w:val="20"/>
                <w:szCs w:val="20"/>
              </w:rPr>
            </w:pPr>
            <w:r w:rsidRPr="002F70FA">
              <w:rPr>
                <w:sz w:val="20"/>
                <w:szCs w:val="20"/>
              </w:rPr>
              <w:t>Прочие субсидии бюджетам городских поселений</w:t>
            </w:r>
          </w:p>
        </w:tc>
        <w:tc>
          <w:tcPr>
            <w:tcW w:w="1559" w:type="dxa"/>
            <w:tcBorders>
              <w:top w:val="single" w:sz="4" w:space="0" w:color="auto"/>
              <w:left w:val="single" w:sz="4" w:space="0" w:color="auto"/>
              <w:bottom w:val="single" w:sz="4" w:space="0" w:color="auto"/>
              <w:right w:val="single" w:sz="4" w:space="0" w:color="auto"/>
            </w:tcBorders>
          </w:tcPr>
          <w:p w:rsidR="003D2ED5" w:rsidRPr="002F70FA" w:rsidRDefault="003D2ED5" w:rsidP="00307388">
            <w:pPr>
              <w:jc w:val="center"/>
              <w:rPr>
                <w:snapToGrid w:val="0"/>
                <w:color w:val="000000"/>
                <w:sz w:val="20"/>
                <w:szCs w:val="20"/>
              </w:rPr>
            </w:pPr>
            <w:r w:rsidRPr="002F70FA">
              <w:rPr>
                <w:snapToGrid w:val="0"/>
                <w:color w:val="000000"/>
                <w:sz w:val="20"/>
                <w:szCs w:val="20"/>
              </w:rPr>
              <w:t>0,00</w:t>
            </w:r>
          </w:p>
        </w:tc>
        <w:tc>
          <w:tcPr>
            <w:tcW w:w="1701" w:type="dxa"/>
            <w:tcBorders>
              <w:top w:val="single" w:sz="4" w:space="0" w:color="auto"/>
              <w:left w:val="single" w:sz="4" w:space="0" w:color="auto"/>
              <w:bottom w:val="single" w:sz="4" w:space="0" w:color="auto"/>
              <w:right w:val="single" w:sz="4" w:space="0" w:color="auto"/>
            </w:tcBorders>
          </w:tcPr>
          <w:p w:rsidR="003D2ED5" w:rsidRPr="002F70FA" w:rsidRDefault="003D2ED5" w:rsidP="00307388">
            <w:pPr>
              <w:jc w:val="center"/>
              <w:rPr>
                <w:snapToGrid w:val="0"/>
                <w:color w:val="000000"/>
                <w:sz w:val="20"/>
                <w:szCs w:val="20"/>
              </w:rPr>
            </w:pPr>
            <w:r w:rsidRPr="002F70FA">
              <w:rPr>
                <w:snapToGrid w:val="0"/>
                <w:color w:val="000000"/>
                <w:sz w:val="20"/>
                <w:szCs w:val="20"/>
              </w:rPr>
              <w:t>141 009,00</w:t>
            </w:r>
          </w:p>
        </w:tc>
        <w:tc>
          <w:tcPr>
            <w:tcW w:w="1560" w:type="dxa"/>
            <w:tcBorders>
              <w:top w:val="single" w:sz="4" w:space="0" w:color="auto"/>
              <w:left w:val="single" w:sz="4" w:space="0" w:color="auto"/>
              <w:bottom w:val="single" w:sz="4" w:space="0" w:color="auto"/>
              <w:right w:val="single" w:sz="4" w:space="0" w:color="auto"/>
            </w:tcBorders>
          </w:tcPr>
          <w:p w:rsidR="003D2ED5" w:rsidRPr="002F70FA" w:rsidRDefault="003D2ED5" w:rsidP="00307388">
            <w:pPr>
              <w:jc w:val="center"/>
              <w:rPr>
                <w:snapToGrid w:val="0"/>
                <w:color w:val="000000"/>
                <w:sz w:val="20"/>
                <w:szCs w:val="20"/>
              </w:rPr>
            </w:pPr>
            <w:r w:rsidRPr="002F70FA">
              <w:rPr>
                <w:snapToGrid w:val="0"/>
                <w:color w:val="000000"/>
                <w:sz w:val="20"/>
                <w:szCs w:val="20"/>
              </w:rPr>
              <w:t>0,00</w:t>
            </w:r>
          </w:p>
        </w:tc>
      </w:tr>
    </w:tbl>
    <w:p w:rsidR="00CB1ADA" w:rsidRDefault="00CB1ADA" w:rsidP="00CB1ADA"/>
    <w:p w:rsidR="00A63FBE" w:rsidRDefault="00A63FBE" w:rsidP="0025791C">
      <w:pPr>
        <w:pStyle w:val="a3"/>
        <w:ind w:firstLine="0"/>
        <w:jc w:val="right"/>
        <w:rPr>
          <w:color w:val="000000"/>
          <w:spacing w:val="-6"/>
          <w:lang w:val="ru-RU"/>
        </w:rPr>
      </w:pPr>
    </w:p>
    <w:p w:rsidR="001D5377" w:rsidRDefault="001D5377" w:rsidP="00CB1ADA">
      <w:pPr>
        <w:pStyle w:val="a3"/>
        <w:ind w:firstLine="0"/>
        <w:jc w:val="right"/>
        <w:rPr>
          <w:color w:val="000000"/>
          <w:spacing w:val="-6"/>
          <w:lang w:val="ru-RU"/>
        </w:rPr>
      </w:pPr>
    </w:p>
    <w:p w:rsidR="001D5377" w:rsidRDefault="001D5377" w:rsidP="00CB1ADA">
      <w:pPr>
        <w:pStyle w:val="a3"/>
        <w:ind w:firstLine="0"/>
        <w:jc w:val="right"/>
        <w:rPr>
          <w:color w:val="000000"/>
          <w:spacing w:val="-6"/>
          <w:lang w:val="ru-RU"/>
        </w:rPr>
      </w:pPr>
    </w:p>
    <w:p w:rsidR="001D5377" w:rsidRDefault="001D5377" w:rsidP="00CB1ADA">
      <w:pPr>
        <w:pStyle w:val="a3"/>
        <w:ind w:firstLine="0"/>
        <w:jc w:val="right"/>
        <w:rPr>
          <w:color w:val="000000"/>
          <w:spacing w:val="-6"/>
          <w:lang w:val="ru-RU"/>
        </w:rPr>
      </w:pPr>
    </w:p>
    <w:p w:rsidR="001D5377" w:rsidRDefault="001D5377" w:rsidP="00CB1ADA">
      <w:pPr>
        <w:pStyle w:val="a3"/>
        <w:ind w:firstLine="0"/>
        <w:jc w:val="right"/>
        <w:rPr>
          <w:color w:val="000000"/>
          <w:spacing w:val="-6"/>
          <w:lang w:val="ru-RU"/>
        </w:rPr>
      </w:pPr>
    </w:p>
    <w:p w:rsidR="001D5377" w:rsidRDefault="001D5377" w:rsidP="00CB1ADA">
      <w:pPr>
        <w:pStyle w:val="a3"/>
        <w:ind w:firstLine="0"/>
        <w:jc w:val="right"/>
        <w:rPr>
          <w:color w:val="000000"/>
          <w:spacing w:val="-6"/>
          <w:lang w:val="ru-RU"/>
        </w:rPr>
      </w:pPr>
    </w:p>
    <w:p w:rsidR="001D5377" w:rsidRDefault="001D5377" w:rsidP="00CB1ADA">
      <w:pPr>
        <w:pStyle w:val="a3"/>
        <w:ind w:firstLine="0"/>
        <w:jc w:val="right"/>
        <w:rPr>
          <w:color w:val="000000"/>
          <w:spacing w:val="-6"/>
          <w:lang w:val="ru-RU"/>
        </w:rPr>
      </w:pPr>
    </w:p>
    <w:p w:rsidR="008A2554" w:rsidRDefault="008A2554" w:rsidP="00CB1ADA">
      <w:pPr>
        <w:pStyle w:val="a3"/>
        <w:ind w:firstLine="0"/>
        <w:jc w:val="right"/>
        <w:rPr>
          <w:color w:val="000000"/>
          <w:spacing w:val="-6"/>
          <w:lang w:val="ru-RU"/>
        </w:rPr>
      </w:pPr>
    </w:p>
    <w:p w:rsidR="008A2554" w:rsidRDefault="008A2554" w:rsidP="00CB1ADA">
      <w:pPr>
        <w:pStyle w:val="a3"/>
        <w:ind w:firstLine="0"/>
        <w:jc w:val="right"/>
        <w:rPr>
          <w:color w:val="000000"/>
          <w:spacing w:val="-6"/>
          <w:lang w:val="ru-RU"/>
        </w:rPr>
      </w:pPr>
    </w:p>
    <w:p w:rsidR="002F70FA" w:rsidRDefault="002F70FA" w:rsidP="00CB1ADA">
      <w:pPr>
        <w:pStyle w:val="a3"/>
        <w:ind w:firstLine="0"/>
        <w:jc w:val="right"/>
        <w:rPr>
          <w:color w:val="000000"/>
          <w:spacing w:val="-6"/>
          <w:lang w:val="ru-RU"/>
        </w:rPr>
      </w:pPr>
    </w:p>
    <w:p w:rsidR="002F70FA" w:rsidRDefault="002F70FA" w:rsidP="00CB1ADA">
      <w:pPr>
        <w:pStyle w:val="a3"/>
        <w:ind w:firstLine="0"/>
        <w:jc w:val="right"/>
        <w:rPr>
          <w:color w:val="000000"/>
          <w:spacing w:val="-6"/>
          <w:lang w:val="ru-RU"/>
        </w:rPr>
      </w:pPr>
    </w:p>
    <w:p w:rsidR="002F70FA" w:rsidRDefault="002F70FA" w:rsidP="00CB1ADA">
      <w:pPr>
        <w:pStyle w:val="a3"/>
        <w:ind w:firstLine="0"/>
        <w:jc w:val="right"/>
        <w:rPr>
          <w:color w:val="000000"/>
          <w:spacing w:val="-6"/>
          <w:lang w:val="ru-RU"/>
        </w:rPr>
      </w:pPr>
    </w:p>
    <w:p w:rsidR="002F70FA" w:rsidRDefault="002F70FA" w:rsidP="00CB1ADA">
      <w:pPr>
        <w:pStyle w:val="a3"/>
        <w:ind w:firstLine="0"/>
        <w:jc w:val="right"/>
        <w:rPr>
          <w:color w:val="000000"/>
          <w:spacing w:val="-6"/>
          <w:lang w:val="ru-RU"/>
        </w:rPr>
      </w:pPr>
    </w:p>
    <w:p w:rsidR="002F70FA" w:rsidRDefault="002F70FA" w:rsidP="00CB1ADA">
      <w:pPr>
        <w:pStyle w:val="a3"/>
        <w:ind w:firstLine="0"/>
        <w:jc w:val="right"/>
        <w:rPr>
          <w:color w:val="000000"/>
          <w:spacing w:val="-6"/>
          <w:lang w:val="ru-RU"/>
        </w:rPr>
      </w:pPr>
    </w:p>
    <w:p w:rsidR="00593F7C" w:rsidRDefault="00593F7C" w:rsidP="00CB1ADA">
      <w:pPr>
        <w:pStyle w:val="a3"/>
        <w:ind w:firstLine="0"/>
        <w:jc w:val="right"/>
        <w:rPr>
          <w:color w:val="000000"/>
          <w:spacing w:val="-6"/>
          <w:lang w:val="ru-RU"/>
        </w:rPr>
      </w:pPr>
    </w:p>
    <w:p w:rsidR="00593F7C" w:rsidRDefault="00593F7C" w:rsidP="00CB1ADA">
      <w:pPr>
        <w:pStyle w:val="a3"/>
        <w:ind w:firstLine="0"/>
        <w:jc w:val="right"/>
        <w:rPr>
          <w:color w:val="000000"/>
          <w:spacing w:val="-6"/>
          <w:lang w:val="ru-RU"/>
        </w:rPr>
      </w:pPr>
    </w:p>
    <w:p w:rsidR="00593F7C" w:rsidRDefault="00593F7C" w:rsidP="00CB1ADA">
      <w:pPr>
        <w:pStyle w:val="a3"/>
        <w:ind w:firstLine="0"/>
        <w:jc w:val="right"/>
        <w:rPr>
          <w:color w:val="000000"/>
          <w:spacing w:val="-6"/>
          <w:lang w:val="ru-RU"/>
        </w:rPr>
      </w:pPr>
    </w:p>
    <w:p w:rsidR="00593F7C" w:rsidRDefault="00593F7C" w:rsidP="00CB1ADA">
      <w:pPr>
        <w:pStyle w:val="a3"/>
        <w:ind w:firstLine="0"/>
        <w:jc w:val="right"/>
        <w:rPr>
          <w:color w:val="000000"/>
          <w:spacing w:val="-6"/>
          <w:lang w:val="ru-RU"/>
        </w:rPr>
      </w:pPr>
    </w:p>
    <w:p w:rsidR="00593F7C" w:rsidRDefault="00593F7C" w:rsidP="00CB1ADA">
      <w:pPr>
        <w:pStyle w:val="a3"/>
        <w:ind w:firstLine="0"/>
        <w:jc w:val="right"/>
        <w:rPr>
          <w:color w:val="000000"/>
          <w:spacing w:val="-6"/>
          <w:lang w:val="ru-RU"/>
        </w:rPr>
      </w:pPr>
    </w:p>
    <w:p w:rsidR="00593F7C" w:rsidRDefault="00593F7C" w:rsidP="00CB1ADA">
      <w:pPr>
        <w:pStyle w:val="a3"/>
        <w:ind w:firstLine="0"/>
        <w:jc w:val="right"/>
        <w:rPr>
          <w:color w:val="000000"/>
          <w:spacing w:val="-6"/>
          <w:lang w:val="ru-RU"/>
        </w:rPr>
      </w:pPr>
    </w:p>
    <w:p w:rsidR="00593F7C" w:rsidRDefault="00593F7C" w:rsidP="00CB1ADA">
      <w:pPr>
        <w:pStyle w:val="a3"/>
        <w:ind w:firstLine="0"/>
        <w:jc w:val="right"/>
        <w:rPr>
          <w:color w:val="000000"/>
          <w:spacing w:val="-6"/>
          <w:lang w:val="ru-RU"/>
        </w:rPr>
      </w:pPr>
    </w:p>
    <w:p w:rsidR="00593F7C" w:rsidRDefault="00593F7C" w:rsidP="00CB1ADA">
      <w:pPr>
        <w:pStyle w:val="a3"/>
        <w:ind w:firstLine="0"/>
        <w:jc w:val="right"/>
        <w:rPr>
          <w:color w:val="000000"/>
          <w:spacing w:val="-6"/>
          <w:lang w:val="ru-RU"/>
        </w:rPr>
      </w:pPr>
    </w:p>
    <w:p w:rsidR="00593F7C" w:rsidRDefault="00593F7C" w:rsidP="00CB1ADA">
      <w:pPr>
        <w:pStyle w:val="a3"/>
        <w:ind w:firstLine="0"/>
        <w:jc w:val="right"/>
        <w:rPr>
          <w:color w:val="000000"/>
          <w:spacing w:val="-6"/>
          <w:lang w:val="ru-RU"/>
        </w:rPr>
      </w:pPr>
    </w:p>
    <w:p w:rsidR="00593F7C" w:rsidRDefault="00593F7C" w:rsidP="00CB1ADA">
      <w:pPr>
        <w:pStyle w:val="a3"/>
        <w:ind w:firstLine="0"/>
        <w:jc w:val="right"/>
        <w:rPr>
          <w:color w:val="000000"/>
          <w:spacing w:val="-6"/>
          <w:lang w:val="ru-RU"/>
        </w:rPr>
      </w:pPr>
    </w:p>
    <w:p w:rsidR="00593F7C" w:rsidRDefault="00593F7C" w:rsidP="00CB1ADA">
      <w:pPr>
        <w:pStyle w:val="a3"/>
        <w:ind w:firstLine="0"/>
        <w:jc w:val="right"/>
        <w:rPr>
          <w:color w:val="000000"/>
          <w:spacing w:val="-6"/>
          <w:lang w:val="ru-RU"/>
        </w:rPr>
      </w:pPr>
    </w:p>
    <w:p w:rsidR="00593F7C" w:rsidRDefault="00593F7C" w:rsidP="00CB1ADA">
      <w:pPr>
        <w:pStyle w:val="a3"/>
        <w:ind w:firstLine="0"/>
        <w:jc w:val="right"/>
        <w:rPr>
          <w:color w:val="000000"/>
          <w:spacing w:val="-6"/>
          <w:lang w:val="ru-RU"/>
        </w:rPr>
      </w:pPr>
    </w:p>
    <w:p w:rsidR="00593F7C" w:rsidRDefault="00593F7C" w:rsidP="00CB1ADA">
      <w:pPr>
        <w:pStyle w:val="a3"/>
        <w:ind w:firstLine="0"/>
        <w:jc w:val="right"/>
        <w:rPr>
          <w:color w:val="000000"/>
          <w:spacing w:val="-6"/>
          <w:lang w:val="ru-RU"/>
        </w:rPr>
      </w:pPr>
    </w:p>
    <w:p w:rsidR="00CB1ADA" w:rsidRPr="00537DDD" w:rsidRDefault="00A63FBE" w:rsidP="00CB1ADA">
      <w:pPr>
        <w:pStyle w:val="a3"/>
        <w:ind w:firstLine="0"/>
        <w:jc w:val="right"/>
        <w:rPr>
          <w:color w:val="000000"/>
          <w:spacing w:val="-6"/>
          <w:lang w:val="ru-RU"/>
        </w:rPr>
      </w:pPr>
      <w:r>
        <w:rPr>
          <w:color w:val="000000"/>
          <w:spacing w:val="-6"/>
          <w:lang w:val="ru-RU"/>
        </w:rPr>
        <w:t>Пр</w:t>
      </w:r>
      <w:r w:rsidR="00CB1ADA">
        <w:rPr>
          <w:color w:val="000000"/>
          <w:spacing w:val="-6"/>
          <w:lang w:val="ru-RU"/>
        </w:rPr>
        <w:t>иложение №</w:t>
      </w:r>
      <w:r w:rsidR="002412BC">
        <w:rPr>
          <w:color w:val="000000"/>
          <w:spacing w:val="-6"/>
          <w:lang w:val="ru-RU"/>
        </w:rPr>
        <w:t>3</w:t>
      </w:r>
    </w:p>
    <w:p w:rsidR="00593F7C" w:rsidRDefault="00593F7C" w:rsidP="00593F7C">
      <w:pPr>
        <w:tabs>
          <w:tab w:val="left" w:pos="3420"/>
        </w:tabs>
        <w:jc w:val="right"/>
        <w:rPr>
          <w:sz w:val="20"/>
          <w:szCs w:val="20"/>
        </w:rPr>
      </w:pPr>
      <w:r>
        <w:rPr>
          <w:sz w:val="20"/>
          <w:szCs w:val="20"/>
        </w:rPr>
        <w:t>к Решению Собрания Депутатов</w:t>
      </w:r>
    </w:p>
    <w:p w:rsidR="00593F7C" w:rsidRDefault="00593F7C" w:rsidP="00593F7C">
      <w:pPr>
        <w:tabs>
          <w:tab w:val="left" w:pos="3420"/>
        </w:tabs>
        <w:jc w:val="right"/>
        <w:rPr>
          <w:sz w:val="20"/>
          <w:szCs w:val="20"/>
        </w:rPr>
      </w:pPr>
      <w:r>
        <w:rPr>
          <w:sz w:val="20"/>
          <w:szCs w:val="20"/>
        </w:rPr>
        <w:t>поселка имени К. Либкнехта Курчатовского района</w:t>
      </w:r>
    </w:p>
    <w:p w:rsidR="00593F7C" w:rsidRDefault="00593F7C" w:rsidP="00593F7C">
      <w:pPr>
        <w:tabs>
          <w:tab w:val="left" w:pos="3420"/>
        </w:tabs>
        <w:jc w:val="right"/>
        <w:rPr>
          <w:sz w:val="20"/>
          <w:szCs w:val="20"/>
        </w:rPr>
      </w:pPr>
      <w:r>
        <w:rPr>
          <w:sz w:val="20"/>
          <w:szCs w:val="20"/>
        </w:rPr>
        <w:t>от «     »ноября 2022 года №</w:t>
      </w:r>
    </w:p>
    <w:p w:rsidR="00593F7C" w:rsidRDefault="00593F7C" w:rsidP="00593F7C">
      <w:pPr>
        <w:tabs>
          <w:tab w:val="left" w:pos="3420"/>
        </w:tabs>
        <w:jc w:val="right"/>
        <w:rPr>
          <w:sz w:val="20"/>
          <w:szCs w:val="20"/>
        </w:rPr>
      </w:pPr>
      <w:r w:rsidRPr="00363DFE">
        <w:rPr>
          <w:sz w:val="20"/>
          <w:szCs w:val="20"/>
        </w:rPr>
        <w:t>«О бюд</w:t>
      </w:r>
      <w:r>
        <w:rPr>
          <w:sz w:val="20"/>
          <w:szCs w:val="20"/>
        </w:rPr>
        <w:t>жете муниципального образования</w:t>
      </w:r>
    </w:p>
    <w:p w:rsidR="00593F7C" w:rsidRDefault="00593F7C" w:rsidP="00593F7C">
      <w:pPr>
        <w:tabs>
          <w:tab w:val="left" w:pos="3420"/>
        </w:tabs>
        <w:jc w:val="right"/>
        <w:rPr>
          <w:sz w:val="20"/>
          <w:szCs w:val="20"/>
        </w:rPr>
      </w:pPr>
      <w:r w:rsidRPr="00363DFE">
        <w:rPr>
          <w:sz w:val="20"/>
          <w:szCs w:val="20"/>
        </w:rPr>
        <w:t>«поселок имени К. Либкнехта» Курчатовского района Курской области</w:t>
      </w:r>
      <w:r>
        <w:rPr>
          <w:sz w:val="20"/>
          <w:szCs w:val="20"/>
        </w:rPr>
        <w:t xml:space="preserve"> </w:t>
      </w:r>
      <w:r w:rsidRPr="00363DFE">
        <w:rPr>
          <w:sz w:val="20"/>
          <w:szCs w:val="20"/>
        </w:rPr>
        <w:t>на 202</w:t>
      </w:r>
      <w:r>
        <w:rPr>
          <w:sz w:val="20"/>
          <w:szCs w:val="20"/>
        </w:rPr>
        <w:t>3</w:t>
      </w:r>
      <w:r w:rsidRPr="00363DFE">
        <w:rPr>
          <w:sz w:val="20"/>
          <w:szCs w:val="20"/>
        </w:rPr>
        <w:t xml:space="preserve"> год</w:t>
      </w:r>
    </w:p>
    <w:p w:rsidR="00593F7C" w:rsidRPr="00363DFE" w:rsidRDefault="00593F7C" w:rsidP="00593F7C">
      <w:pPr>
        <w:tabs>
          <w:tab w:val="left" w:pos="3420"/>
        </w:tabs>
        <w:jc w:val="right"/>
        <w:rPr>
          <w:sz w:val="20"/>
          <w:szCs w:val="20"/>
        </w:rPr>
      </w:pPr>
      <w:r w:rsidRPr="00363DFE">
        <w:rPr>
          <w:sz w:val="20"/>
          <w:szCs w:val="20"/>
        </w:rPr>
        <w:t>и плановый период 202</w:t>
      </w:r>
      <w:r>
        <w:rPr>
          <w:sz w:val="20"/>
          <w:szCs w:val="20"/>
        </w:rPr>
        <w:t>4</w:t>
      </w:r>
      <w:r w:rsidRPr="00363DFE">
        <w:rPr>
          <w:sz w:val="20"/>
          <w:szCs w:val="20"/>
        </w:rPr>
        <w:t xml:space="preserve"> и 202</w:t>
      </w:r>
      <w:r>
        <w:rPr>
          <w:sz w:val="20"/>
          <w:szCs w:val="20"/>
        </w:rPr>
        <w:t>5</w:t>
      </w:r>
      <w:r w:rsidRPr="00363DFE">
        <w:rPr>
          <w:sz w:val="20"/>
          <w:szCs w:val="20"/>
        </w:rPr>
        <w:t xml:space="preserve"> годов»</w:t>
      </w:r>
    </w:p>
    <w:p w:rsidR="00CB1ADA" w:rsidRDefault="00CB1ADA" w:rsidP="00CB1ADA">
      <w:pPr>
        <w:tabs>
          <w:tab w:val="left" w:pos="3420"/>
        </w:tabs>
        <w:jc w:val="right"/>
        <w:rPr>
          <w:sz w:val="20"/>
          <w:szCs w:val="20"/>
        </w:rPr>
      </w:pPr>
    </w:p>
    <w:p w:rsidR="00CB1ADA" w:rsidRPr="0066377B" w:rsidRDefault="00CB1ADA" w:rsidP="00C66759">
      <w:pPr>
        <w:tabs>
          <w:tab w:val="left" w:pos="3420"/>
        </w:tabs>
        <w:ind w:left="284"/>
        <w:jc w:val="center"/>
        <w:rPr>
          <w:b/>
          <w:sz w:val="20"/>
          <w:szCs w:val="20"/>
        </w:rPr>
      </w:pPr>
      <w:r w:rsidRPr="00353F86">
        <w:rPr>
          <w:b/>
          <w:color w:val="000000"/>
          <w:spacing w:val="10"/>
          <w:sz w:val="20"/>
          <w:szCs w:val="20"/>
        </w:rPr>
        <w:t xml:space="preserve">РАСПРЕДЕЛЕНИЕ БЮДЖЕТНЫХ АССИГНОВАНИЙ </w:t>
      </w:r>
      <w:r w:rsidRPr="00353F86">
        <w:rPr>
          <w:b/>
          <w:color w:val="000000"/>
          <w:spacing w:val="6"/>
          <w:sz w:val="20"/>
          <w:szCs w:val="20"/>
        </w:rPr>
        <w:t xml:space="preserve">ПО РАЗДЕЛАМ, ПОДРАЗДЕЛАМ, ЦЕЛЕВЫМ СТАТЬЯМ (МУНИЦИПАЛЬНЫМ ПРОГРАММАМ </w:t>
      </w:r>
      <w:r>
        <w:rPr>
          <w:b/>
          <w:color w:val="000000"/>
          <w:spacing w:val="6"/>
          <w:sz w:val="20"/>
          <w:szCs w:val="20"/>
        </w:rPr>
        <w:t xml:space="preserve">ПОСЕЛКА ИМЕНИ К.ЛИБКНЕХТА </w:t>
      </w:r>
      <w:r w:rsidRPr="00353F86">
        <w:rPr>
          <w:b/>
          <w:color w:val="000000"/>
          <w:spacing w:val="6"/>
          <w:sz w:val="20"/>
          <w:szCs w:val="20"/>
        </w:rPr>
        <w:t xml:space="preserve">КУРЧАТОВСКОГО РАЙОНА КУРСКОЙ ОБЛАСТИ И НЕПРОГРАММНЫМ НАПРАВЛЕНИЯМ ДЕЯТЕЛЬНОСТИ), ГРУППАМ  </w:t>
      </w:r>
      <w:r w:rsidRPr="00353F86">
        <w:rPr>
          <w:b/>
          <w:color w:val="000000"/>
          <w:spacing w:val="8"/>
          <w:sz w:val="20"/>
          <w:szCs w:val="20"/>
        </w:rPr>
        <w:t xml:space="preserve"> </w:t>
      </w:r>
      <w:proofErr w:type="gramStart"/>
      <w:r w:rsidRPr="00353F86">
        <w:rPr>
          <w:b/>
          <w:color w:val="000000"/>
          <w:spacing w:val="8"/>
          <w:sz w:val="20"/>
          <w:szCs w:val="20"/>
        </w:rPr>
        <w:t xml:space="preserve">ВИДОВ РАСХОДОВ КЛАССИФИКАЦИИ </w:t>
      </w:r>
      <w:r w:rsidRPr="00353F86">
        <w:rPr>
          <w:b/>
          <w:color w:val="000000"/>
          <w:spacing w:val="9"/>
          <w:sz w:val="20"/>
          <w:szCs w:val="20"/>
        </w:rPr>
        <w:t xml:space="preserve">РАСХОДОВ </w:t>
      </w:r>
      <w:r w:rsidRPr="00353F86">
        <w:rPr>
          <w:b/>
          <w:color w:val="000000"/>
          <w:spacing w:val="10"/>
          <w:sz w:val="20"/>
          <w:szCs w:val="20"/>
        </w:rPr>
        <w:t>БЮДЖЕТА МУНИЦИПАЛЬНОГО</w:t>
      </w:r>
      <w:proofErr w:type="gramEnd"/>
      <w:r w:rsidRPr="00353F86">
        <w:rPr>
          <w:b/>
          <w:color w:val="000000"/>
          <w:spacing w:val="10"/>
          <w:sz w:val="20"/>
          <w:szCs w:val="20"/>
        </w:rPr>
        <w:t xml:space="preserve"> ОБРАЗОВАНИЯ «ПОСЕЛОК ИМЕНИ К.ЛИБКНЕХТА» КУРЧАТОВСКОГО РАЙОНА КУРСКОЙ ОБЛАСТИ </w:t>
      </w:r>
      <w:r w:rsidRPr="00353F86">
        <w:rPr>
          <w:b/>
          <w:color w:val="000000"/>
          <w:spacing w:val="6"/>
          <w:sz w:val="20"/>
          <w:szCs w:val="20"/>
        </w:rPr>
        <w:t>НА 20</w:t>
      </w:r>
      <w:r w:rsidRPr="0029217D">
        <w:rPr>
          <w:b/>
          <w:color w:val="000000"/>
          <w:spacing w:val="6"/>
          <w:sz w:val="20"/>
          <w:szCs w:val="20"/>
        </w:rPr>
        <w:t>2</w:t>
      </w:r>
      <w:r w:rsidR="00F80C54">
        <w:rPr>
          <w:b/>
          <w:color w:val="000000"/>
          <w:spacing w:val="6"/>
          <w:sz w:val="20"/>
          <w:szCs w:val="20"/>
        </w:rPr>
        <w:t>3</w:t>
      </w:r>
      <w:r w:rsidRPr="00353F86">
        <w:rPr>
          <w:b/>
          <w:color w:val="000000"/>
          <w:spacing w:val="6"/>
          <w:sz w:val="20"/>
          <w:szCs w:val="20"/>
        </w:rPr>
        <w:t xml:space="preserve"> ГОД</w:t>
      </w:r>
      <w:r w:rsidRPr="00DB5B8D">
        <w:rPr>
          <w:sz w:val="20"/>
          <w:szCs w:val="20"/>
        </w:rPr>
        <w:t xml:space="preserve"> </w:t>
      </w:r>
      <w:r w:rsidR="0066377B">
        <w:rPr>
          <w:sz w:val="20"/>
          <w:szCs w:val="20"/>
        </w:rPr>
        <w:t xml:space="preserve"> и </w:t>
      </w:r>
      <w:r w:rsidR="0066377B" w:rsidRPr="0066377B">
        <w:rPr>
          <w:b/>
          <w:sz w:val="20"/>
          <w:szCs w:val="20"/>
        </w:rPr>
        <w:t>ПЛАНОВЫЙ ПЕРИОД 2024</w:t>
      </w:r>
      <w:r w:rsidR="002412BC">
        <w:rPr>
          <w:b/>
          <w:sz w:val="20"/>
          <w:szCs w:val="20"/>
        </w:rPr>
        <w:t xml:space="preserve"> </w:t>
      </w:r>
      <w:r w:rsidR="0066377B" w:rsidRPr="0066377B">
        <w:rPr>
          <w:b/>
          <w:sz w:val="20"/>
          <w:szCs w:val="20"/>
        </w:rPr>
        <w:t xml:space="preserve"> 2025 годов</w:t>
      </w:r>
    </w:p>
    <w:p w:rsidR="00CB1ADA" w:rsidRDefault="00CB1ADA" w:rsidP="00CB1ADA">
      <w:pPr>
        <w:jc w:val="right"/>
      </w:pPr>
    </w:p>
    <w:tbl>
      <w:tblPr>
        <w:tblW w:w="158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29"/>
        <w:gridCol w:w="850"/>
        <w:gridCol w:w="708"/>
        <w:gridCol w:w="1702"/>
        <w:gridCol w:w="851"/>
        <w:gridCol w:w="1984"/>
        <w:gridCol w:w="2268"/>
        <w:gridCol w:w="1985"/>
      </w:tblGrid>
      <w:tr w:rsidR="00591448" w:rsidRPr="002F70FA" w:rsidTr="00C66759">
        <w:trPr>
          <w:trHeight w:val="163"/>
        </w:trPr>
        <w:tc>
          <w:tcPr>
            <w:tcW w:w="5529" w:type="dxa"/>
            <w:tcBorders>
              <w:top w:val="single" w:sz="4" w:space="0" w:color="000000"/>
              <w:left w:val="single" w:sz="4" w:space="0" w:color="000000"/>
              <w:bottom w:val="single" w:sz="4" w:space="0" w:color="000000"/>
              <w:right w:val="single" w:sz="4" w:space="0" w:color="000000"/>
            </w:tcBorders>
            <w:vAlign w:val="center"/>
            <w:hideMark/>
          </w:tcPr>
          <w:p w:rsidR="0066377B" w:rsidRPr="002F70FA" w:rsidRDefault="0066377B" w:rsidP="00591448">
            <w:pPr>
              <w:ind w:left="34" w:right="-438"/>
              <w:jc w:val="center"/>
              <w:rPr>
                <w:b/>
                <w:bCs/>
                <w:sz w:val="20"/>
                <w:szCs w:val="20"/>
              </w:rPr>
            </w:pPr>
            <w:r w:rsidRPr="002F70FA">
              <w:rPr>
                <w:b/>
                <w:bCs/>
                <w:sz w:val="20"/>
                <w:szCs w:val="20"/>
              </w:rPr>
              <w:t xml:space="preserve">Наименование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6377B" w:rsidRPr="002F70FA" w:rsidRDefault="0066377B" w:rsidP="00A86478">
            <w:pPr>
              <w:ind w:right="-438"/>
              <w:rPr>
                <w:bCs/>
                <w:sz w:val="20"/>
                <w:szCs w:val="20"/>
              </w:rPr>
            </w:pPr>
            <w:proofErr w:type="spellStart"/>
            <w:r w:rsidRPr="002F70FA">
              <w:rPr>
                <w:bCs/>
                <w:sz w:val="20"/>
                <w:szCs w:val="20"/>
              </w:rPr>
              <w:t>Рз</w:t>
            </w:r>
            <w:proofErr w:type="spellEnd"/>
            <w:r w:rsidRPr="002F70FA">
              <w:rPr>
                <w:bCs/>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6377B" w:rsidRPr="002F70FA" w:rsidRDefault="0066377B" w:rsidP="00A86478">
            <w:pPr>
              <w:ind w:right="-438"/>
              <w:rPr>
                <w:bCs/>
                <w:sz w:val="20"/>
                <w:szCs w:val="20"/>
              </w:rPr>
            </w:pPr>
            <w:proofErr w:type="gramStart"/>
            <w:r w:rsidRPr="002F70FA">
              <w:rPr>
                <w:bCs/>
                <w:sz w:val="20"/>
                <w:szCs w:val="20"/>
              </w:rPr>
              <w:t>ПР</w:t>
            </w:r>
            <w:proofErr w:type="gramEnd"/>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66377B" w:rsidRPr="002F70FA" w:rsidRDefault="0066377B" w:rsidP="00A86478">
            <w:pPr>
              <w:ind w:right="-438"/>
              <w:rPr>
                <w:bCs/>
                <w:sz w:val="20"/>
                <w:szCs w:val="20"/>
              </w:rPr>
            </w:pPr>
            <w:r w:rsidRPr="002F70FA">
              <w:rPr>
                <w:bCs/>
                <w:sz w:val="20"/>
                <w:szCs w:val="20"/>
              </w:rPr>
              <w:t>ЦСР</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66377B" w:rsidRPr="002F70FA" w:rsidRDefault="0066377B" w:rsidP="00A86478">
            <w:pPr>
              <w:ind w:right="-438"/>
              <w:rPr>
                <w:bCs/>
                <w:sz w:val="20"/>
                <w:szCs w:val="20"/>
              </w:rPr>
            </w:pPr>
            <w:r w:rsidRPr="002F70FA">
              <w:rPr>
                <w:bCs/>
                <w:sz w:val="20"/>
                <w:szCs w:val="20"/>
              </w:rPr>
              <w:t>ВР</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66377B" w:rsidRPr="002F70FA" w:rsidRDefault="0066377B" w:rsidP="00A86478">
            <w:pPr>
              <w:ind w:right="-131"/>
              <w:jc w:val="center"/>
              <w:rPr>
                <w:bCs/>
                <w:sz w:val="20"/>
                <w:szCs w:val="20"/>
              </w:rPr>
            </w:pPr>
            <w:r w:rsidRPr="002F70FA">
              <w:rPr>
                <w:bCs/>
                <w:sz w:val="20"/>
                <w:szCs w:val="20"/>
              </w:rPr>
              <w:t>Сумма</w:t>
            </w:r>
          </w:p>
          <w:p w:rsidR="0066377B" w:rsidRPr="002F70FA" w:rsidRDefault="0066377B" w:rsidP="00A86478">
            <w:pPr>
              <w:ind w:right="-131"/>
              <w:jc w:val="center"/>
              <w:rPr>
                <w:bCs/>
                <w:sz w:val="20"/>
                <w:szCs w:val="20"/>
              </w:rPr>
            </w:pPr>
            <w:r w:rsidRPr="002F70FA">
              <w:rPr>
                <w:bCs/>
                <w:sz w:val="20"/>
                <w:szCs w:val="20"/>
              </w:rPr>
              <w:t xml:space="preserve"> на 2023год</w:t>
            </w:r>
          </w:p>
        </w:tc>
        <w:tc>
          <w:tcPr>
            <w:tcW w:w="2268" w:type="dxa"/>
            <w:tcBorders>
              <w:top w:val="single" w:sz="4" w:space="0" w:color="000000"/>
              <w:left w:val="single" w:sz="4" w:space="0" w:color="000000"/>
              <w:bottom w:val="single" w:sz="4" w:space="0" w:color="000000"/>
              <w:right w:val="single" w:sz="4" w:space="0" w:color="000000"/>
            </w:tcBorders>
          </w:tcPr>
          <w:p w:rsidR="0066377B" w:rsidRPr="002F70FA" w:rsidRDefault="0066377B" w:rsidP="0066377B">
            <w:pPr>
              <w:ind w:right="-131"/>
              <w:jc w:val="center"/>
              <w:rPr>
                <w:bCs/>
                <w:sz w:val="20"/>
                <w:szCs w:val="20"/>
              </w:rPr>
            </w:pPr>
            <w:r w:rsidRPr="002F70FA">
              <w:rPr>
                <w:bCs/>
                <w:sz w:val="20"/>
                <w:szCs w:val="20"/>
              </w:rPr>
              <w:t>Сумма</w:t>
            </w:r>
          </w:p>
          <w:p w:rsidR="0066377B" w:rsidRPr="002F70FA" w:rsidRDefault="0066377B" w:rsidP="0066377B">
            <w:pPr>
              <w:ind w:right="-131"/>
              <w:jc w:val="center"/>
              <w:rPr>
                <w:bCs/>
                <w:sz w:val="20"/>
                <w:szCs w:val="20"/>
              </w:rPr>
            </w:pPr>
            <w:r w:rsidRPr="002F70FA">
              <w:rPr>
                <w:bCs/>
                <w:sz w:val="20"/>
                <w:szCs w:val="20"/>
              </w:rPr>
              <w:t xml:space="preserve"> на 2024год</w:t>
            </w:r>
          </w:p>
        </w:tc>
        <w:tc>
          <w:tcPr>
            <w:tcW w:w="1985" w:type="dxa"/>
            <w:tcBorders>
              <w:top w:val="single" w:sz="4" w:space="0" w:color="000000"/>
              <w:left w:val="single" w:sz="4" w:space="0" w:color="000000"/>
              <w:bottom w:val="single" w:sz="4" w:space="0" w:color="000000"/>
              <w:right w:val="single" w:sz="4" w:space="0" w:color="000000"/>
            </w:tcBorders>
          </w:tcPr>
          <w:p w:rsidR="0066377B" w:rsidRPr="002F70FA" w:rsidRDefault="0066377B" w:rsidP="0066377B">
            <w:pPr>
              <w:ind w:right="-131"/>
              <w:jc w:val="center"/>
              <w:rPr>
                <w:bCs/>
                <w:sz w:val="20"/>
                <w:szCs w:val="20"/>
              </w:rPr>
            </w:pPr>
            <w:r w:rsidRPr="002F70FA">
              <w:rPr>
                <w:bCs/>
                <w:sz w:val="20"/>
                <w:szCs w:val="20"/>
              </w:rPr>
              <w:t>Сумма</w:t>
            </w:r>
          </w:p>
          <w:p w:rsidR="0066377B" w:rsidRPr="002F70FA" w:rsidRDefault="0066377B" w:rsidP="0066377B">
            <w:pPr>
              <w:ind w:right="-131"/>
              <w:jc w:val="center"/>
              <w:rPr>
                <w:bCs/>
                <w:sz w:val="20"/>
                <w:szCs w:val="20"/>
              </w:rPr>
            </w:pPr>
            <w:r w:rsidRPr="002F70FA">
              <w:rPr>
                <w:bCs/>
                <w:sz w:val="20"/>
                <w:szCs w:val="20"/>
              </w:rPr>
              <w:t xml:space="preserve"> на 2025год</w:t>
            </w:r>
          </w:p>
        </w:tc>
      </w:tr>
      <w:tr w:rsidR="00591448" w:rsidRPr="002F70FA" w:rsidTr="00593F7C">
        <w:tc>
          <w:tcPr>
            <w:tcW w:w="5529" w:type="dxa"/>
            <w:tcBorders>
              <w:top w:val="single" w:sz="4" w:space="0" w:color="000000"/>
              <w:left w:val="single" w:sz="4" w:space="0" w:color="000000"/>
              <w:bottom w:val="single" w:sz="4" w:space="0" w:color="000000"/>
              <w:right w:val="single" w:sz="4" w:space="0" w:color="000000"/>
            </w:tcBorders>
            <w:hideMark/>
          </w:tcPr>
          <w:p w:rsidR="0066377B" w:rsidRPr="002F70FA" w:rsidRDefault="0066377B" w:rsidP="00593F7C">
            <w:pPr>
              <w:ind w:right="-438"/>
              <w:jc w:val="both"/>
              <w:rPr>
                <w:b/>
                <w:bCs/>
                <w:sz w:val="20"/>
                <w:szCs w:val="20"/>
              </w:rPr>
            </w:pPr>
            <w:r w:rsidRPr="002F70FA">
              <w:rPr>
                <w:b/>
                <w:bCs/>
                <w:sz w:val="20"/>
                <w:szCs w:val="20"/>
              </w:rPr>
              <w:t>1</w:t>
            </w:r>
          </w:p>
        </w:tc>
        <w:tc>
          <w:tcPr>
            <w:tcW w:w="850" w:type="dxa"/>
            <w:tcBorders>
              <w:top w:val="single" w:sz="4" w:space="0" w:color="000000"/>
              <w:left w:val="single" w:sz="4" w:space="0" w:color="000000"/>
              <w:bottom w:val="single" w:sz="4" w:space="0" w:color="000000"/>
              <w:right w:val="single" w:sz="4" w:space="0" w:color="000000"/>
            </w:tcBorders>
            <w:hideMark/>
          </w:tcPr>
          <w:p w:rsidR="0066377B" w:rsidRPr="002F70FA" w:rsidRDefault="0066377B" w:rsidP="00593F7C">
            <w:pPr>
              <w:ind w:right="-438"/>
              <w:jc w:val="center"/>
              <w:rPr>
                <w:bCs/>
                <w:sz w:val="20"/>
                <w:szCs w:val="20"/>
              </w:rPr>
            </w:pPr>
            <w:r w:rsidRPr="002F70FA">
              <w:rPr>
                <w:bCs/>
                <w:sz w:val="20"/>
                <w:szCs w:val="20"/>
              </w:rPr>
              <w:t>2</w:t>
            </w:r>
          </w:p>
        </w:tc>
        <w:tc>
          <w:tcPr>
            <w:tcW w:w="708" w:type="dxa"/>
            <w:tcBorders>
              <w:top w:val="single" w:sz="4" w:space="0" w:color="000000"/>
              <w:left w:val="single" w:sz="4" w:space="0" w:color="000000"/>
              <w:bottom w:val="single" w:sz="4" w:space="0" w:color="000000"/>
              <w:right w:val="single" w:sz="4" w:space="0" w:color="000000"/>
            </w:tcBorders>
            <w:hideMark/>
          </w:tcPr>
          <w:p w:rsidR="0066377B" w:rsidRPr="002F70FA" w:rsidRDefault="0066377B" w:rsidP="00593F7C">
            <w:pPr>
              <w:ind w:right="-438"/>
              <w:jc w:val="center"/>
              <w:rPr>
                <w:bCs/>
                <w:sz w:val="20"/>
                <w:szCs w:val="20"/>
              </w:rPr>
            </w:pPr>
            <w:r w:rsidRPr="002F70FA">
              <w:rPr>
                <w:bCs/>
                <w:sz w:val="20"/>
                <w:szCs w:val="20"/>
              </w:rPr>
              <w:t>3</w:t>
            </w:r>
          </w:p>
        </w:tc>
        <w:tc>
          <w:tcPr>
            <w:tcW w:w="1702" w:type="dxa"/>
            <w:tcBorders>
              <w:top w:val="single" w:sz="4" w:space="0" w:color="000000"/>
              <w:left w:val="single" w:sz="4" w:space="0" w:color="000000"/>
              <w:bottom w:val="single" w:sz="4" w:space="0" w:color="000000"/>
              <w:right w:val="single" w:sz="4" w:space="0" w:color="000000"/>
            </w:tcBorders>
            <w:hideMark/>
          </w:tcPr>
          <w:p w:rsidR="0066377B" w:rsidRPr="002F70FA" w:rsidRDefault="0066377B" w:rsidP="00593F7C">
            <w:pPr>
              <w:ind w:right="-438"/>
              <w:jc w:val="center"/>
              <w:rPr>
                <w:bCs/>
                <w:sz w:val="20"/>
                <w:szCs w:val="20"/>
              </w:rPr>
            </w:pPr>
            <w:r w:rsidRPr="002F70FA">
              <w:rPr>
                <w:bCs/>
                <w:sz w:val="20"/>
                <w:szCs w:val="20"/>
              </w:rPr>
              <w:t>4</w:t>
            </w:r>
          </w:p>
        </w:tc>
        <w:tc>
          <w:tcPr>
            <w:tcW w:w="851" w:type="dxa"/>
            <w:tcBorders>
              <w:top w:val="single" w:sz="4" w:space="0" w:color="000000"/>
              <w:left w:val="single" w:sz="4" w:space="0" w:color="000000"/>
              <w:bottom w:val="single" w:sz="4" w:space="0" w:color="000000"/>
              <w:right w:val="single" w:sz="4" w:space="0" w:color="000000"/>
            </w:tcBorders>
            <w:hideMark/>
          </w:tcPr>
          <w:p w:rsidR="0066377B" w:rsidRPr="002F70FA" w:rsidRDefault="0066377B" w:rsidP="00593F7C">
            <w:pPr>
              <w:ind w:left="-108" w:right="-391"/>
              <w:jc w:val="center"/>
              <w:rPr>
                <w:bCs/>
                <w:sz w:val="20"/>
                <w:szCs w:val="20"/>
              </w:rPr>
            </w:pPr>
            <w:r w:rsidRPr="002F70FA">
              <w:rPr>
                <w:bCs/>
                <w:sz w:val="20"/>
                <w:szCs w:val="20"/>
              </w:rPr>
              <w:t>5</w:t>
            </w:r>
          </w:p>
        </w:tc>
        <w:tc>
          <w:tcPr>
            <w:tcW w:w="1984" w:type="dxa"/>
            <w:tcBorders>
              <w:top w:val="single" w:sz="4" w:space="0" w:color="000000"/>
              <w:left w:val="single" w:sz="4" w:space="0" w:color="000000"/>
              <w:bottom w:val="single" w:sz="4" w:space="0" w:color="000000"/>
              <w:right w:val="single" w:sz="4" w:space="0" w:color="000000"/>
            </w:tcBorders>
            <w:hideMark/>
          </w:tcPr>
          <w:p w:rsidR="0066377B" w:rsidRPr="002F70FA" w:rsidRDefault="0066377B" w:rsidP="00593F7C">
            <w:pPr>
              <w:ind w:right="-438"/>
              <w:jc w:val="center"/>
              <w:rPr>
                <w:bCs/>
                <w:sz w:val="20"/>
                <w:szCs w:val="20"/>
              </w:rPr>
            </w:pPr>
            <w:r w:rsidRPr="002F70FA">
              <w:rPr>
                <w:bCs/>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66377B" w:rsidRPr="002F70FA" w:rsidRDefault="0066377B" w:rsidP="00593F7C">
            <w:pPr>
              <w:ind w:right="-438"/>
              <w:jc w:val="center"/>
              <w:rPr>
                <w:bCs/>
                <w:sz w:val="20"/>
                <w:szCs w:val="20"/>
              </w:rPr>
            </w:pPr>
            <w:r w:rsidRPr="002F70FA">
              <w:rPr>
                <w:bCs/>
                <w:sz w:val="20"/>
                <w:szCs w:val="20"/>
              </w:rPr>
              <w:t>7</w:t>
            </w:r>
          </w:p>
        </w:tc>
        <w:tc>
          <w:tcPr>
            <w:tcW w:w="1985" w:type="dxa"/>
            <w:tcBorders>
              <w:top w:val="single" w:sz="4" w:space="0" w:color="000000"/>
              <w:left w:val="single" w:sz="4" w:space="0" w:color="000000"/>
              <w:bottom w:val="single" w:sz="4" w:space="0" w:color="000000"/>
              <w:right w:val="single" w:sz="4" w:space="0" w:color="000000"/>
            </w:tcBorders>
          </w:tcPr>
          <w:p w:rsidR="0066377B" w:rsidRPr="002F70FA" w:rsidRDefault="0066377B" w:rsidP="00593F7C">
            <w:pPr>
              <w:ind w:right="-438"/>
              <w:jc w:val="center"/>
              <w:rPr>
                <w:bCs/>
                <w:sz w:val="20"/>
                <w:szCs w:val="20"/>
              </w:rPr>
            </w:pPr>
            <w:r w:rsidRPr="002F70FA">
              <w:rPr>
                <w:bCs/>
                <w:sz w:val="20"/>
                <w:szCs w:val="20"/>
              </w:rPr>
              <w:t>8</w:t>
            </w:r>
          </w:p>
        </w:tc>
      </w:tr>
      <w:tr w:rsidR="00591448" w:rsidRPr="002F70FA" w:rsidTr="00593F7C">
        <w:trPr>
          <w:trHeight w:val="171"/>
        </w:trPr>
        <w:tc>
          <w:tcPr>
            <w:tcW w:w="5529" w:type="dxa"/>
            <w:tcBorders>
              <w:top w:val="single" w:sz="4" w:space="0" w:color="000000"/>
              <w:left w:val="single" w:sz="4" w:space="0" w:color="000000"/>
              <w:bottom w:val="single" w:sz="4" w:space="0" w:color="000000"/>
              <w:right w:val="single" w:sz="4" w:space="0" w:color="000000"/>
            </w:tcBorders>
          </w:tcPr>
          <w:p w:rsidR="0066377B" w:rsidRPr="002F70FA" w:rsidRDefault="001F2874" w:rsidP="00593F7C">
            <w:pPr>
              <w:shd w:val="clear" w:color="auto" w:fill="FFFFFF"/>
              <w:jc w:val="both"/>
              <w:rPr>
                <w:b/>
                <w:bCs/>
                <w:color w:val="000000"/>
                <w:spacing w:val="1"/>
                <w:sz w:val="20"/>
                <w:szCs w:val="20"/>
              </w:rPr>
            </w:pPr>
            <w:r w:rsidRPr="002F70FA">
              <w:rPr>
                <w:b/>
                <w:bCs/>
                <w:color w:val="000000"/>
                <w:spacing w:val="1"/>
                <w:sz w:val="20"/>
                <w:szCs w:val="20"/>
              </w:rPr>
              <w:t>ВСЕГО</w:t>
            </w:r>
          </w:p>
        </w:tc>
        <w:tc>
          <w:tcPr>
            <w:tcW w:w="850" w:type="dxa"/>
            <w:tcBorders>
              <w:top w:val="single" w:sz="4" w:space="0" w:color="000000"/>
              <w:left w:val="single" w:sz="4" w:space="0" w:color="000000"/>
              <w:bottom w:val="single" w:sz="4" w:space="0" w:color="000000"/>
              <w:right w:val="single" w:sz="4" w:space="0" w:color="000000"/>
            </w:tcBorders>
          </w:tcPr>
          <w:p w:rsidR="0066377B" w:rsidRPr="002F70FA" w:rsidRDefault="0066377B" w:rsidP="00593F7C">
            <w:pPr>
              <w:shd w:val="clear" w:color="auto" w:fill="FFFFFF"/>
              <w:jc w:val="center"/>
              <w:rPr>
                <w:b/>
                <w:bCs/>
                <w:color w:val="000000"/>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66377B" w:rsidRPr="002F70FA" w:rsidRDefault="0066377B" w:rsidP="00593F7C">
            <w:pPr>
              <w:shd w:val="clear" w:color="auto" w:fill="FFFFFF"/>
              <w:jc w:val="center"/>
              <w:rPr>
                <w:b/>
                <w:sz w:val="20"/>
                <w:szCs w:val="20"/>
              </w:rPr>
            </w:pPr>
          </w:p>
        </w:tc>
        <w:tc>
          <w:tcPr>
            <w:tcW w:w="1702" w:type="dxa"/>
            <w:tcBorders>
              <w:top w:val="single" w:sz="4" w:space="0" w:color="000000"/>
              <w:left w:val="single" w:sz="4" w:space="0" w:color="000000"/>
              <w:bottom w:val="single" w:sz="4" w:space="0" w:color="000000"/>
              <w:right w:val="single" w:sz="4" w:space="0" w:color="000000"/>
            </w:tcBorders>
          </w:tcPr>
          <w:p w:rsidR="0066377B" w:rsidRPr="002F70FA" w:rsidRDefault="0066377B" w:rsidP="00593F7C">
            <w:pPr>
              <w:shd w:val="clear" w:color="auto" w:fill="FFFFFF"/>
              <w:jc w:val="center"/>
              <w:rPr>
                <w:b/>
                <w:color w:val="000000"/>
                <w:spacing w:val="1"/>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66377B" w:rsidRPr="002F70FA" w:rsidRDefault="0066377B" w:rsidP="00593F7C">
            <w:pPr>
              <w:shd w:val="clear" w:color="auto" w:fill="FFFFFF"/>
              <w:jc w:val="center"/>
              <w:rPr>
                <w:b/>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66377B" w:rsidRPr="002F70FA" w:rsidRDefault="0066377B" w:rsidP="00593F7C">
            <w:pPr>
              <w:jc w:val="center"/>
              <w:rPr>
                <w:b/>
                <w:sz w:val="20"/>
                <w:szCs w:val="20"/>
              </w:rPr>
            </w:pPr>
            <w:r w:rsidRPr="002F70FA">
              <w:rPr>
                <w:b/>
                <w:sz w:val="20"/>
                <w:szCs w:val="20"/>
              </w:rPr>
              <w:t>20 239 098,00</w:t>
            </w:r>
          </w:p>
        </w:tc>
        <w:tc>
          <w:tcPr>
            <w:tcW w:w="2268" w:type="dxa"/>
            <w:tcBorders>
              <w:top w:val="single" w:sz="4" w:space="0" w:color="000000"/>
              <w:left w:val="single" w:sz="4" w:space="0" w:color="000000"/>
              <w:bottom w:val="single" w:sz="4" w:space="0" w:color="000000"/>
              <w:right w:val="single" w:sz="4" w:space="0" w:color="000000"/>
            </w:tcBorders>
          </w:tcPr>
          <w:p w:rsidR="0066377B" w:rsidRPr="002F70FA" w:rsidRDefault="005C0613" w:rsidP="00593F7C">
            <w:pPr>
              <w:jc w:val="center"/>
              <w:rPr>
                <w:b/>
                <w:sz w:val="20"/>
                <w:szCs w:val="20"/>
              </w:rPr>
            </w:pPr>
            <w:r w:rsidRPr="002F70FA">
              <w:rPr>
                <w:b/>
                <w:sz w:val="20"/>
                <w:szCs w:val="20"/>
              </w:rPr>
              <w:t>20 397 810,00</w:t>
            </w:r>
          </w:p>
        </w:tc>
        <w:tc>
          <w:tcPr>
            <w:tcW w:w="1985" w:type="dxa"/>
            <w:tcBorders>
              <w:top w:val="single" w:sz="4" w:space="0" w:color="000000"/>
              <w:left w:val="single" w:sz="4" w:space="0" w:color="000000"/>
              <w:bottom w:val="single" w:sz="4" w:space="0" w:color="000000"/>
              <w:right w:val="single" w:sz="4" w:space="0" w:color="000000"/>
            </w:tcBorders>
          </w:tcPr>
          <w:p w:rsidR="0066377B" w:rsidRPr="002F70FA" w:rsidRDefault="005C0613" w:rsidP="00593F7C">
            <w:pPr>
              <w:jc w:val="center"/>
              <w:rPr>
                <w:b/>
                <w:sz w:val="20"/>
                <w:szCs w:val="20"/>
              </w:rPr>
            </w:pPr>
            <w:r w:rsidRPr="002F70FA">
              <w:rPr>
                <w:b/>
                <w:sz w:val="20"/>
                <w:szCs w:val="20"/>
              </w:rPr>
              <w:t>20 643 418,00</w:t>
            </w:r>
          </w:p>
        </w:tc>
      </w:tr>
      <w:tr w:rsidR="00591448" w:rsidRPr="002F70FA" w:rsidTr="00593F7C">
        <w:trPr>
          <w:trHeight w:val="171"/>
        </w:trPr>
        <w:tc>
          <w:tcPr>
            <w:tcW w:w="5529" w:type="dxa"/>
            <w:tcBorders>
              <w:top w:val="single" w:sz="4" w:space="0" w:color="000000"/>
              <w:left w:val="single" w:sz="4" w:space="0" w:color="000000"/>
              <w:bottom w:val="single" w:sz="4" w:space="0" w:color="000000"/>
              <w:right w:val="single" w:sz="4" w:space="0" w:color="000000"/>
            </w:tcBorders>
          </w:tcPr>
          <w:p w:rsidR="001F2874" w:rsidRPr="002F70FA" w:rsidRDefault="001F2874" w:rsidP="00593F7C">
            <w:pPr>
              <w:shd w:val="clear" w:color="auto" w:fill="FFFFFF"/>
              <w:jc w:val="both"/>
              <w:rPr>
                <w:b/>
                <w:bCs/>
                <w:color w:val="000000"/>
                <w:spacing w:val="1"/>
                <w:sz w:val="20"/>
                <w:szCs w:val="20"/>
              </w:rPr>
            </w:pPr>
            <w:r w:rsidRPr="002F70FA">
              <w:rPr>
                <w:b/>
                <w:bCs/>
                <w:color w:val="000000"/>
                <w:spacing w:val="1"/>
                <w:sz w:val="20"/>
                <w:szCs w:val="20"/>
              </w:rPr>
              <w:t>Условно утвержденные расходы</w:t>
            </w:r>
          </w:p>
        </w:tc>
        <w:tc>
          <w:tcPr>
            <w:tcW w:w="850" w:type="dxa"/>
            <w:tcBorders>
              <w:top w:val="single" w:sz="4" w:space="0" w:color="000000"/>
              <w:left w:val="single" w:sz="4" w:space="0" w:color="000000"/>
              <w:bottom w:val="single" w:sz="4" w:space="0" w:color="000000"/>
              <w:right w:val="single" w:sz="4" w:space="0" w:color="000000"/>
            </w:tcBorders>
          </w:tcPr>
          <w:p w:rsidR="001F2874" w:rsidRPr="002F70FA" w:rsidRDefault="001F2874" w:rsidP="00593F7C">
            <w:pPr>
              <w:shd w:val="clear" w:color="auto" w:fill="FFFFFF"/>
              <w:jc w:val="center"/>
              <w:rPr>
                <w:b/>
                <w:bCs/>
                <w:color w:val="000000"/>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1F2874" w:rsidRPr="002F70FA" w:rsidRDefault="001F2874" w:rsidP="00593F7C">
            <w:pPr>
              <w:shd w:val="clear" w:color="auto" w:fill="FFFFFF"/>
              <w:jc w:val="center"/>
              <w:rPr>
                <w:b/>
                <w:sz w:val="20"/>
                <w:szCs w:val="20"/>
              </w:rPr>
            </w:pPr>
          </w:p>
        </w:tc>
        <w:tc>
          <w:tcPr>
            <w:tcW w:w="1702" w:type="dxa"/>
            <w:tcBorders>
              <w:top w:val="single" w:sz="4" w:space="0" w:color="000000"/>
              <w:left w:val="single" w:sz="4" w:space="0" w:color="000000"/>
              <w:bottom w:val="single" w:sz="4" w:space="0" w:color="000000"/>
              <w:right w:val="single" w:sz="4" w:space="0" w:color="000000"/>
            </w:tcBorders>
          </w:tcPr>
          <w:p w:rsidR="001F2874" w:rsidRPr="002F70FA" w:rsidRDefault="001F2874" w:rsidP="00593F7C">
            <w:pPr>
              <w:shd w:val="clear" w:color="auto" w:fill="FFFFFF"/>
              <w:jc w:val="center"/>
              <w:rPr>
                <w:b/>
                <w:color w:val="000000"/>
                <w:spacing w:val="1"/>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1F2874" w:rsidRPr="002F70FA" w:rsidRDefault="001F2874" w:rsidP="00593F7C">
            <w:pPr>
              <w:shd w:val="clear" w:color="auto" w:fill="FFFFFF"/>
              <w:jc w:val="center"/>
              <w:rPr>
                <w:b/>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1F2874" w:rsidRPr="002F70FA" w:rsidRDefault="002412BC" w:rsidP="00593F7C">
            <w:pPr>
              <w:jc w:val="center"/>
              <w:rPr>
                <w:b/>
                <w:sz w:val="20"/>
                <w:szCs w:val="20"/>
              </w:rPr>
            </w:pPr>
            <w:r w:rsidRPr="002F70FA">
              <w:rPr>
                <w:b/>
                <w:sz w:val="20"/>
                <w:szCs w:val="20"/>
              </w:rPr>
              <w:t>0,00</w:t>
            </w:r>
          </w:p>
        </w:tc>
        <w:tc>
          <w:tcPr>
            <w:tcW w:w="2268" w:type="dxa"/>
            <w:tcBorders>
              <w:top w:val="single" w:sz="4" w:space="0" w:color="000000"/>
              <w:left w:val="single" w:sz="4" w:space="0" w:color="000000"/>
              <w:bottom w:val="single" w:sz="4" w:space="0" w:color="000000"/>
              <w:right w:val="single" w:sz="4" w:space="0" w:color="000000"/>
            </w:tcBorders>
          </w:tcPr>
          <w:p w:rsidR="001F2874" w:rsidRPr="002F70FA" w:rsidRDefault="003B1AE2" w:rsidP="00593F7C">
            <w:pPr>
              <w:jc w:val="center"/>
              <w:rPr>
                <w:b/>
                <w:sz w:val="20"/>
                <w:szCs w:val="20"/>
              </w:rPr>
            </w:pPr>
            <w:r>
              <w:rPr>
                <w:b/>
                <w:sz w:val="20"/>
                <w:szCs w:val="20"/>
              </w:rPr>
              <w:t>499 088,00</w:t>
            </w:r>
          </w:p>
        </w:tc>
        <w:tc>
          <w:tcPr>
            <w:tcW w:w="1985" w:type="dxa"/>
            <w:tcBorders>
              <w:top w:val="single" w:sz="4" w:space="0" w:color="000000"/>
              <w:left w:val="single" w:sz="4" w:space="0" w:color="000000"/>
              <w:bottom w:val="single" w:sz="4" w:space="0" w:color="000000"/>
              <w:right w:val="single" w:sz="4" w:space="0" w:color="000000"/>
            </w:tcBorders>
          </w:tcPr>
          <w:p w:rsidR="001F2874" w:rsidRPr="002F70FA" w:rsidRDefault="003B1AE2" w:rsidP="00593F7C">
            <w:pPr>
              <w:jc w:val="center"/>
              <w:rPr>
                <w:b/>
                <w:sz w:val="20"/>
                <w:szCs w:val="20"/>
              </w:rPr>
            </w:pPr>
            <w:r>
              <w:rPr>
                <w:b/>
                <w:sz w:val="20"/>
                <w:szCs w:val="20"/>
              </w:rPr>
              <w:t>1 016 978,00</w:t>
            </w:r>
          </w:p>
        </w:tc>
      </w:tr>
      <w:tr w:rsidR="00591448" w:rsidRPr="002F70FA" w:rsidTr="00593F7C">
        <w:tc>
          <w:tcPr>
            <w:tcW w:w="5529"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both"/>
              <w:rPr>
                <w:b/>
                <w:sz w:val="20"/>
                <w:szCs w:val="20"/>
                <w:lang w:eastAsia="en-US"/>
              </w:rPr>
            </w:pPr>
            <w:r w:rsidRPr="002F70FA">
              <w:rPr>
                <w:b/>
                <w:bCs/>
                <w:color w:val="000000"/>
                <w:spacing w:val="1"/>
                <w:sz w:val="20"/>
                <w:szCs w:val="20"/>
                <w:lang w:eastAsia="en-US"/>
              </w:rPr>
              <w:t>ОБЩЕГОСУДАРСТВЕННЫЕ ВОПРОСЫ</w:t>
            </w:r>
          </w:p>
        </w:tc>
        <w:tc>
          <w:tcPr>
            <w:tcW w:w="850"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sz w:val="20"/>
                <w:szCs w:val="20"/>
                <w:lang w:eastAsia="en-US"/>
              </w:rPr>
            </w:pPr>
            <w:r w:rsidRPr="002F70FA">
              <w:rPr>
                <w:b/>
                <w:bCs/>
                <w:color w:val="000000"/>
                <w:sz w:val="20"/>
                <w:szCs w:val="20"/>
                <w:lang w:eastAsia="en-US"/>
              </w:rPr>
              <w:t>01</w:t>
            </w:r>
          </w:p>
        </w:tc>
        <w:tc>
          <w:tcPr>
            <w:tcW w:w="708"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b/>
                <w:sz w:val="20"/>
                <w:szCs w:val="20"/>
                <w:lang w:eastAsia="en-US"/>
              </w:rPr>
            </w:pPr>
          </w:p>
        </w:tc>
        <w:tc>
          <w:tcPr>
            <w:tcW w:w="1702"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b/>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b/>
                <w:sz w:val="20"/>
                <w:szCs w:val="20"/>
                <w:lang w:eastAsia="en-US"/>
              </w:rPr>
            </w:pPr>
            <w:r w:rsidRPr="002F70FA">
              <w:rPr>
                <w:b/>
                <w:sz w:val="20"/>
                <w:szCs w:val="20"/>
                <w:lang w:eastAsia="en-US"/>
              </w:rPr>
              <w:t>12 448 180,00</w:t>
            </w:r>
          </w:p>
        </w:tc>
        <w:tc>
          <w:tcPr>
            <w:tcW w:w="2268"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b/>
                <w:sz w:val="20"/>
                <w:szCs w:val="20"/>
                <w:lang w:eastAsia="en-US"/>
              </w:rPr>
            </w:pPr>
            <w:r w:rsidRPr="002F70FA">
              <w:rPr>
                <w:b/>
                <w:sz w:val="20"/>
                <w:szCs w:val="20"/>
                <w:lang w:eastAsia="en-US"/>
              </w:rPr>
              <w:t>12 448 180,00</w:t>
            </w:r>
          </w:p>
        </w:tc>
        <w:tc>
          <w:tcPr>
            <w:tcW w:w="1985"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b/>
                <w:sz w:val="20"/>
                <w:szCs w:val="20"/>
                <w:lang w:eastAsia="en-US"/>
              </w:rPr>
            </w:pPr>
            <w:r w:rsidRPr="002F70FA">
              <w:rPr>
                <w:b/>
                <w:sz w:val="20"/>
                <w:szCs w:val="20"/>
                <w:lang w:eastAsia="en-US"/>
              </w:rPr>
              <w:t>12 448 180,00</w:t>
            </w:r>
          </w:p>
        </w:tc>
      </w:tr>
      <w:tr w:rsidR="00591448" w:rsidRPr="002F70FA" w:rsidTr="00593F7C">
        <w:trPr>
          <w:trHeight w:val="413"/>
        </w:trPr>
        <w:tc>
          <w:tcPr>
            <w:tcW w:w="5529"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both"/>
              <w:rPr>
                <w:b/>
                <w:sz w:val="20"/>
                <w:szCs w:val="20"/>
                <w:lang w:eastAsia="en-US"/>
              </w:rPr>
            </w:pPr>
            <w:r w:rsidRPr="002F70FA">
              <w:rPr>
                <w:b/>
                <w:color w:val="000000"/>
                <w:spacing w:val="4"/>
                <w:sz w:val="20"/>
                <w:szCs w:val="20"/>
                <w:lang w:eastAsia="en-US"/>
              </w:rPr>
              <w:t xml:space="preserve">Функционирование высшего должностного лица субъекта </w:t>
            </w:r>
            <w:r w:rsidRPr="002F70FA">
              <w:rPr>
                <w:b/>
                <w:color w:val="000000"/>
                <w:spacing w:val="2"/>
                <w:sz w:val="20"/>
                <w:szCs w:val="20"/>
                <w:lang w:eastAsia="en-US"/>
              </w:rPr>
              <w:t>Российской Федерации и муниципального образования</w:t>
            </w:r>
          </w:p>
        </w:tc>
        <w:tc>
          <w:tcPr>
            <w:tcW w:w="850"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b/>
                <w:sz w:val="20"/>
                <w:szCs w:val="20"/>
                <w:lang w:eastAsia="en-US"/>
              </w:rPr>
            </w:pPr>
            <w:r w:rsidRPr="002F70FA">
              <w:rPr>
                <w:b/>
                <w:color w:val="000000"/>
                <w:sz w:val="20"/>
                <w:szCs w:val="20"/>
                <w:lang w:eastAsia="en-US"/>
              </w:rPr>
              <w:t>01</w:t>
            </w:r>
          </w:p>
        </w:tc>
        <w:tc>
          <w:tcPr>
            <w:tcW w:w="708"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b/>
                <w:sz w:val="20"/>
                <w:szCs w:val="20"/>
                <w:lang w:eastAsia="en-US"/>
              </w:rPr>
            </w:pPr>
            <w:r w:rsidRPr="002F70FA">
              <w:rPr>
                <w:b/>
                <w:color w:val="000000"/>
                <w:sz w:val="20"/>
                <w:szCs w:val="20"/>
                <w:lang w:eastAsia="en-US"/>
              </w:rPr>
              <w:t>02</w:t>
            </w:r>
          </w:p>
        </w:tc>
        <w:tc>
          <w:tcPr>
            <w:tcW w:w="1702"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b/>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jc w:val="center"/>
              <w:rPr>
                <w:b/>
                <w:sz w:val="20"/>
                <w:szCs w:val="20"/>
                <w:lang w:eastAsia="en-US"/>
              </w:rPr>
            </w:pPr>
            <w:r w:rsidRPr="002F70FA">
              <w:rPr>
                <w:b/>
                <w:sz w:val="20"/>
                <w:szCs w:val="20"/>
                <w:lang w:eastAsia="en-US"/>
              </w:rPr>
              <w:t>898 400,00</w:t>
            </w:r>
          </w:p>
        </w:tc>
        <w:tc>
          <w:tcPr>
            <w:tcW w:w="2268"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jc w:val="center"/>
              <w:rPr>
                <w:b/>
                <w:sz w:val="20"/>
                <w:szCs w:val="20"/>
                <w:lang w:eastAsia="en-US"/>
              </w:rPr>
            </w:pPr>
            <w:r w:rsidRPr="002F70FA">
              <w:rPr>
                <w:b/>
                <w:sz w:val="20"/>
                <w:szCs w:val="20"/>
                <w:lang w:eastAsia="en-US"/>
              </w:rPr>
              <w:t>898 400,00</w:t>
            </w:r>
          </w:p>
        </w:tc>
        <w:tc>
          <w:tcPr>
            <w:tcW w:w="1985"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jc w:val="center"/>
              <w:rPr>
                <w:b/>
                <w:sz w:val="20"/>
                <w:szCs w:val="20"/>
                <w:lang w:eastAsia="en-US"/>
              </w:rPr>
            </w:pPr>
            <w:r w:rsidRPr="002F70FA">
              <w:rPr>
                <w:b/>
                <w:sz w:val="20"/>
                <w:szCs w:val="20"/>
                <w:lang w:eastAsia="en-US"/>
              </w:rPr>
              <w:t>898 400,00</w:t>
            </w:r>
          </w:p>
        </w:tc>
      </w:tr>
      <w:tr w:rsidR="00591448" w:rsidRPr="002F70FA" w:rsidTr="00593F7C">
        <w:trPr>
          <w:trHeight w:val="70"/>
        </w:trPr>
        <w:tc>
          <w:tcPr>
            <w:tcW w:w="5529"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both"/>
              <w:rPr>
                <w:sz w:val="20"/>
                <w:szCs w:val="20"/>
                <w:lang w:eastAsia="en-US"/>
              </w:rPr>
            </w:pPr>
            <w:r w:rsidRPr="002F70FA">
              <w:rPr>
                <w:color w:val="000000"/>
                <w:spacing w:val="1"/>
                <w:sz w:val="20"/>
                <w:szCs w:val="20"/>
                <w:lang w:eastAsia="en-US"/>
              </w:rPr>
              <w:t>Обеспечение функционирования Главы муниципального         образования</w:t>
            </w:r>
          </w:p>
        </w:tc>
        <w:tc>
          <w:tcPr>
            <w:tcW w:w="850"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sz w:val="20"/>
                <w:szCs w:val="20"/>
                <w:lang w:eastAsia="en-US"/>
              </w:rPr>
            </w:pPr>
            <w:r w:rsidRPr="002F70FA">
              <w:rPr>
                <w:color w:val="000000"/>
                <w:sz w:val="20"/>
                <w:szCs w:val="20"/>
                <w:lang w:eastAsia="en-US"/>
              </w:rPr>
              <w:t>01</w:t>
            </w:r>
          </w:p>
        </w:tc>
        <w:tc>
          <w:tcPr>
            <w:tcW w:w="708"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sz w:val="20"/>
                <w:szCs w:val="20"/>
                <w:lang w:eastAsia="en-US"/>
              </w:rPr>
            </w:pPr>
            <w:r w:rsidRPr="002F70FA">
              <w:rPr>
                <w:color w:val="000000"/>
                <w:sz w:val="20"/>
                <w:szCs w:val="20"/>
                <w:lang w:eastAsia="en-US"/>
              </w:rPr>
              <w:t>02</w:t>
            </w:r>
          </w:p>
        </w:tc>
        <w:tc>
          <w:tcPr>
            <w:tcW w:w="1702"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sz w:val="20"/>
                <w:szCs w:val="20"/>
                <w:lang w:eastAsia="en-US"/>
              </w:rPr>
            </w:pPr>
            <w:r w:rsidRPr="002F70FA">
              <w:rPr>
                <w:color w:val="000000"/>
                <w:spacing w:val="-1"/>
                <w:sz w:val="20"/>
                <w:szCs w:val="20"/>
                <w:lang w:eastAsia="en-US"/>
              </w:rPr>
              <w:t>71 0 00 00000</w:t>
            </w:r>
          </w:p>
        </w:tc>
        <w:tc>
          <w:tcPr>
            <w:tcW w:w="851"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jc w:val="center"/>
              <w:rPr>
                <w:sz w:val="20"/>
                <w:szCs w:val="20"/>
                <w:lang w:eastAsia="en-US"/>
              </w:rPr>
            </w:pPr>
            <w:r w:rsidRPr="002F70FA">
              <w:rPr>
                <w:sz w:val="20"/>
                <w:szCs w:val="20"/>
                <w:lang w:eastAsia="en-US"/>
              </w:rPr>
              <w:t>898 400,00</w:t>
            </w:r>
          </w:p>
        </w:tc>
        <w:tc>
          <w:tcPr>
            <w:tcW w:w="2268"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jc w:val="center"/>
              <w:rPr>
                <w:sz w:val="20"/>
                <w:szCs w:val="20"/>
                <w:lang w:eastAsia="en-US"/>
              </w:rPr>
            </w:pPr>
            <w:r w:rsidRPr="002F70FA">
              <w:rPr>
                <w:sz w:val="20"/>
                <w:szCs w:val="20"/>
                <w:lang w:eastAsia="en-US"/>
              </w:rPr>
              <w:t>898 400,00</w:t>
            </w:r>
          </w:p>
        </w:tc>
        <w:tc>
          <w:tcPr>
            <w:tcW w:w="1985"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jc w:val="center"/>
              <w:rPr>
                <w:sz w:val="20"/>
                <w:szCs w:val="20"/>
                <w:lang w:eastAsia="en-US"/>
              </w:rPr>
            </w:pPr>
            <w:r w:rsidRPr="002F70FA">
              <w:rPr>
                <w:sz w:val="20"/>
                <w:szCs w:val="20"/>
                <w:lang w:eastAsia="en-US"/>
              </w:rPr>
              <w:t>898 400,00</w:t>
            </w:r>
          </w:p>
        </w:tc>
      </w:tr>
      <w:tr w:rsidR="00591448" w:rsidRPr="002F70FA" w:rsidTr="00593F7C">
        <w:trPr>
          <w:trHeight w:val="93"/>
        </w:trPr>
        <w:tc>
          <w:tcPr>
            <w:tcW w:w="5529"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both"/>
              <w:rPr>
                <w:sz w:val="20"/>
                <w:szCs w:val="20"/>
                <w:lang w:eastAsia="en-US"/>
              </w:rPr>
            </w:pPr>
            <w:r w:rsidRPr="002F70FA">
              <w:rPr>
                <w:color w:val="000000"/>
                <w:spacing w:val="6"/>
                <w:sz w:val="20"/>
                <w:szCs w:val="20"/>
                <w:lang w:eastAsia="en-US"/>
              </w:rPr>
              <w:t>Глава муниципального образования</w:t>
            </w:r>
          </w:p>
        </w:tc>
        <w:tc>
          <w:tcPr>
            <w:tcW w:w="850"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sz w:val="20"/>
                <w:szCs w:val="20"/>
                <w:lang w:eastAsia="en-US"/>
              </w:rPr>
            </w:pPr>
            <w:r w:rsidRPr="002F70FA">
              <w:rPr>
                <w:color w:val="000000"/>
                <w:sz w:val="20"/>
                <w:szCs w:val="20"/>
                <w:lang w:eastAsia="en-US"/>
              </w:rPr>
              <w:t>01</w:t>
            </w:r>
          </w:p>
        </w:tc>
        <w:tc>
          <w:tcPr>
            <w:tcW w:w="708"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sz w:val="20"/>
                <w:szCs w:val="20"/>
                <w:lang w:eastAsia="en-US"/>
              </w:rPr>
            </w:pPr>
            <w:r w:rsidRPr="002F70FA">
              <w:rPr>
                <w:color w:val="000000"/>
                <w:sz w:val="20"/>
                <w:szCs w:val="20"/>
                <w:lang w:eastAsia="en-US"/>
              </w:rPr>
              <w:t>02</w:t>
            </w:r>
          </w:p>
        </w:tc>
        <w:tc>
          <w:tcPr>
            <w:tcW w:w="1702"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sz w:val="20"/>
                <w:szCs w:val="20"/>
                <w:lang w:eastAsia="en-US"/>
              </w:rPr>
            </w:pPr>
            <w:r w:rsidRPr="002F70FA">
              <w:rPr>
                <w:color w:val="000000"/>
                <w:sz w:val="20"/>
                <w:szCs w:val="20"/>
                <w:lang w:eastAsia="en-US"/>
              </w:rPr>
              <w:t>71 1 00 00000</w:t>
            </w:r>
          </w:p>
        </w:tc>
        <w:tc>
          <w:tcPr>
            <w:tcW w:w="851"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jc w:val="center"/>
              <w:rPr>
                <w:sz w:val="20"/>
                <w:szCs w:val="20"/>
                <w:lang w:eastAsia="en-US"/>
              </w:rPr>
            </w:pPr>
            <w:r w:rsidRPr="002F70FA">
              <w:rPr>
                <w:sz w:val="20"/>
                <w:szCs w:val="20"/>
                <w:lang w:eastAsia="en-US"/>
              </w:rPr>
              <w:t>898 400,00</w:t>
            </w:r>
          </w:p>
        </w:tc>
        <w:tc>
          <w:tcPr>
            <w:tcW w:w="2268"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jc w:val="center"/>
              <w:rPr>
                <w:sz w:val="20"/>
                <w:szCs w:val="20"/>
                <w:lang w:eastAsia="en-US"/>
              </w:rPr>
            </w:pPr>
            <w:r w:rsidRPr="002F70FA">
              <w:rPr>
                <w:sz w:val="20"/>
                <w:szCs w:val="20"/>
                <w:lang w:eastAsia="en-US"/>
              </w:rPr>
              <w:t>898 400,00</w:t>
            </w:r>
          </w:p>
        </w:tc>
        <w:tc>
          <w:tcPr>
            <w:tcW w:w="1985"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jc w:val="center"/>
              <w:rPr>
                <w:sz w:val="20"/>
                <w:szCs w:val="20"/>
                <w:lang w:eastAsia="en-US"/>
              </w:rPr>
            </w:pPr>
            <w:r w:rsidRPr="002F70FA">
              <w:rPr>
                <w:sz w:val="20"/>
                <w:szCs w:val="20"/>
                <w:lang w:eastAsia="en-US"/>
              </w:rPr>
              <w:t>898 400,00</w:t>
            </w:r>
          </w:p>
        </w:tc>
      </w:tr>
      <w:tr w:rsidR="00591448" w:rsidRPr="002F70FA" w:rsidTr="00593F7C">
        <w:trPr>
          <w:trHeight w:val="93"/>
        </w:trPr>
        <w:tc>
          <w:tcPr>
            <w:tcW w:w="5529"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both"/>
              <w:rPr>
                <w:color w:val="000000"/>
                <w:spacing w:val="6"/>
                <w:sz w:val="20"/>
                <w:szCs w:val="20"/>
                <w:lang w:eastAsia="en-US"/>
              </w:rPr>
            </w:pPr>
            <w:r w:rsidRPr="002F70FA">
              <w:rPr>
                <w:color w:val="000000"/>
                <w:spacing w:val="6"/>
                <w:sz w:val="20"/>
                <w:szCs w:val="20"/>
                <w:lang w:eastAsia="en-US"/>
              </w:rPr>
              <w:t>Обеспечение деятельности и выполнение функций органов местного самоуправления</w:t>
            </w:r>
          </w:p>
        </w:tc>
        <w:tc>
          <w:tcPr>
            <w:tcW w:w="850"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color w:val="000000"/>
                <w:sz w:val="20"/>
                <w:szCs w:val="20"/>
                <w:lang w:eastAsia="en-US"/>
              </w:rPr>
            </w:pPr>
            <w:r w:rsidRPr="002F70FA">
              <w:rPr>
                <w:color w:val="000000"/>
                <w:sz w:val="20"/>
                <w:szCs w:val="20"/>
                <w:lang w:eastAsia="en-US"/>
              </w:rPr>
              <w:t>01</w:t>
            </w:r>
          </w:p>
        </w:tc>
        <w:tc>
          <w:tcPr>
            <w:tcW w:w="708"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color w:val="000000"/>
                <w:sz w:val="20"/>
                <w:szCs w:val="20"/>
                <w:lang w:eastAsia="en-US"/>
              </w:rPr>
            </w:pPr>
            <w:r w:rsidRPr="002F70FA">
              <w:rPr>
                <w:color w:val="000000"/>
                <w:sz w:val="20"/>
                <w:szCs w:val="20"/>
                <w:lang w:eastAsia="en-US"/>
              </w:rPr>
              <w:t>02</w:t>
            </w:r>
          </w:p>
        </w:tc>
        <w:tc>
          <w:tcPr>
            <w:tcW w:w="1702"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color w:val="000000"/>
                <w:sz w:val="20"/>
                <w:szCs w:val="20"/>
                <w:lang w:eastAsia="en-US"/>
              </w:rPr>
            </w:pPr>
            <w:r w:rsidRPr="002F70FA">
              <w:rPr>
                <w:color w:val="000000"/>
                <w:sz w:val="20"/>
                <w:szCs w:val="20"/>
                <w:lang w:eastAsia="en-US"/>
              </w:rPr>
              <w:t>71 1 00 С1402</w:t>
            </w:r>
          </w:p>
        </w:tc>
        <w:tc>
          <w:tcPr>
            <w:tcW w:w="851"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jc w:val="center"/>
              <w:rPr>
                <w:sz w:val="20"/>
                <w:szCs w:val="20"/>
                <w:lang w:eastAsia="en-US"/>
              </w:rPr>
            </w:pPr>
            <w:r w:rsidRPr="002F70FA">
              <w:rPr>
                <w:sz w:val="20"/>
                <w:szCs w:val="20"/>
                <w:lang w:eastAsia="en-US"/>
              </w:rPr>
              <w:t>898 400,00</w:t>
            </w:r>
          </w:p>
        </w:tc>
        <w:tc>
          <w:tcPr>
            <w:tcW w:w="2268"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jc w:val="center"/>
              <w:rPr>
                <w:sz w:val="20"/>
                <w:szCs w:val="20"/>
                <w:lang w:eastAsia="en-US"/>
              </w:rPr>
            </w:pPr>
            <w:r w:rsidRPr="002F70FA">
              <w:rPr>
                <w:sz w:val="20"/>
                <w:szCs w:val="20"/>
                <w:lang w:eastAsia="en-US"/>
              </w:rPr>
              <w:t>898 400,00</w:t>
            </w:r>
          </w:p>
        </w:tc>
        <w:tc>
          <w:tcPr>
            <w:tcW w:w="1985"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jc w:val="center"/>
              <w:rPr>
                <w:sz w:val="20"/>
                <w:szCs w:val="20"/>
                <w:lang w:eastAsia="en-US"/>
              </w:rPr>
            </w:pPr>
            <w:r w:rsidRPr="002F70FA">
              <w:rPr>
                <w:sz w:val="20"/>
                <w:szCs w:val="20"/>
                <w:lang w:eastAsia="en-US"/>
              </w:rPr>
              <w:t>898 400,00</w:t>
            </w:r>
          </w:p>
        </w:tc>
      </w:tr>
      <w:tr w:rsidR="00591448" w:rsidRPr="002F70FA" w:rsidTr="00593F7C">
        <w:trPr>
          <w:trHeight w:val="139"/>
        </w:trPr>
        <w:tc>
          <w:tcPr>
            <w:tcW w:w="5529"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both"/>
              <w:rPr>
                <w:color w:val="000000"/>
                <w:spacing w:val="6"/>
                <w:sz w:val="20"/>
                <w:szCs w:val="20"/>
                <w:lang w:eastAsia="en-US"/>
              </w:rPr>
            </w:pPr>
            <w:r w:rsidRPr="002F70FA">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sz w:val="20"/>
                <w:szCs w:val="20"/>
                <w:lang w:eastAsia="en-US"/>
              </w:rPr>
            </w:pPr>
            <w:r w:rsidRPr="002F70FA">
              <w:rPr>
                <w:color w:val="000000"/>
                <w:sz w:val="20"/>
                <w:szCs w:val="20"/>
                <w:lang w:eastAsia="en-US"/>
              </w:rPr>
              <w:t>01</w:t>
            </w:r>
          </w:p>
        </w:tc>
        <w:tc>
          <w:tcPr>
            <w:tcW w:w="708"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sz w:val="20"/>
                <w:szCs w:val="20"/>
                <w:lang w:eastAsia="en-US"/>
              </w:rPr>
            </w:pPr>
            <w:r w:rsidRPr="002F70FA">
              <w:rPr>
                <w:color w:val="000000"/>
                <w:sz w:val="20"/>
                <w:szCs w:val="20"/>
                <w:lang w:eastAsia="en-US"/>
              </w:rPr>
              <w:t>02</w:t>
            </w:r>
          </w:p>
        </w:tc>
        <w:tc>
          <w:tcPr>
            <w:tcW w:w="1702"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sz w:val="20"/>
                <w:szCs w:val="20"/>
                <w:lang w:eastAsia="en-US"/>
              </w:rPr>
            </w:pPr>
            <w:r w:rsidRPr="002F70FA">
              <w:rPr>
                <w:color w:val="000000"/>
                <w:sz w:val="20"/>
                <w:szCs w:val="20"/>
                <w:lang w:eastAsia="en-US"/>
              </w:rPr>
              <w:t>71 1 00 С1402</w:t>
            </w:r>
          </w:p>
        </w:tc>
        <w:tc>
          <w:tcPr>
            <w:tcW w:w="851"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sz w:val="20"/>
                <w:szCs w:val="20"/>
                <w:lang w:eastAsia="en-US"/>
              </w:rPr>
            </w:pPr>
            <w:r w:rsidRPr="002F70FA">
              <w:rPr>
                <w:color w:val="000000"/>
                <w:sz w:val="20"/>
                <w:szCs w:val="20"/>
                <w:lang w:eastAsia="en-US"/>
              </w:rPr>
              <w:t>100</w:t>
            </w:r>
          </w:p>
        </w:tc>
        <w:tc>
          <w:tcPr>
            <w:tcW w:w="1984"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jc w:val="center"/>
              <w:rPr>
                <w:sz w:val="20"/>
                <w:szCs w:val="20"/>
                <w:lang w:eastAsia="en-US"/>
              </w:rPr>
            </w:pPr>
            <w:r w:rsidRPr="002F70FA">
              <w:rPr>
                <w:sz w:val="20"/>
                <w:szCs w:val="20"/>
                <w:lang w:eastAsia="en-US"/>
              </w:rPr>
              <w:t>898 400,00</w:t>
            </w:r>
          </w:p>
        </w:tc>
        <w:tc>
          <w:tcPr>
            <w:tcW w:w="2268"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jc w:val="center"/>
              <w:rPr>
                <w:sz w:val="20"/>
                <w:szCs w:val="20"/>
                <w:lang w:eastAsia="en-US"/>
              </w:rPr>
            </w:pPr>
            <w:r w:rsidRPr="002F70FA">
              <w:rPr>
                <w:sz w:val="20"/>
                <w:szCs w:val="20"/>
                <w:lang w:eastAsia="en-US"/>
              </w:rPr>
              <w:t>898 400,00</w:t>
            </w:r>
          </w:p>
        </w:tc>
        <w:tc>
          <w:tcPr>
            <w:tcW w:w="1985"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jc w:val="center"/>
              <w:rPr>
                <w:sz w:val="20"/>
                <w:szCs w:val="20"/>
                <w:lang w:eastAsia="en-US"/>
              </w:rPr>
            </w:pPr>
            <w:r w:rsidRPr="002F70FA">
              <w:rPr>
                <w:sz w:val="20"/>
                <w:szCs w:val="20"/>
                <w:lang w:eastAsia="en-US"/>
              </w:rPr>
              <w:t>898 400,00</w:t>
            </w:r>
          </w:p>
        </w:tc>
      </w:tr>
      <w:tr w:rsidR="00591448" w:rsidRPr="002F70FA" w:rsidTr="00593F7C">
        <w:tc>
          <w:tcPr>
            <w:tcW w:w="5529"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both"/>
              <w:rPr>
                <w:b/>
                <w:sz w:val="20"/>
                <w:szCs w:val="20"/>
                <w:lang w:eastAsia="en-US"/>
              </w:rPr>
            </w:pPr>
            <w:r w:rsidRPr="002F70FA">
              <w:rPr>
                <w:b/>
                <w:color w:val="000000"/>
                <w:spacing w:val="4"/>
                <w:sz w:val="20"/>
                <w:szCs w:val="20"/>
                <w:lang w:eastAsia="en-US"/>
              </w:rPr>
              <w:t xml:space="preserve">Функционирование Правительства Российской Федерации, высших исполнительных органов государственной власти </w:t>
            </w:r>
            <w:r w:rsidRPr="002F70FA">
              <w:rPr>
                <w:b/>
                <w:color w:val="000000"/>
                <w:spacing w:val="3"/>
                <w:sz w:val="20"/>
                <w:szCs w:val="20"/>
                <w:lang w:eastAsia="en-US"/>
              </w:rPr>
              <w:t>субъектов Российской Федерации, местных администраций</w:t>
            </w:r>
          </w:p>
        </w:tc>
        <w:tc>
          <w:tcPr>
            <w:tcW w:w="850"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b/>
                <w:sz w:val="20"/>
                <w:szCs w:val="20"/>
                <w:lang w:eastAsia="en-US"/>
              </w:rPr>
            </w:pPr>
            <w:r w:rsidRPr="002F70FA">
              <w:rPr>
                <w:b/>
                <w:color w:val="000000"/>
                <w:sz w:val="20"/>
                <w:szCs w:val="20"/>
                <w:lang w:eastAsia="en-US"/>
              </w:rPr>
              <w:t>01</w:t>
            </w:r>
          </w:p>
        </w:tc>
        <w:tc>
          <w:tcPr>
            <w:tcW w:w="708"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b/>
                <w:sz w:val="20"/>
                <w:szCs w:val="20"/>
                <w:lang w:eastAsia="en-US"/>
              </w:rPr>
            </w:pPr>
            <w:r w:rsidRPr="002F70FA">
              <w:rPr>
                <w:b/>
                <w:color w:val="000000"/>
                <w:sz w:val="20"/>
                <w:szCs w:val="20"/>
                <w:lang w:eastAsia="en-US"/>
              </w:rPr>
              <w:t>04</w:t>
            </w:r>
          </w:p>
        </w:tc>
        <w:tc>
          <w:tcPr>
            <w:tcW w:w="1702"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b/>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jc w:val="center"/>
              <w:rPr>
                <w:b/>
                <w:sz w:val="20"/>
                <w:szCs w:val="20"/>
                <w:lang w:val="en-US" w:eastAsia="en-US"/>
              </w:rPr>
            </w:pPr>
            <w:r w:rsidRPr="002F70FA">
              <w:rPr>
                <w:b/>
                <w:sz w:val="20"/>
                <w:szCs w:val="20"/>
                <w:lang w:eastAsia="en-US"/>
              </w:rPr>
              <w:t>4 248 600,00</w:t>
            </w:r>
          </w:p>
        </w:tc>
        <w:tc>
          <w:tcPr>
            <w:tcW w:w="2268"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jc w:val="center"/>
              <w:rPr>
                <w:b/>
                <w:sz w:val="20"/>
                <w:szCs w:val="20"/>
                <w:lang w:val="en-US" w:eastAsia="en-US"/>
              </w:rPr>
            </w:pPr>
            <w:r w:rsidRPr="002F70FA">
              <w:rPr>
                <w:b/>
                <w:sz w:val="20"/>
                <w:szCs w:val="20"/>
                <w:lang w:eastAsia="en-US"/>
              </w:rPr>
              <w:t>4 248 600,00</w:t>
            </w:r>
          </w:p>
        </w:tc>
        <w:tc>
          <w:tcPr>
            <w:tcW w:w="1985"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jc w:val="center"/>
              <w:rPr>
                <w:b/>
                <w:sz w:val="20"/>
                <w:szCs w:val="20"/>
                <w:lang w:val="en-US" w:eastAsia="en-US"/>
              </w:rPr>
            </w:pPr>
            <w:r w:rsidRPr="002F70FA">
              <w:rPr>
                <w:b/>
                <w:sz w:val="20"/>
                <w:szCs w:val="20"/>
                <w:lang w:eastAsia="en-US"/>
              </w:rPr>
              <w:t>4 248 600,00</w:t>
            </w:r>
          </w:p>
        </w:tc>
      </w:tr>
      <w:tr w:rsidR="00591448" w:rsidRPr="002F70FA" w:rsidTr="00593F7C">
        <w:trPr>
          <w:trHeight w:val="202"/>
        </w:trPr>
        <w:tc>
          <w:tcPr>
            <w:tcW w:w="5529"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both"/>
              <w:rPr>
                <w:b/>
                <w:color w:val="000000"/>
                <w:spacing w:val="6"/>
                <w:sz w:val="20"/>
                <w:szCs w:val="20"/>
                <w:lang w:eastAsia="en-US"/>
              </w:rPr>
            </w:pPr>
            <w:r w:rsidRPr="002F70FA">
              <w:rPr>
                <w:b/>
                <w:color w:val="000000"/>
                <w:spacing w:val="1"/>
                <w:sz w:val="20"/>
                <w:szCs w:val="20"/>
                <w:lang w:eastAsia="en-US"/>
              </w:rPr>
              <w:t>Муниципальная программа поселка имени К. Либкнехта Курчатовского района Курской области «Развитие муниципальной службы»</w:t>
            </w:r>
          </w:p>
        </w:tc>
        <w:tc>
          <w:tcPr>
            <w:tcW w:w="850"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b/>
                <w:color w:val="000000"/>
                <w:sz w:val="20"/>
                <w:szCs w:val="20"/>
                <w:lang w:eastAsia="en-US"/>
              </w:rPr>
            </w:pPr>
            <w:r w:rsidRPr="002F70FA">
              <w:rPr>
                <w:b/>
                <w:color w:val="000000"/>
                <w:sz w:val="20"/>
                <w:szCs w:val="20"/>
                <w:lang w:eastAsia="en-US"/>
              </w:rPr>
              <w:t>01</w:t>
            </w:r>
          </w:p>
        </w:tc>
        <w:tc>
          <w:tcPr>
            <w:tcW w:w="708"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b/>
                <w:bCs/>
                <w:color w:val="000000"/>
                <w:sz w:val="20"/>
                <w:szCs w:val="20"/>
                <w:lang w:eastAsia="en-US"/>
              </w:rPr>
            </w:pPr>
            <w:r w:rsidRPr="002F70FA">
              <w:rPr>
                <w:b/>
                <w:bCs/>
                <w:color w:val="000000"/>
                <w:sz w:val="20"/>
                <w:szCs w:val="20"/>
                <w:lang w:eastAsia="en-US"/>
              </w:rPr>
              <w:t>04</w:t>
            </w:r>
          </w:p>
        </w:tc>
        <w:tc>
          <w:tcPr>
            <w:tcW w:w="1702"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b/>
                <w:color w:val="000000"/>
                <w:sz w:val="20"/>
                <w:szCs w:val="20"/>
                <w:lang w:eastAsia="en-US"/>
              </w:rPr>
            </w:pPr>
            <w:r w:rsidRPr="002F70FA">
              <w:rPr>
                <w:b/>
                <w:color w:val="000000"/>
                <w:sz w:val="20"/>
                <w:szCs w:val="20"/>
                <w:lang w:eastAsia="en-US"/>
              </w:rPr>
              <w:t>09 0 00 00000</w:t>
            </w:r>
          </w:p>
        </w:tc>
        <w:tc>
          <w:tcPr>
            <w:tcW w:w="851"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b/>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jc w:val="center"/>
              <w:rPr>
                <w:b/>
                <w:sz w:val="20"/>
                <w:szCs w:val="20"/>
                <w:lang w:val="en-US" w:eastAsia="en-US"/>
              </w:rPr>
            </w:pPr>
            <w:r w:rsidRPr="002F70FA">
              <w:rPr>
                <w:b/>
                <w:sz w:val="20"/>
                <w:szCs w:val="20"/>
                <w:lang w:eastAsia="en-US"/>
              </w:rPr>
              <w:t>4 248 600,00</w:t>
            </w:r>
          </w:p>
        </w:tc>
        <w:tc>
          <w:tcPr>
            <w:tcW w:w="2268"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jc w:val="center"/>
              <w:rPr>
                <w:b/>
                <w:sz w:val="20"/>
                <w:szCs w:val="20"/>
                <w:lang w:val="en-US" w:eastAsia="en-US"/>
              </w:rPr>
            </w:pPr>
            <w:r w:rsidRPr="002F70FA">
              <w:rPr>
                <w:b/>
                <w:sz w:val="20"/>
                <w:szCs w:val="20"/>
                <w:lang w:eastAsia="en-US"/>
              </w:rPr>
              <w:t>4 248 600,00</w:t>
            </w:r>
          </w:p>
        </w:tc>
        <w:tc>
          <w:tcPr>
            <w:tcW w:w="1985"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jc w:val="center"/>
              <w:rPr>
                <w:b/>
                <w:sz w:val="20"/>
                <w:szCs w:val="20"/>
                <w:lang w:val="en-US" w:eastAsia="en-US"/>
              </w:rPr>
            </w:pPr>
            <w:r w:rsidRPr="002F70FA">
              <w:rPr>
                <w:b/>
                <w:sz w:val="20"/>
                <w:szCs w:val="20"/>
                <w:lang w:eastAsia="en-US"/>
              </w:rPr>
              <w:t>4 248 600,00</w:t>
            </w:r>
          </w:p>
        </w:tc>
      </w:tr>
      <w:tr w:rsidR="00591448" w:rsidRPr="002F70FA" w:rsidTr="00593F7C">
        <w:trPr>
          <w:trHeight w:val="202"/>
        </w:trPr>
        <w:tc>
          <w:tcPr>
            <w:tcW w:w="5529"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both"/>
              <w:rPr>
                <w:i/>
                <w:color w:val="000000"/>
                <w:spacing w:val="1"/>
                <w:sz w:val="20"/>
                <w:szCs w:val="20"/>
                <w:lang w:eastAsia="en-US"/>
              </w:rPr>
            </w:pPr>
            <w:r w:rsidRPr="002F70FA">
              <w:rPr>
                <w:i/>
                <w:color w:val="000000"/>
                <w:spacing w:val="1"/>
                <w:sz w:val="20"/>
                <w:szCs w:val="20"/>
                <w:lang w:eastAsia="en-US"/>
              </w:rPr>
              <w:t xml:space="preserve">Подпрограмма «Реализация мероприятий, направленных на развитие муниципальной   службы в поселке имени К. Либкнехта Курчатовского района Курской области» </w:t>
            </w:r>
            <w:r w:rsidRPr="002F70FA">
              <w:rPr>
                <w:i/>
                <w:color w:val="000000"/>
                <w:spacing w:val="1"/>
                <w:sz w:val="20"/>
                <w:szCs w:val="20"/>
                <w:lang w:eastAsia="en-US"/>
              </w:rPr>
              <w:lastRenderedPageBreak/>
              <w:t>муниципальной программы поселка имени К. Либкнехта Курчатовского района Курской области «Развитие муниципальной службы»</w:t>
            </w:r>
          </w:p>
        </w:tc>
        <w:tc>
          <w:tcPr>
            <w:tcW w:w="850"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color w:val="000000"/>
                <w:sz w:val="20"/>
                <w:szCs w:val="20"/>
                <w:lang w:eastAsia="en-US"/>
              </w:rPr>
            </w:pPr>
            <w:r w:rsidRPr="002F70FA">
              <w:rPr>
                <w:color w:val="000000"/>
                <w:sz w:val="20"/>
                <w:szCs w:val="20"/>
                <w:lang w:eastAsia="en-US"/>
              </w:rPr>
              <w:lastRenderedPageBreak/>
              <w:t>01</w:t>
            </w:r>
          </w:p>
        </w:tc>
        <w:tc>
          <w:tcPr>
            <w:tcW w:w="708"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bCs/>
                <w:color w:val="000000"/>
                <w:sz w:val="20"/>
                <w:szCs w:val="20"/>
                <w:lang w:eastAsia="en-US"/>
              </w:rPr>
            </w:pPr>
            <w:r w:rsidRPr="002F70FA">
              <w:rPr>
                <w:bCs/>
                <w:color w:val="000000"/>
                <w:sz w:val="20"/>
                <w:szCs w:val="20"/>
                <w:lang w:eastAsia="en-US"/>
              </w:rPr>
              <w:t>04</w:t>
            </w:r>
          </w:p>
        </w:tc>
        <w:tc>
          <w:tcPr>
            <w:tcW w:w="1702"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color w:val="000000"/>
                <w:sz w:val="20"/>
                <w:szCs w:val="20"/>
                <w:lang w:eastAsia="en-US"/>
              </w:rPr>
            </w:pPr>
            <w:r w:rsidRPr="002F70FA">
              <w:rPr>
                <w:color w:val="000000"/>
                <w:sz w:val="20"/>
                <w:szCs w:val="20"/>
                <w:lang w:eastAsia="en-US"/>
              </w:rPr>
              <w:t>09 1 00 00000</w:t>
            </w:r>
          </w:p>
        </w:tc>
        <w:tc>
          <w:tcPr>
            <w:tcW w:w="851"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jc w:val="center"/>
              <w:rPr>
                <w:b/>
                <w:sz w:val="20"/>
                <w:szCs w:val="20"/>
                <w:lang w:val="en-US" w:eastAsia="en-US"/>
              </w:rPr>
            </w:pPr>
            <w:r w:rsidRPr="002F70FA">
              <w:rPr>
                <w:sz w:val="20"/>
                <w:szCs w:val="20"/>
                <w:lang w:eastAsia="en-US"/>
              </w:rPr>
              <w:t>4 248 600,00</w:t>
            </w:r>
          </w:p>
        </w:tc>
        <w:tc>
          <w:tcPr>
            <w:tcW w:w="2268"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jc w:val="center"/>
              <w:rPr>
                <w:b/>
                <w:sz w:val="20"/>
                <w:szCs w:val="20"/>
                <w:lang w:val="en-US" w:eastAsia="en-US"/>
              </w:rPr>
            </w:pPr>
            <w:r w:rsidRPr="002F70FA">
              <w:rPr>
                <w:sz w:val="20"/>
                <w:szCs w:val="20"/>
                <w:lang w:eastAsia="en-US"/>
              </w:rPr>
              <w:t>4 248 600,00</w:t>
            </w:r>
          </w:p>
        </w:tc>
        <w:tc>
          <w:tcPr>
            <w:tcW w:w="1985"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jc w:val="center"/>
              <w:rPr>
                <w:b/>
                <w:sz w:val="20"/>
                <w:szCs w:val="20"/>
                <w:lang w:val="en-US" w:eastAsia="en-US"/>
              </w:rPr>
            </w:pPr>
            <w:r w:rsidRPr="002F70FA">
              <w:rPr>
                <w:sz w:val="20"/>
                <w:szCs w:val="20"/>
                <w:lang w:eastAsia="en-US"/>
              </w:rPr>
              <w:t>4 248 600,00</w:t>
            </w:r>
          </w:p>
        </w:tc>
      </w:tr>
      <w:tr w:rsidR="00591448" w:rsidRPr="002F70FA" w:rsidTr="00593F7C">
        <w:trPr>
          <w:trHeight w:val="202"/>
        </w:trPr>
        <w:tc>
          <w:tcPr>
            <w:tcW w:w="5529"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both"/>
              <w:rPr>
                <w:color w:val="000000"/>
                <w:spacing w:val="1"/>
                <w:sz w:val="20"/>
                <w:szCs w:val="20"/>
                <w:lang w:eastAsia="en-US"/>
              </w:rPr>
            </w:pPr>
            <w:r w:rsidRPr="002F70FA">
              <w:rPr>
                <w:color w:val="000000"/>
                <w:spacing w:val="1"/>
                <w:sz w:val="20"/>
                <w:szCs w:val="20"/>
                <w:lang w:eastAsia="en-US"/>
              </w:rPr>
              <w:lastRenderedPageBreak/>
              <w:t>Основное мероприятие «Обеспечение развития муниципальной службы»</w:t>
            </w:r>
          </w:p>
        </w:tc>
        <w:tc>
          <w:tcPr>
            <w:tcW w:w="850"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color w:val="000000"/>
                <w:sz w:val="20"/>
                <w:szCs w:val="20"/>
                <w:lang w:eastAsia="en-US"/>
              </w:rPr>
            </w:pPr>
            <w:r w:rsidRPr="002F70FA">
              <w:rPr>
                <w:color w:val="000000"/>
                <w:sz w:val="20"/>
                <w:szCs w:val="20"/>
                <w:lang w:eastAsia="en-US"/>
              </w:rPr>
              <w:t>01</w:t>
            </w:r>
          </w:p>
        </w:tc>
        <w:tc>
          <w:tcPr>
            <w:tcW w:w="708"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bCs/>
                <w:color w:val="000000"/>
                <w:sz w:val="20"/>
                <w:szCs w:val="20"/>
                <w:lang w:eastAsia="en-US"/>
              </w:rPr>
            </w:pPr>
            <w:r w:rsidRPr="002F70FA">
              <w:rPr>
                <w:bCs/>
                <w:color w:val="000000"/>
                <w:sz w:val="20"/>
                <w:szCs w:val="20"/>
                <w:lang w:eastAsia="en-US"/>
              </w:rPr>
              <w:t>04</w:t>
            </w:r>
          </w:p>
        </w:tc>
        <w:tc>
          <w:tcPr>
            <w:tcW w:w="1702"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color w:val="000000"/>
                <w:sz w:val="20"/>
                <w:szCs w:val="20"/>
                <w:lang w:eastAsia="en-US"/>
              </w:rPr>
            </w:pPr>
            <w:r w:rsidRPr="002F70FA">
              <w:rPr>
                <w:color w:val="000000"/>
                <w:sz w:val="20"/>
                <w:szCs w:val="20"/>
                <w:lang w:eastAsia="en-US"/>
              </w:rPr>
              <w:t>09 1 01 00000</w:t>
            </w:r>
          </w:p>
        </w:tc>
        <w:tc>
          <w:tcPr>
            <w:tcW w:w="851"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jc w:val="center"/>
              <w:rPr>
                <w:sz w:val="20"/>
                <w:szCs w:val="20"/>
                <w:lang w:eastAsia="en-US"/>
              </w:rPr>
            </w:pPr>
            <w:r w:rsidRPr="002F70FA">
              <w:rPr>
                <w:sz w:val="20"/>
                <w:szCs w:val="20"/>
                <w:lang w:eastAsia="en-US"/>
              </w:rPr>
              <w:t>4 248 600,00</w:t>
            </w:r>
          </w:p>
        </w:tc>
        <w:tc>
          <w:tcPr>
            <w:tcW w:w="2268"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jc w:val="center"/>
              <w:rPr>
                <w:sz w:val="20"/>
                <w:szCs w:val="20"/>
                <w:lang w:eastAsia="en-US"/>
              </w:rPr>
            </w:pPr>
            <w:r w:rsidRPr="002F70FA">
              <w:rPr>
                <w:sz w:val="20"/>
                <w:szCs w:val="20"/>
                <w:lang w:eastAsia="en-US"/>
              </w:rPr>
              <w:t>4 248 600,00</w:t>
            </w:r>
          </w:p>
        </w:tc>
        <w:tc>
          <w:tcPr>
            <w:tcW w:w="1985"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jc w:val="center"/>
              <w:rPr>
                <w:sz w:val="20"/>
                <w:szCs w:val="20"/>
                <w:lang w:eastAsia="en-US"/>
              </w:rPr>
            </w:pPr>
            <w:r w:rsidRPr="002F70FA">
              <w:rPr>
                <w:sz w:val="20"/>
                <w:szCs w:val="20"/>
                <w:lang w:eastAsia="en-US"/>
              </w:rPr>
              <w:t>4 248 600,00</w:t>
            </w:r>
          </w:p>
        </w:tc>
      </w:tr>
      <w:tr w:rsidR="00591448" w:rsidRPr="002F70FA" w:rsidTr="00593F7C">
        <w:trPr>
          <w:trHeight w:val="202"/>
        </w:trPr>
        <w:tc>
          <w:tcPr>
            <w:tcW w:w="5529"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both"/>
              <w:rPr>
                <w:color w:val="000000"/>
                <w:spacing w:val="6"/>
                <w:sz w:val="20"/>
                <w:szCs w:val="20"/>
                <w:lang w:eastAsia="en-US"/>
              </w:rPr>
            </w:pPr>
            <w:r w:rsidRPr="002F70FA">
              <w:rPr>
                <w:color w:val="000000"/>
                <w:spacing w:val="6"/>
                <w:sz w:val="20"/>
                <w:szCs w:val="20"/>
                <w:lang w:eastAsia="en-US"/>
              </w:rPr>
              <w:t>Обеспечение деятельности и выполнение функций органов местного самоуправления</w:t>
            </w:r>
          </w:p>
        </w:tc>
        <w:tc>
          <w:tcPr>
            <w:tcW w:w="850"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color w:val="000000"/>
                <w:sz w:val="20"/>
                <w:szCs w:val="20"/>
                <w:lang w:eastAsia="en-US"/>
              </w:rPr>
            </w:pPr>
            <w:r w:rsidRPr="002F70FA">
              <w:rPr>
                <w:color w:val="000000"/>
                <w:sz w:val="20"/>
                <w:szCs w:val="20"/>
                <w:lang w:eastAsia="en-US"/>
              </w:rPr>
              <w:t>01</w:t>
            </w:r>
          </w:p>
        </w:tc>
        <w:tc>
          <w:tcPr>
            <w:tcW w:w="708"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bCs/>
                <w:color w:val="000000"/>
                <w:sz w:val="20"/>
                <w:szCs w:val="20"/>
                <w:lang w:eastAsia="en-US"/>
              </w:rPr>
            </w:pPr>
            <w:r w:rsidRPr="002F70FA">
              <w:rPr>
                <w:bCs/>
                <w:color w:val="000000"/>
                <w:sz w:val="20"/>
                <w:szCs w:val="20"/>
                <w:lang w:eastAsia="en-US"/>
              </w:rPr>
              <w:t>04</w:t>
            </w:r>
          </w:p>
        </w:tc>
        <w:tc>
          <w:tcPr>
            <w:tcW w:w="1702"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color w:val="000000"/>
                <w:sz w:val="20"/>
                <w:szCs w:val="20"/>
                <w:lang w:eastAsia="en-US"/>
              </w:rPr>
            </w:pPr>
            <w:r w:rsidRPr="002F70FA">
              <w:rPr>
                <w:color w:val="000000"/>
                <w:sz w:val="20"/>
                <w:szCs w:val="20"/>
                <w:lang w:eastAsia="en-US"/>
              </w:rPr>
              <w:t>09 1 01 С1402</w:t>
            </w:r>
          </w:p>
        </w:tc>
        <w:tc>
          <w:tcPr>
            <w:tcW w:w="851"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jc w:val="center"/>
              <w:rPr>
                <w:sz w:val="20"/>
                <w:szCs w:val="20"/>
                <w:lang w:eastAsia="en-US"/>
              </w:rPr>
            </w:pPr>
            <w:r w:rsidRPr="002F70FA">
              <w:rPr>
                <w:sz w:val="20"/>
                <w:szCs w:val="20"/>
                <w:lang w:eastAsia="en-US"/>
              </w:rPr>
              <w:t>4 238 600,00</w:t>
            </w:r>
          </w:p>
        </w:tc>
        <w:tc>
          <w:tcPr>
            <w:tcW w:w="2268"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jc w:val="center"/>
              <w:rPr>
                <w:sz w:val="20"/>
                <w:szCs w:val="20"/>
                <w:lang w:eastAsia="en-US"/>
              </w:rPr>
            </w:pPr>
            <w:r w:rsidRPr="002F70FA">
              <w:rPr>
                <w:sz w:val="20"/>
                <w:szCs w:val="20"/>
                <w:lang w:eastAsia="en-US"/>
              </w:rPr>
              <w:t>4 238 600,00</w:t>
            </w:r>
          </w:p>
        </w:tc>
        <w:tc>
          <w:tcPr>
            <w:tcW w:w="1985"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jc w:val="center"/>
              <w:rPr>
                <w:sz w:val="20"/>
                <w:szCs w:val="20"/>
                <w:lang w:eastAsia="en-US"/>
              </w:rPr>
            </w:pPr>
            <w:r w:rsidRPr="002F70FA">
              <w:rPr>
                <w:sz w:val="20"/>
                <w:szCs w:val="20"/>
                <w:lang w:eastAsia="en-US"/>
              </w:rPr>
              <w:t>4 238 600,00</w:t>
            </w:r>
          </w:p>
        </w:tc>
      </w:tr>
      <w:tr w:rsidR="00591448" w:rsidRPr="002F70FA" w:rsidTr="00593F7C">
        <w:trPr>
          <w:trHeight w:val="82"/>
        </w:trPr>
        <w:tc>
          <w:tcPr>
            <w:tcW w:w="5529"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both"/>
              <w:rPr>
                <w:color w:val="000000"/>
                <w:spacing w:val="6"/>
                <w:sz w:val="20"/>
                <w:szCs w:val="20"/>
                <w:lang w:eastAsia="en-US"/>
              </w:rPr>
            </w:pPr>
            <w:r w:rsidRPr="002F70FA">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sz w:val="20"/>
                <w:szCs w:val="20"/>
                <w:lang w:eastAsia="en-US"/>
              </w:rPr>
            </w:pPr>
            <w:r w:rsidRPr="002F70FA">
              <w:rPr>
                <w:color w:val="000000"/>
                <w:sz w:val="20"/>
                <w:szCs w:val="20"/>
                <w:lang w:eastAsia="en-US"/>
              </w:rPr>
              <w:t>01</w:t>
            </w:r>
          </w:p>
        </w:tc>
        <w:tc>
          <w:tcPr>
            <w:tcW w:w="708"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sz w:val="20"/>
                <w:szCs w:val="20"/>
                <w:lang w:eastAsia="en-US"/>
              </w:rPr>
            </w:pPr>
            <w:r w:rsidRPr="002F70FA">
              <w:rPr>
                <w:color w:val="000000"/>
                <w:sz w:val="20"/>
                <w:szCs w:val="20"/>
                <w:lang w:eastAsia="en-US"/>
              </w:rPr>
              <w:t>04</w:t>
            </w:r>
          </w:p>
        </w:tc>
        <w:tc>
          <w:tcPr>
            <w:tcW w:w="1702"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jc w:val="center"/>
              <w:rPr>
                <w:sz w:val="20"/>
                <w:szCs w:val="20"/>
                <w:lang w:eastAsia="en-US"/>
              </w:rPr>
            </w:pPr>
            <w:r w:rsidRPr="002F70FA">
              <w:rPr>
                <w:color w:val="000000"/>
                <w:sz w:val="20"/>
                <w:szCs w:val="20"/>
                <w:lang w:eastAsia="en-US"/>
              </w:rPr>
              <w:t>09 1 01 С1402</w:t>
            </w:r>
          </w:p>
        </w:tc>
        <w:tc>
          <w:tcPr>
            <w:tcW w:w="851"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sz w:val="20"/>
                <w:szCs w:val="20"/>
                <w:lang w:eastAsia="en-US"/>
              </w:rPr>
            </w:pPr>
            <w:r w:rsidRPr="002F70FA">
              <w:rPr>
                <w:color w:val="000000"/>
                <w:sz w:val="20"/>
                <w:szCs w:val="20"/>
                <w:lang w:eastAsia="en-US"/>
              </w:rPr>
              <w:t>100</w:t>
            </w:r>
          </w:p>
        </w:tc>
        <w:tc>
          <w:tcPr>
            <w:tcW w:w="1984"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jc w:val="center"/>
              <w:rPr>
                <w:sz w:val="20"/>
                <w:szCs w:val="20"/>
                <w:lang w:eastAsia="en-US"/>
              </w:rPr>
            </w:pPr>
            <w:r w:rsidRPr="002F70FA">
              <w:rPr>
                <w:sz w:val="20"/>
                <w:szCs w:val="20"/>
                <w:lang w:eastAsia="en-US"/>
              </w:rPr>
              <w:t>4 238 600,00</w:t>
            </w:r>
          </w:p>
        </w:tc>
        <w:tc>
          <w:tcPr>
            <w:tcW w:w="2268"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jc w:val="center"/>
              <w:rPr>
                <w:sz w:val="20"/>
                <w:szCs w:val="20"/>
                <w:lang w:eastAsia="en-US"/>
              </w:rPr>
            </w:pPr>
            <w:r w:rsidRPr="002F70FA">
              <w:rPr>
                <w:sz w:val="20"/>
                <w:szCs w:val="20"/>
                <w:lang w:eastAsia="en-US"/>
              </w:rPr>
              <w:t>4 238 600,00</w:t>
            </w:r>
          </w:p>
        </w:tc>
        <w:tc>
          <w:tcPr>
            <w:tcW w:w="1985"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jc w:val="center"/>
              <w:rPr>
                <w:sz w:val="20"/>
                <w:szCs w:val="20"/>
                <w:lang w:eastAsia="en-US"/>
              </w:rPr>
            </w:pPr>
            <w:r w:rsidRPr="002F70FA">
              <w:rPr>
                <w:sz w:val="20"/>
                <w:szCs w:val="20"/>
                <w:lang w:eastAsia="en-US"/>
              </w:rPr>
              <w:t>4 238 600,00</w:t>
            </w:r>
          </w:p>
        </w:tc>
      </w:tr>
      <w:tr w:rsidR="00591448" w:rsidRPr="002F70FA" w:rsidTr="00593F7C">
        <w:trPr>
          <w:trHeight w:val="161"/>
        </w:trPr>
        <w:tc>
          <w:tcPr>
            <w:tcW w:w="5529"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both"/>
              <w:rPr>
                <w:color w:val="000000"/>
                <w:spacing w:val="6"/>
                <w:sz w:val="20"/>
                <w:szCs w:val="20"/>
                <w:lang w:eastAsia="en-US"/>
              </w:rPr>
            </w:pPr>
            <w:r w:rsidRPr="002F70FA">
              <w:rPr>
                <w:color w:val="000000"/>
                <w:spacing w:val="6"/>
                <w:sz w:val="20"/>
                <w:szCs w:val="20"/>
                <w:lang w:eastAsia="en-US"/>
              </w:rPr>
              <w:t>Мероприятия, направленные на развитие муниципальной службы</w:t>
            </w:r>
          </w:p>
        </w:tc>
        <w:tc>
          <w:tcPr>
            <w:tcW w:w="850"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color w:val="000000"/>
                <w:sz w:val="20"/>
                <w:szCs w:val="20"/>
                <w:lang w:eastAsia="en-US"/>
              </w:rPr>
            </w:pPr>
            <w:r w:rsidRPr="002F70FA">
              <w:rPr>
                <w:color w:val="000000"/>
                <w:sz w:val="20"/>
                <w:szCs w:val="20"/>
                <w:lang w:eastAsia="en-US"/>
              </w:rPr>
              <w:t>01</w:t>
            </w:r>
          </w:p>
        </w:tc>
        <w:tc>
          <w:tcPr>
            <w:tcW w:w="708"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color w:val="000000"/>
                <w:sz w:val="20"/>
                <w:szCs w:val="20"/>
                <w:lang w:eastAsia="en-US"/>
              </w:rPr>
            </w:pPr>
            <w:r w:rsidRPr="002F70FA">
              <w:rPr>
                <w:color w:val="000000"/>
                <w:sz w:val="20"/>
                <w:szCs w:val="20"/>
                <w:lang w:eastAsia="en-US"/>
              </w:rPr>
              <w:t>04</w:t>
            </w:r>
          </w:p>
        </w:tc>
        <w:tc>
          <w:tcPr>
            <w:tcW w:w="1702"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jc w:val="center"/>
              <w:rPr>
                <w:sz w:val="20"/>
                <w:szCs w:val="20"/>
                <w:lang w:eastAsia="en-US"/>
              </w:rPr>
            </w:pPr>
            <w:r w:rsidRPr="002F70FA">
              <w:rPr>
                <w:color w:val="000000"/>
                <w:sz w:val="20"/>
                <w:szCs w:val="20"/>
                <w:lang w:eastAsia="en-US"/>
              </w:rPr>
              <w:t>09 1 01 С1437</w:t>
            </w:r>
          </w:p>
        </w:tc>
        <w:tc>
          <w:tcPr>
            <w:tcW w:w="851"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jc w:val="center"/>
              <w:rPr>
                <w:sz w:val="20"/>
                <w:szCs w:val="20"/>
                <w:lang w:eastAsia="en-US"/>
              </w:rPr>
            </w:pPr>
            <w:r w:rsidRPr="002F70FA">
              <w:rPr>
                <w:sz w:val="20"/>
                <w:szCs w:val="20"/>
                <w:lang w:eastAsia="en-US"/>
              </w:rPr>
              <w:t>10 000,00</w:t>
            </w:r>
          </w:p>
        </w:tc>
        <w:tc>
          <w:tcPr>
            <w:tcW w:w="2268"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jc w:val="center"/>
              <w:rPr>
                <w:sz w:val="20"/>
                <w:szCs w:val="20"/>
                <w:lang w:eastAsia="en-US"/>
              </w:rPr>
            </w:pPr>
            <w:r w:rsidRPr="002F70FA">
              <w:rPr>
                <w:sz w:val="20"/>
                <w:szCs w:val="20"/>
                <w:lang w:eastAsia="en-US"/>
              </w:rPr>
              <w:t>10 000,00</w:t>
            </w:r>
          </w:p>
        </w:tc>
        <w:tc>
          <w:tcPr>
            <w:tcW w:w="1985"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jc w:val="center"/>
              <w:rPr>
                <w:sz w:val="20"/>
                <w:szCs w:val="20"/>
                <w:lang w:eastAsia="en-US"/>
              </w:rPr>
            </w:pPr>
            <w:r w:rsidRPr="002F70FA">
              <w:rPr>
                <w:sz w:val="20"/>
                <w:szCs w:val="20"/>
                <w:lang w:eastAsia="en-US"/>
              </w:rPr>
              <w:t>10 000,00</w:t>
            </w:r>
          </w:p>
        </w:tc>
      </w:tr>
      <w:tr w:rsidR="00591448" w:rsidRPr="002F70FA" w:rsidTr="00593F7C">
        <w:trPr>
          <w:trHeight w:val="82"/>
        </w:trPr>
        <w:tc>
          <w:tcPr>
            <w:tcW w:w="5529"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both"/>
              <w:rPr>
                <w:color w:val="000000"/>
                <w:spacing w:val="6"/>
                <w:sz w:val="20"/>
                <w:szCs w:val="20"/>
                <w:lang w:eastAsia="en-US"/>
              </w:rPr>
            </w:pPr>
            <w:r w:rsidRPr="002F70FA">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bCs/>
                <w:color w:val="000000"/>
                <w:sz w:val="20"/>
                <w:szCs w:val="20"/>
                <w:lang w:eastAsia="en-US"/>
              </w:rPr>
            </w:pPr>
            <w:r w:rsidRPr="002F70FA">
              <w:rPr>
                <w:bCs/>
                <w:color w:val="000000"/>
                <w:sz w:val="20"/>
                <w:szCs w:val="20"/>
                <w:lang w:eastAsia="en-US"/>
              </w:rPr>
              <w:t>01</w:t>
            </w:r>
          </w:p>
        </w:tc>
        <w:tc>
          <w:tcPr>
            <w:tcW w:w="708"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color w:val="000000"/>
                <w:sz w:val="20"/>
                <w:szCs w:val="20"/>
                <w:lang w:eastAsia="en-US"/>
              </w:rPr>
            </w:pPr>
            <w:r w:rsidRPr="002F70FA">
              <w:rPr>
                <w:color w:val="000000"/>
                <w:sz w:val="20"/>
                <w:szCs w:val="20"/>
                <w:lang w:eastAsia="en-US"/>
              </w:rPr>
              <w:t>04</w:t>
            </w:r>
          </w:p>
        </w:tc>
        <w:tc>
          <w:tcPr>
            <w:tcW w:w="1702"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jc w:val="center"/>
              <w:rPr>
                <w:sz w:val="20"/>
                <w:szCs w:val="20"/>
                <w:lang w:eastAsia="en-US"/>
              </w:rPr>
            </w:pPr>
            <w:r w:rsidRPr="002F70FA">
              <w:rPr>
                <w:color w:val="000000"/>
                <w:sz w:val="20"/>
                <w:szCs w:val="20"/>
                <w:lang w:eastAsia="en-US"/>
              </w:rPr>
              <w:t>09 1 01 С1437</w:t>
            </w:r>
          </w:p>
        </w:tc>
        <w:tc>
          <w:tcPr>
            <w:tcW w:w="851"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color w:val="000000"/>
                <w:sz w:val="20"/>
                <w:szCs w:val="20"/>
                <w:lang w:eastAsia="en-US"/>
              </w:rPr>
            </w:pPr>
            <w:r w:rsidRPr="002F70FA">
              <w:rPr>
                <w:color w:val="000000"/>
                <w:sz w:val="20"/>
                <w:szCs w:val="20"/>
                <w:lang w:eastAsia="en-US"/>
              </w:rPr>
              <w:t>200</w:t>
            </w:r>
          </w:p>
        </w:tc>
        <w:tc>
          <w:tcPr>
            <w:tcW w:w="1984"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jc w:val="center"/>
              <w:rPr>
                <w:sz w:val="20"/>
                <w:szCs w:val="20"/>
                <w:lang w:eastAsia="en-US"/>
              </w:rPr>
            </w:pPr>
            <w:r w:rsidRPr="002F70FA">
              <w:rPr>
                <w:sz w:val="20"/>
                <w:szCs w:val="20"/>
                <w:lang w:eastAsia="en-US"/>
              </w:rPr>
              <w:t>10 000,00</w:t>
            </w:r>
          </w:p>
        </w:tc>
        <w:tc>
          <w:tcPr>
            <w:tcW w:w="2268"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jc w:val="center"/>
              <w:rPr>
                <w:sz w:val="20"/>
                <w:szCs w:val="20"/>
                <w:lang w:eastAsia="en-US"/>
              </w:rPr>
            </w:pPr>
            <w:r w:rsidRPr="002F70FA">
              <w:rPr>
                <w:sz w:val="20"/>
                <w:szCs w:val="20"/>
                <w:lang w:eastAsia="en-US"/>
              </w:rPr>
              <w:t>10 000,00</w:t>
            </w:r>
          </w:p>
        </w:tc>
        <w:tc>
          <w:tcPr>
            <w:tcW w:w="1985"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jc w:val="center"/>
              <w:rPr>
                <w:sz w:val="20"/>
                <w:szCs w:val="20"/>
                <w:lang w:eastAsia="en-US"/>
              </w:rPr>
            </w:pPr>
            <w:r w:rsidRPr="002F70FA">
              <w:rPr>
                <w:sz w:val="20"/>
                <w:szCs w:val="20"/>
                <w:lang w:eastAsia="en-US"/>
              </w:rPr>
              <w:t>10 000,00</w:t>
            </w:r>
          </w:p>
        </w:tc>
      </w:tr>
      <w:tr w:rsidR="00591448" w:rsidRPr="002F70FA" w:rsidTr="00593F7C">
        <w:trPr>
          <w:trHeight w:val="82"/>
        </w:trPr>
        <w:tc>
          <w:tcPr>
            <w:tcW w:w="5529"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tabs>
                <w:tab w:val="left" w:pos="4718"/>
              </w:tabs>
              <w:jc w:val="both"/>
              <w:rPr>
                <w:b/>
                <w:color w:val="000000"/>
                <w:spacing w:val="2"/>
                <w:sz w:val="20"/>
                <w:szCs w:val="20"/>
              </w:rPr>
            </w:pPr>
            <w:r w:rsidRPr="002F70FA">
              <w:rPr>
                <w:b/>
                <w:color w:val="000000"/>
                <w:spacing w:val="2"/>
                <w:sz w:val="20"/>
                <w:szCs w:val="20"/>
              </w:rPr>
              <w:t>Резервные фонды</w:t>
            </w:r>
          </w:p>
        </w:tc>
        <w:tc>
          <w:tcPr>
            <w:tcW w:w="850"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tabs>
                <w:tab w:val="left" w:pos="4718"/>
              </w:tabs>
              <w:jc w:val="center"/>
              <w:rPr>
                <w:b/>
                <w:color w:val="000000"/>
                <w:sz w:val="20"/>
                <w:szCs w:val="20"/>
              </w:rPr>
            </w:pPr>
            <w:r w:rsidRPr="002F70FA">
              <w:rPr>
                <w:b/>
                <w:color w:val="000000"/>
                <w:sz w:val="20"/>
                <w:szCs w:val="20"/>
              </w:rPr>
              <w:t>01</w:t>
            </w:r>
          </w:p>
        </w:tc>
        <w:tc>
          <w:tcPr>
            <w:tcW w:w="708"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tabs>
                <w:tab w:val="left" w:pos="4718"/>
              </w:tabs>
              <w:jc w:val="center"/>
              <w:rPr>
                <w:b/>
                <w:bCs/>
                <w:color w:val="000000"/>
                <w:sz w:val="20"/>
                <w:szCs w:val="20"/>
              </w:rPr>
            </w:pPr>
            <w:r w:rsidRPr="002F70FA">
              <w:rPr>
                <w:b/>
                <w:bCs/>
                <w:color w:val="000000"/>
                <w:sz w:val="20"/>
                <w:szCs w:val="20"/>
              </w:rPr>
              <w:t>11</w:t>
            </w:r>
          </w:p>
        </w:tc>
        <w:tc>
          <w:tcPr>
            <w:tcW w:w="1702"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tabs>
                <w:tab w:val="left" w:pos="4718"/>
              </w:tabs>
              <w:jc w:val="center"/>
              <w:rPr>
                <w:b/>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tabs>
                <w:tab w:val="left" w:pos="4718"/>
              </w:tabs>
              <w:jc w:val="center"/>
              <w:rPr>
                <w:b/>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tabs>
                <w:tab w:val="left" w:pos="4718"/>
              </w:tabs>
              <w:jc w:val="center"/>
              <w:rPr>
                <w:b/>
                <w:color w:val="000000"/>
                <w:spacing w:val="-4"/>
                <w:sz w:val="20"/>
                <w:szCs w:val="20"/>
              </w:rPr>
            </w:pPr>
            <w:r w:rsidRPr="002F70FA">
              <w:rPr>
                <w:b/>
                <w:color w:val="000000"/>
                <w:spacing w:val="-4"/>
                <w:sz w:val="20"/>
                <w:szCs w:val="20"/>
              </w:rPr>
              <w:t>300 000,00</w:t>
            </w:r>
          </w:p>
        </w:tc>
        <w:tc>
          <w:tcPr>
            <w:tcW w:w="2268"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tabs>
                <w:tab w:val="left" w:pos="4718"/>
              </w:tabs>
              <w:jc w:val="center"/>
              <w:rPr>
                <w:b/>
                <w:color w:val="000000"/>
                <w:spacing w:val="-4"/>
                <w:sz w:val="20"/>
                <w:szCs w:val="20"/>
              </w:rPr>
            </w:pPr>
            <w:r w:rsidRPr="002F70FA">
              <w:rPr>
                <w:b/>
                <w:color w:val="000000"/>
                <w:spacing w:val="-4"/>
                <w:sz w:val="20"/>
                <w:szCs w:val="20"/>
              </w:rPr>
              <w:t>300 000,00</w:t>
            </w:r>
          </w:p>
        </w:tc>
        <w:tc>
          <w:tcPr>
            <w:tcW w:w="1985"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tabs>
                <w:tab w:val="left" w:pos="4718"/>
              </w:tabs>
              <w:jc w:val="center"/>
              <w:rPr>
                <w:b/>
                <w:color w:val="000000"/>
                <w:spacing w:val="-4"/>
                <w:sz w:val="20"/>
                <w:szCs w:val="20"/>
              </w:rPr>
            </w:pPr>
            <w:r w:rsidRPr="002F70FA">
              <w:rPr>
                <w:b/>
                <w:color w:val="000000"/>
                <w:spacing w:val="-4"/>
                <w:sz w:val="20"/>
                <w:szCs w:val="20"/>
              </w:rPr>
              <w:t>300 000,00</w:t>
            </w:r>
          </w:p>
        </w:tc>
      </w:tr>
      <w:tr w:rsidR="00591448" w:rsidRPr="002F70FA" w:rsidTr="00593F7C">
        <w:trPr>
          <w:trHeight w:val="82"/>
        </w:trPr>
        <w:tc>
          <w:tcPr>
            <w:tcW w:w="5529"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tabs>
                <w:tab w:val="left" w:pos="4718"/>
              </w:tabs>
              <w:jc w:val="both"/>
              <w:rPr>
                <w:color w:val="000000"/>
                <w:spacing w:val="2"/>
                <w:sz w:val="20"/>
                <w:szCs w:val="20"/>
              </w:rPr>
            </w:pPr>
            <w:r w:rsidRPr="002F70FA">
              <w:rPr>
                <w:color w:val="000000"/>
                <w:spacing w:val="2"/>
                <w:sz w:val="20"/>
                <w:szCs w:val="20"/>
              </w:rPr>
              <w:t>Резервные фонды органов местного самоуправления</w:t>
            </w:r>
          </w:p>
        </w:tc>
        <w:tc>
          <w:tcPr>
            <w:tcW w:w="850"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tabs>
                <w:tab w:val="left" w:pos="4718"/>
              </w:tabs>
              <w:jc w:val="center"/>
              <w:rPr>
                <w:color w:val="000000"/>
                <w:sz w:val="20"/>
                <w:szCs w:val="20"/>
              </w:rPr>
            </w:pPr>
            <w:r w:rsidRPr="002F70FA">
              <w:rPr>
                <w:color w:val="000000"/>
                <w:sz w:val="20"/>
                <w:szCs w:val="20"/>
              </w:rPr>
              <w:t>01</w:t>
            </w:r>
          </w:p>
        </w:tc>
        <w:tc>
          <w:tcPr>
            <w:tcW w:w="708"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tabs>
                <w:tab w:val="left" w:pos="4718"/>
              </w:tabs>
              <w:jc w:val="center"/>
              <w:rPr>
                <w:bCs/>
                <w:color w:val="000000"/>
                <w:sz w:val="20"/>
                <w:szCs w:val="20"/>
              </w:rPr>
            </w:pPr>
            <w:r w:rsidRPr="002F70FA">
              <w:rPr>
                <w:bCs/>
                <w:color w:val="000000"/>
                <w:sz w:val="20"/>
                <w:szCs w:val="20"/>
              </w:rPr>
              <w:t>11</w:t>
            </w:r>
          </w:p>
        </w:tc>
        <w:tc>
          <w:tcPr>
            <w:tcW w:w="1702"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tabs>
                <w:tab w:val="left" w:pos="4718"/>
              </w:tabs>
              <w:jc w:val="center"/>
              <w:rPr>
                <w:color w:val="000000"/>
                <w:sz w:val="20"/>
                <w:szCs w:val="20"/>
              </w:rPr>
            </w:pPr>
            <w:r w:rsidRPr="002F70FA">
              <w:rPr>
                <w:color w:val="000000"/>
                <w:sz w:val="20"/>
                <w:szCs w:val="20"/>
              </w:rPr>
              <w:t>78 0 00 00000</w:t>
            </w:r>
          </w:p>
        </w:tc>
        <w:tc>
          <w:tcPr>
            <w:tcW w:w="851"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tabs>
                <w:tab w:val="left" w:pos="4718"/>
              </w:tabs>
              <w:jc w:val="center"/>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tabs>
                <w:tab w:val="left" w:pos="4718"/>
              </w:tabs>
              <w:jc w:val="center"/>
              <w:rPr>
                <w:color w:val="000000"/>
                <w:spacing w:val="-4"/>
                <w:sz w:val="20"/>
                <w:szCs w:val="20"/>
              </w:rPr>
            </w:pPr>
            <w:r w:rsidRPr="002F70FA">
              <w:rPr>
                <w:color w:val="000000"/>
                <w:spacing w:val="-4"/>
                <w:sz w:val="20"/>
                <w:szCs w:val="20"/>
              </w:rPr>
              <w:t>300 000,00</w:t>
            </w:r>
          </w:p>
        </w:tc>
        <w:tc>
          <w:tcPr>
            <w:tcW w:w="2268"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tabs>
                <w:tab w:val="left" w:pos="4718"/>
              </w:tabs>
              <w:jc w:val="center"/>
              <w:rPr>
                <w:color w:val="000000"/>
                <w:spacing w:val="-4"/>
                <w:sz w:val="20"/>
                <w:szCs w:val="20"/>
              </w:rPr>
            </w:pPr>
            <w:r w:rsidRPr="002F70FA">
              <w:rPr>
                <w:color w:val="000000"/>
                <w:spacing w:val="-4"/>
                <w:sz w:val="20"/>
                <w:szCs w:val="20"/>
              </w:rPr>
              <w:t>300 000,00</w:t>
            </w:r>
          </w:p>
        </w:tc>
        <w:tc>
          <w:tcPr>
            <w:tcW w:w="1985"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tabs>
                <w:tab w:val="left" w:pos="4718"/>
              </w:tabs>
              <w:jc w:val="center"/>
              <w:rPr>
                <w:color w:val="000000"/>
                <w:spacing w:val="-4"/>
                <w:sz w:val="20"/>
                <w:szCs w:val="20"/>
              </w:rPr>
            </w:pPr>
            <w:r w:rsidRPr="002F70FA">
              <w:rPr>
                <w:color w:val="000000"/>
                <w:spacing w:val="-4"/>
                <w:sz w:val="20"/>
                <w:szCs w:val="20"/>
              </w:rPr>
              <w:t>300 000,00</w:t>
            </w:r>
          </w:p>
        </w:tc>
      </w:tr>
      <w:tr w:rsidR="00591448" w:rsidRPr="002F70FA" w:rsidTr="00593F7C">
        <w:trPr>
          <w:trHeight w:val="82"/>
        </w:trPr>
        <w:tc>
          <w:tcPr>
            <w:tcW w:w="5529"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tabs>
                <w:tab w:val="left" w:pos="4718"/>
              </w:tabs>
              <w:jc w:val="both"/>
              <w:rPr>
                <w:color w:val="000000"/>
                <w:spacing w:val="2"/>
                <w:sz w:val="20"/>
                <w:szCs w:val="20"/>
              </w:rPr>
            </w:pPr>
            <w:r w:rsidRPr="002F70FA">
              <w:rPr>
                <w:color w:val="000000"/>
                <w:spacing w:val="2"/>
                <w:sz w:val="20"/>
                <w:szCs w:val="20"/>
              </w:rPr>
              <w:t>Резервные фонды</w:t>
            </w:r>
          </w:p>
        </w:tc>
        <w:tc>
          <w:tcPr>
            <w:tcW w:w="850"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tabs>
                <w:tab w:val="left" w:pos="4718"/>
              </w:tabs>
              <w:jc w:val="center"/>
              <w:rPr>
                <w:color w:val="000000"/>
                <w:sz w:val="20"/>
                <w:szCs w:val="20"/>
              </w:rPr>
            </w:pPr>
            <w:r w:rsidRPr="002F70FA">
              <w:rPr>
                <w:color w:val="000000"/>
                <w:sz w:val="20"/>
                <w:szCs w:val="20"/>
              </w:rPr>
              <w:t>01</w:t>
            </w:r>
          </w:p>
        </w:tc>
        <w:tc>
          <w:tcPr>
            <w:tcW w:w="708"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tabs>
                <w:tab w:val="left" w:pos="4718"/>
              </w:tabs>
              <w:jc w:val="center"/>
              <w:rPr>
                <w:bCs/>
                <w:color w:val="000000"/>
                <w:sz w:val="20"/>
                <w:szCs w:val="20"/>
              </w:rPr>
            </w:pPr>
            <w:r w:rsidRPr="002F70FA">
              <w:rPr>
                <w:bCs/>
                <w:color w:val="000000"/>
                <w:sz w:val="20"/>
                <w:szCs w:val="20"/>
              </w:rPr>
              <w:t>11</w:t>
            </w:r>
          </w:p>
        </w:tc>
        <w:tc>
          <w:tcPr>
            <w:tcW w:w="1702"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tabs>
                <w:tab w:val="left" w:pos="4718"/>
              </w:tabs>
              <w:jc w:val="center"/>
              <w:rPr>
                <w:color w:val="000000"/>
                <w:sz w:val="20"/>
                <w:szCs w:val="20"/>
              </w:rPr>
            </w:pPr>
            <w:r w:rsidRPr="002F70FA">
              <w:rPr>
                <w:color w:val="000000"/>
                <w:sz w:val="20"/>
                <w:szCs w:val="20"/>
              </w:rPr>
              <w:t>78 1 00 00000</w:t>
            </w:r>
          </w:p>
        </w:tc>
        <w:tc>
          <w:tcPr>
            <w:tcW w:w="851"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tabs>
                <w:tab w:val="left" w:pos="4718"/>
              </w:tabs>
              <w:jc w:val="center"/>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tabs>
                <w:tab w:val="left" w:pos="4718"/>
              </w:tabs>
              <w:jc w:val="center"/>
              <w:rPr>
                <w:sz w:val="20"/>
                <w:szCs w:val="20"/>
              </w:rPr>
            </w:pPr>
            <w:r w:rsidRPr="002F70FA">
              <w:rPr>
                <w:sz w:val="20"/>
                <w:szCs w:val="20"/>
              </w:rPr>
              <w:t>300 000,00</w:t>
            </w:r>
          </w:p>
        </w:tc>
        <w:tc>
          <w:tcPr>
            <w:tcW w:w="2268"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tabs>
                <w:tab w:val="left" w:pos="4718"/>
              </w:tabs>
              <w:jc w:val="center"/>
              <w:rPr>
                <w:sz w:val="20"/>
                <w:szCs w:val="20"/>
              </w:rPr>
            </w:pPr>
            <w:r w:rsidRPr="002F70FA">
              <w:rPr>
                <w:sz w:val="20"/>
                <w:szCs w:val="20"/>
              </w:rPr>
              <w:t>300 000,00</w:t>
            </w:r>
          </w:p>
        </w:tc>
        <w:tc>
          <w:tcPr>
            <w:tcW w:w="1985"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tabs>
                <w:tab w:val="left" w:pos="4718"/>
              </w:tabs>
              <w:jc w:val="center"/>
              <w:rPr>
                <w:sz w:val="20"/>
                <w:szCs w:val="20"/>
              </w:rPr>
            </w:pPr>
            <w:r w:rsidRPr="002F70FA">
              <w:rPr>
                <w:sz w:val="20"/>
                <w:szCs w:val="20"/>
              </w:rPr>
              <w:t>300 000,00</w:t>
            </w:r>
          </w:p>
        </w:tc>
      </w:tr>
      <w:tr w:rsidR="00591448" w:rsidRPr="002F70FA" w:rsidTr="00593F7C">
        <w:trPr>
          <w:trHeight w:val="82"/>
        </w:trPr>
        <w:tc>
          <w:tcPr>
            <w:tcW w:w="5529"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tabs>
                <w:tab w:val="left" w:pos="4718"/>
              </w:tabs>
              <w:jc w:val="both"/>
              <w:rPr>
                <w:color w:val="000000"/>
                <w:spacing w:val="2"/>
                <w:sz w:val="20"/>
                <w:szCs w:val="20"/>
              </w:rPr>
            </w:pPr>
            <w:r w:rsidRPr="002F70FA">
              <w:rPr>
                <w:color w:val="000000"/>
                <w:spacing w:val="2"/>
                <w:sz w:val="20"/>
                <w:szCs w:val="20"/>
              </w:rPr>
              <w:t>Резервный фонд местной администрации</w:t>
            </w:r>
          </w:p>
        </w:tc>
        <w:tc>
          <w:tcPr>
            <w:tcW w:w="850"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tabs>
                <w:tab w:val="left" w:pos="4718"/>
              </w:tabs>
              <w:jc w:val="center"/>
              <w:rPr>
                <w:color w:val="000000"/>
                <w:sz w:val="20"/>
                <w:szCs w:val="20"/>
              </w:rPr>
            </w:pPr>
            <w:r w:rsidRPr="002F70FA">
              <w:rPr>
                <w:color w:val="000000"/>
                <w:sz w:val="20"/>
                <w:szCs w:val="20"/>
              </w:rPr>
              <w:t>01</w:t>
            </w:r>
          </w:p>
        </w:tc>
        <w:tc>
          <w:tcPr>
            <w:tcW w:w="708"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tabs>
                <w:tab w:val="left" w:pos="4718"/>
              </w:tabs>
              <w:jc w:val="center"/>
              <w:rPr>
                <w:bCs/>
                <w:color w:val="000000"/>
                <w:sz w:val="20"/>
                <w:szCs w:val="20"/>
              </w:rPr>
            </w:pPr>
            <w:r w:rsidRPr="002F70FA">
              <w:rPr>
                <w:bCs/>
                <w:color w:val="000000"/>
                <w:sz w:val="20"/>
                <w:szCs w:val="20"/>
              </w:rPr>
              <w:t>11</w:t>
            </w:r>
          </w:p>
        </w:tc>
        <w:tc>
          <w:tcPr>
            <w:tcW w:w="1702"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tabs>
                <w:tab w:val="left" w:pos="4718"/>
              </w:tabs>
              <w:jc w:val="center"/>
              <w:rPr>
                <w:color w:val="000000"/>
                <w:sz w:val="20"/>
                <w:szCs w:val="20"/>
              </w:rPr>
            </w:pPr>
            <w:r w:rsidRPr="002F70FA">
              <w:rPr>
                <w:color w:val="000000"/>
                <w:sz w:val="20"/>
                <w:szCs w:val="20"/>
              </w:rPr>
              <w:t>78 1 00 С1403</w:t>
            </w:r>
          </w:p>
        </w:tc>
        <w:tc>
          <w:tcPr>
            <w:tcW w:w="851"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tabs>
                <w:tab w:val="left" w:pos="4718"/>
              </w:tabs>
              <w:jc w:val="center"/>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tabs>
                <w:tab w:val="left" w:pos="4718"/>
              </w:tabs>
              <w:jc w:val="center"/>
              <w:rPr>
                <w:sz w:val="20"/>
                <w:szCs w:val="20"/>
              </w:rPr>
            </w:pPr>
            <w:r w:rsidRPr="002F70FA">
              <w:rPr>
                <w:sz w:val="20"/>
                <w:szCs w:val="20"/>
              </w:rPr>
              <w:t>300 000,00</w:t>
            </w:r>
          </w:p>
        </w:tc>
        <w:tc>
          <w:tcPr>
            <w:tcW w:w="2268"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tabs>
                <w:tab w:val="left" w:pos="4718"/>
              </w:tabs>
              <w:jc w:val="center"/>
              <w:rPr>
                <w:sz w:val="20"/>
                <w:szCs w:val="20"/>
              </w:rPr>
            </w:pPr>
            <w:r w:rsidRPr="002F70FA">
              <w:rPr>
                <w:sz w:val="20"/>
                <w:szCs w:val="20"/>
              </w:rPr>
              <w:t>300 000,00</w:t>
            </w:r>
          </w:p>
        </w:tc>
        <w:tc>
          <w:tcPr>
            <w:tcW w:w="1985"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tabs>
                <w:tab w:val="left" w:pos="4718"/>
              </w:tabs>
              <w:jc w:val="center"/>
              <w:rPr>
                <w:sz w:val="20"/>
                <w:szCs w:val="20"/>
              </w:rPr>
            </w:pPr>
            <w:r w:rsidRPr="002F70FA">
              <w:rPr>
                <w:sz w:val="20"/>
                <w:szCs w:val="20"/>
              </w:rPr>
              <w:t>300 000,00</w:t>
            </w:r>
          </w:p>
        </w:tc>
      </w:tr>
      <w:tr w:rsidR="00591448" w:rsidRPr="002F70FA" w:rsidTr="00593F7C">
        <w:trPr>
          <w:trHeight w:val="82"/>
        </w:trPr>
        <w:tc>
          <w:tcPr>
            <w:tcW w:w="5529"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tabs>
                <w:tab w:val="left" w:pos="4718"/>
              </w:tabs>
              <w:jc w:val="both"/>
              <w:rPr>
                <w:color w:val="000000"/>
                <w:spacing w:val="6"/>
                <w:sz w:val="20"/>
                <w:szCs w:val="20"/>
              </w:rPr>
            </w:pPr>
            <w:r w:rsidRPr="002F70FA">
              <w:rPr>
                <w:color w:val="000000"/>
                <w:spacing w:val="6"/>
                <w:sz w:val="20"/>
                <w:szCs w:val="20"/>
              </w:rPr>
              <w:t>Иные бюджетные ассигнования</w:t>
            </w:r>
          </w:p>
        </w:tc>
        <w:tc>
          <w:tcPr>
            <w:tcW w:w="850"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tabs>
                <w:tab w:val="left" w:pos="4718"/>
              </w:tabs>
              <w:jc w:val="center"/>
              <w:rPr>
                <w:color w:val="000000"/>
                <w:sz w:val="20"/>
                <w:szCs w:val="20"/>
              </w:rPr>
            </w:pPr>
            <w:r w:rsidRPr="002F70FA">
              <w:rPr>
                <w:color w:val="000000"/>
                <w:sz w:val="20"/>
                <w:szCs w:val="20"/>
              </w:rPr>
              <w:t>01</w:t>
            </w:r>
          </w:p>
        </w:tc>
        <w:tc>
          <w:tcPr>
            <w:tcW w:w="708"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tabs>
                <w:tab w:val="left" w:pos="4718"/>
              </w:tabs>
              <w:jc w:val="center"/>
              <w:rPr>
                <w:bCs/>
                <w:color w:val="000000"/>
                <w:sz w:val="20"/>
                <w:szCs w:val="20"/>
              </w:rPr>
            </w:pPr>
            <w:r w:rsidRPr="002F70FA">
              <w:rPr>
                <w:bCs/>
                <w:color w:val="000000"/>
                <w:sz w:val="20"/>
                <w:szCs w:val="20"/>
              </w:rPr>
              <w:t>11</w:t>
            </w:r>
          </w:p>
        </w:tc>
        <w:tc>
          <w:tcPr>
            <w:tcW w:w="1702"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tabs>
                <w:tab w:val="left" w:pos="4718"/>
              </w:tabs>
              <w:jc w:val="center"/>
              <w:rPr>
                <w:color w:val="000000"/>
                <w:sz w:val="20"/>
                <w:szCs w:val="20"/>
              </w:rPr>
            </w:pPr>
            <w:r w:rsidRPr="002F70FA">
              <w:rPr>
                <w:color w:val="000000"/>
                <w:sz w:val="20"/>
                <w:szCs w:val="20"/>
              </w:rPr>
              <w:t>78 1 00 С1403</w:t>
            </w:r>
          </w:p>
        </w:tc>
        <w:tc>
          <w:tcPr>
            <w:tcW w:w="851"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tabs>
                <w:tab w:val="left" w:pos="4718"/>
              </w:tabs>
              <w:jc w:val="center"/>
              <w:rPr>
                <w:color w:val="000000"/>
                <w:sz w:val="20"/>
                <w:szCs w:val="20"/>
              </w:rPr>
            </w:pPr>
            <w:r w:rsidRPr="002F70FA">
              <w:rPr>
                <w:color w:val="000000"/>
                <w:sz w:val="20"/>
                <w:szCs w:val="20"/>
              </w:rPr>
              <w:t>800</w:t>
            </w:r>
          </w:p>
        </w:tc>
        <w:tc>
          <w:tcPr>
            <w:tcW w:w="1984"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tabs>
                <w:tab w:val="left" w:pos="4718"/>
              </w:tabs>
              <w:jc w:val="center"/>
              <w:rPr>
                <w:sz w:val="20"/>
                <w:szCs w:val="20"/>
                <w:lang w:val="en-US"/>
              </w:rPr>
            </w:pPr>
            <w:r w:rsidRPr="002F70FA">
              <w:rPr>
                <w:sz w:val="20"/>
                <w:szCs w:val="20"/>
              </w:rPr>
              <w:t>300 000,00</w:t>
            </w:r>
          </w:p>
        </w:tc>
        <w:tc>
          <w:tcPr>
            <w:tcW w:w="2268"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tabs>
                <w:tab w:val="left" w:pos="4718"/>
              </w:tabs>
              <w:jc w:val="center"/>
              <w:rPr>
                <w:sz w:val="20"/>
                <w:szCs w:val="20"/>
                <w:lang w:val="en-US"/>
              </w:rPr>
            </w:pPr>
            <w:r w:rsidRPr="002F70FA">
              <w:rPr>
                <w:sz w:val="20"/>
                <w:szCs w:val="20"/>
              </w:rPr>
              <w:t>300 000,00</w:t>
            </w:r>
          </w:p>
        </w:tc>
        <w:tc>
          <w:tcPr>
            <w:tcW w:w="1985"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tabs>
                <w:tab w:val="left" w:pos="4718"/>
              </w:tabs>
              <w:jc w:val="center"/>
              <w:rPr>
                <w:sz w:val="20"/>
                <w:szCs w:val="20"/>
                <w:lang w:val="en-US"/>
              </w:rPr>
            </w:pPr>
            <w:r w:rsidRPr="002F70FA">
              <w:rPr>
                <w:sz w:val="20"/>
                <w:szCs w:val="20"/>
              </w:rPr>
              <w:t>300 000,00</w:t>
            </w:r>
          </w:p>
        </w:tc>
      </w:tr>
      <w:tr w:rsidR="00591448" w:rsidRPr="002F70FA" w:rsidTr="00593F7C">
        <w:trPr>
          <w:trHeight w:val="166"/>
        </w:trPr>
        <w:tc>
          <w:tcPr>
            <w:tcW w:w="5529"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both"/>
              <w:rPr>
                <w:b/>
                <w:color w:val="000000"/>
                <w:spacing w:val="2"/>
                <w:sz w:val="20"/>
                <w:szCs w:val="20"/>
                <w:lang w:eastAsia="en-US"/>
              </w:rPr>
            </w:pPr>
            <w:r w:rsidRPr="002F70FA">
              <w:rPr>
                <w:b/>
                <w:color w:val="000000"/>
                <w:spacing w:val="2"/>
                <w:sz w:val="20"/>
                <w:szCs w:val="20"/>
                <w:lang w:eastAsia="en-US"/>
              </w:rPr>
              <w:t>Другие общегосударственные вопросы</w:t>
            </w:r>
          </w:p>
        </w:tc>
        <w:tc>
          <w:tcPr>
            <w:tcW w:w="850"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b/>
                <w:color w:val="000000"/>
                <w:sz w:val="20"/>
                <w:szCs w:val="20"/>
                <w:lang w:eastAsia="en-US"/>
              </w:rPr>
            </w:pPr>
            <w:r w:rsidRPr="002F70FA">
              <w:rPr>
                <w:b/>
                <w:color w:val="000000"/>
                <w:sz w:val="20"/>
                <w:szCs w:val="20"/>
                <w:lang w:eastAsia="en-US"/>
              </w:rPr>
              <w:t>01</w:t>
            </w:r>
          </w:p>
        </w:tc>
        <w:tc>
          <w:tcPr>
            <w:tcW w:w="708"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b/>
                <w:bCs/>
                <w:color w:val="000000"/>
                <w:sz w:val="20"/>
                <w:szCs w:val="20"/>
                <w:lang w:eastAsia="en-US"/>
              </w:rPr>
            </w:pPr>
            <w:r w:rsidRPr="002F70FA">
              <w:rPr>
                <w:b/>
                <w:bCs/>
                <w:color w:val="000000"/>
                <w:sz w:val="20"/>
                <w:szCs w:val="20"/>
                <w:lang w:eastAsia="en-US"/>
              </w:rPr>
              <w:t>13</w:t>
            </w:r>
          </w:p>
        </w:tc>
        <w:tc>
          <w:tcPr>
            <w:tcW w:w="1702"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b/>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b/>
                <w:color w:val="000000"/>
                <w:spacing w:val="-4"/>
                <w:sz w:val="20"/>
                <w:szCs w:val="20"/>
                <w:lang w:eastAsia="en-US"/>
              </w:rPr>
            </w:pPr>
            <w:r w:rsidRPr="002F70FA">
              <w:rPr>
                <w:b/>
                <w:color w:val="000000"/>
                <w:spacing w:val="-4"/>
                <w:sz w:val="20"/>
                <w:szCs w:val="20"/>
                <w:lang w:eastAsia="en-US"/>
              </w:rPr>
              <w:t>7 001 180,00</w:t>
            </w:r>
          </w:p>
        </w:tc>
        <w:tc>
          <w:tcPr>
            <w:tcW w:w="2268"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b/>
                <w:color w:val="000000"/>
                <w:spacing w:val="-4"/>
                <w:sz w:val="20"/>
                <w:szCs w:val="20"/>
                <w:lang w:eastAsia="en-US"/>
              </w:rPr>
            </w:pPr>
            <w:r w:rsidRPr="002F70FA">
              <w:rPr>
                <w:b/>
                <w:color w:val="000000"/>
                <w:spacing w:val="-4"/>
                <w:sz w:val="20"/>
                <w:szCs w:val="20"/>
                <w:lang w:eastAsia="en-US"/>
              </w:rPr>
              <w:t>7 001 180,00</w:t>
            </w:r>
          </w:p>
        </w:tc>
        <w:tc>
          <w:tcPr>
            <w:tcW w:w="1985"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b/>
                <w:color w:val="000000"/>
                <w:spacing w:val="-4"/>
                <w:sz w:val="20"/>
                <w:szCs w:val="20"/>
                <w:lang w:eastAsia="en-US"/>
              </w:rPr>
            </w:pPr>
            <w:r w:rsidRPr="002F70FA">
              <w:rPr>
                <w:b/>
                <w:color w:val="000000"/>
                <w:spacing w:val="-4"/>
                <w:sz w:val="20"/>
                <w:szCs w:val="20"/>
                <w:lang w:eastAsia="en-US"/>
              </w:rPr>
              <w:t>7 001 180,00</w:t>
            </w:r>
          </w:p>
        </w:tc>
      </w:tr>
      <w:tr w:rsidR="00591448" w:rsidRPr="002F70FA" w:rsidTr="00593F7C">
        <w:trPr>
          <w:trHeight w:val="70"/>
        </w:trPr>
        <w:tc>
          <w:tcPr>
            <w:tcW w:w="5529"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both"/>
              <w:rPr>
                <w:b/>
                <w:color w:val="000000"/>
                <w:spacing w:val="6"/>
                <w:sz w:val="20"/>
                <w:szCs w:val="20"/>
                <w:lang w:eastAsia="en-US"/>
              </w:rPr>
            </w:pPr>
            <w:r w:rsidRPr="002F70FA">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850"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b/>
                <w:color w:val="000000"/>
                <w:sz w:val="20"/>
                <w:szCs w:val="20"/>
                <w:lang w:eastAsia="en-US"/>
              </w:rPr>
            </w:pPr>
            <w:r w:rsidRPr="002F70FA">
              <w:rPr>
                <w:b/>
                <w:color w:val="000000"/>
                <w:sz w:val="20"/>
                <w:szCs w:val="20"/>
                <w:lang w:eastAsia="en-US"/>
              </w:rPr>
              <w:t>01</w:t>
            </w:r>
          </w:p>
        </w:tc>
        <w:tc>
          <w:tcPr>
            <w:tcW w:w="708"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b/>
                <w:color w:val="000000"/>
                <w:sz w:val="20"/>
                <w:szCs w:val="20"/>
                <w:lang w:eastAsia="en-US"/>
              </w:rPr>
            </w:pPr>
            <w:r w:rsidRPr="002F70FA">
              <w:rPr>
                <w:b/>
                <w:color w:val="000000"/>
                <w:sz w:val="20"/>
                <w:szCs w:val="20"/>
                <w:lang w:eastAsia="en-US"/>
              </w:rPr>
              <w:t>13</w:t>
            </w:r>
          </w:p>
        </w:tc>
        <w:tc>
          <w:tcPr>
            <w:tcW w:w="1702"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b/>
                <w:color w:val="000000"/>
                <w:sz w:val="20"/>
                <w:szCs w:val="20"/>
                <w:lang w:eastAsia="en-US"/>
              </w:rPr>
            </w:pPr>
            <w:r w:rsidRPr="002F70FA">
              <w:rPr>
                <w:b/>
                <w:color w:val="000000"/>
                <w:sz w:val="20"/>
                <w:szCs w:val="20"/>
                <w:lang w:eastAsia="en-US"/>
              </w:rPr>
              <w:t>13 0 00 00000</w:t>
            </w:r>
          </w:p>
        </w:tc>
        <w:tc>
          <w:tcPr>
            <w:tcW w:w="851"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b/>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b/>
                <w:sz w:val="20"/>
                <w:szCs w:val="20"/>
                <w:lang w:eastAsia="en-US"/>
              </w:rPr>
            </w:pPr>
            <w:r w:rsidRPr="002F70FA">
              <w:rPr>
                <w:b/>
                <w:sz w:val="20"/>
                <w:szCs w:val="20"/>
                <w:lang w:eastAsia="en-US"/>
              </w:rPr>
              <w:t>18 000,00</w:t>
            </w:r>
          </w:p>
        </w:tc>
        <w:tc>
          <w:tcPr>
            <w:tcW w:w="2268"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b/>
                <w:sz w:val="20"/>
                <w:szCs w:val="20"/>
                <w:lang w:eastAsia="en-US"/>
              </w:rPr>
            </w:pPr>
            <w:r w:rsidRPr="002F70FA">
              <w:rPr>
                <w:b/>
                <w:sz w:val="20"/>
                <w:szCs w:val="20"/>
                <w:lang w:eastAsia="en-US"/>
              </w:rPr>
              <w:t>18 000,00</w:t>
            </w:r>
          </w:p>
        </w:tc>
        <w:tc>
          <w:tcPr>
            <w:tcW w:w="1985"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b/>
                <w:sz w:val="20"/>
                <w:szCs w:val="20"/>
                <w:lang w:eastAsia="en-US"/>
              </w:rPr>
            </w:pPr>
            <w:r w:rsidRPr="002F70FA">
              <w:rPr>
                <w:b/>
                <w:sz w:val="20"/>
                <w:szCs w:val="20"/>
                <w:lang w:eastAsia="en-US"/>
              </w:rPr>
              <w:t>18 000,00</w:t>
            </w:r>
          </w:p>
        </w:tc>
      </w:tr>
      <w:tr w:rsidR="00591448" w:rsidRPr="002F70FA" w:rsidTr="00593F7C">
        <w:trPr>
          <w:trHeight w:val="70"/>
        </w:trPr>
        <w:tc>
          <w:tcPr>
            <w:tcW w:w="5529"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both"/>
              <w:rPr>
                <w:i/>
                <w:color w:val="000000"/>
                <w:spacing w:val="6"/>
                <w:sz w:val="20"/>
                <w:szCs w:val="20"/>
                <w:lang w:eastAsia="en-US"/>
              </w:rPr>
            </w:pPr>
            <w:r w:rsidRPr="002F70FA">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w:t>
            </w:r>
          </w:p>
        </w:tc>
        <w:tc>
          <w:tcPr>
            <w:tcW w:w="850"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color w:val="000000"/>
                <w:sz w:val="20"/>
                <w:szCs w:val="20"/>
                <w:lang w:eastAsia="en-US"/>
              </w:rPr>
            </w:pPr>
            <w:r w:rsidRPr="002F70FA">
              <w:rPr>
                <w:color w:val="000000"/>
                <w:sz w:val="20"/>
                <w:szCs w:val="20"/>
                <w:lang w:eastAsia="en-US"/>
              </w:rPr>
              <w:t>01</w:t>
            </w:r>
          </w:p>
        </w:tc>
        <w:tc>
          <w:tcPr>
            <w:tcW w:w="708"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color w:val="000000"/>
                <w:sz w:val="20"/>
                <w:szCs w:val="20"/>
                <w:lang w:eastAsia="en-US"/>
              </w:rPr>
            </w:pPr>
            <w:r w:rsidRPr="002F70FA">
              <w:rPr>
                <w:color w:val="000000"/>
                <w:sz w:val="20"/>
                <w:szCs w:val="20"/>
                <w:lang w:eastAsia="en-US"/>
              </w:rPr>
              <w:t>13</w:t>
            </w:r>
          </w:p>
        </w:tc>
        <w:tc>
          <w:tcPr>
            <w:tcW w:w="1702"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color w:val="000000"/>
                <w:sz w:val="20"/>
                <w:szCs w:val="20"/>
                <w:lang w:eastAsia="en-US"/>
              </w:rPr>
            </w:pPr>
            <w:r w:rsidRPr="002F70FA">
              <w:rPr>
                <w:color w:val="000000"/>
                <w:sz w:val="20"/>
                <w:szCs w:val="20"/>
                <w:lang w:eastAsia="en-US"/>
              </w:rPr>
              <w:t>13 2 00 00000</w:t>
            </w:r>
          </w:p>
        </w:tc>
        <w:tc>
          <w:tcPr>
            <w:tcW w:w="851"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sz w:val="20"/>
                <w:szCs w:val="20"/>
                <w:lang w:eastAsia="en-US"/>
              </w:rPr>
            </w:pPr>
            <w:r w:rsidRPr="002F70FA">
              <w:rPr>
                <w:sz w:val="20"/>
                <w:szCs w:val="20"/>
                <w:lang w:eastAsia="en-US"/>
              </w:rPr>
              <w:t>18 000,00</w:t>
            </w:r>
          </w:p>
        </w:tc>
        <w:tc>
          <w:tcPr>
            <w:tcW w:w="2268"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sz w:val="20"/>
                <w:szCs w:val="20"/>
                <w:lang w:eastAsia="en-US"/>
              </w:rPr>
            </w:pPr>
            <w:r w:rsidRPr="002F70FA">
              <w:rPr>
                <w:sz w:val="20"/>
                <w:szCs w:val="20"/>
                <w:lang w:eastAsia="en-US"/>
              </w:rPr>
              <w:t>18 000,00</w:t>
            </w:r>
          </w:p>
        </w:tc>
        <w:tc>
          <w:tcPr>
            <w:tcW w:w="1985"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sz w:val="20"/>
                <w:szCs w:val="20"/>
                <w:lang w:eastAsia="en-US"/>
              </w:rPr>
            </w:pPr>
            <w:r w:rsidRPr="002F70FA">
              <w:rPr>
                <w:sz w:val="20"/>
                <w:szCs w:val="20"/>
                <w:lang w:eastAsia="en-US"/>
              </w:rPr>
              <w:t>18 000,00</w:t>
            </w:r>
          </w:p>
        </w:tc>
      </w:tr>
      <w:tr w:rsidR="00591448" w:rsidRPr="002F70FA" w:rsidTr="00593F7C">
        <w:trPr>
          <w:trHeight w:val="171"/>
        </w:trPr>
        <w:tc>
          <w:tcPr>
            <w:tcW w:w="5529"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both"/>
              <w:rPr>
                <w:i/>
                <w:color w:val="000000"/>
                <w:spacing w:val="6"/>
                <w:sz w:val="20"/>
                <w:szCs w:val="20"/>
                <w:lang w:eastAsia="en-US"/>
              </w:rPr>
            </w:pPr>
            <w:r w:rsidRPr="002F70FA">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850"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color w:val="000000"/>
                <w:sz w:val="20"/>
                <w:szCs w:val="20"/>
                <w:lang w:eastAsia="en-US"/>
              </w:rPr>
            </w:pPr>
            <w:r w:rsidRPr="002F70FA">
              <w:rPr>
                <w:color w:val="000000"/>
                <w:sz w:val="20"/>
                <w:szCs w:val="20"/>
                <w:lang w:eastAsia="en-US"/>
              </w:rPr>
              <w:t>01</w:t>
            </w:r>
          </w:p>
        </w:tc>
        <w:tc>
          <w:tcPr>
            <w:tcW w:w="708"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color w:val="000000"/>
                <w:sz w:val="20"/>
                <w:szCs w:val="20"/>
                <w:lang w:eastAsia="en-US"/>
              </w:rPr>
            </w:pPr>
            <w:r w:rsidRPr="002F70FA">
              <w:rPr>
                <w:color w:val="000000"/>
                <w:sz w:val="20"/>
                <w:szCs w:val="20"/>
                <w:lang w:eastAsia="en-US"/>
              </w:rPr>
              <w:t>13</w:t>
            </w:r>
          </w:p>
        </w:tc>
        <w:tc>
          <w:tcPr>
            <w:tcW w:w="1702"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color w:val="000000"/>
                <w:sz w:val="20"/>
                <w:szCs w:val="20"/>
                <w:lang w:eastAsia="en-US"/>
              </w:rPr>
            </w:pPr>
            <w:r w:rsidRPr="002F70FA">
              <w:rPr>
                <w:color w:val="000000"/>
                <w:sz w:val="20"/>
                <w:szCs w:val="20"/>
                <w:lang w:eastAsia="en-US"/>
              </w:rPr>
              <w:t>13 2 01 00000</w:t>
            </w:r>
          </w:p>
        </w:tc>
        <w:tc>
          <w:tcPr>
            <w:tcW w:w="851"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sz w:val="20"/>
                <w:szCs w:val="20"/>
                <w:lang w:eastAsia="en-US"/>
              </w:rPr>
            </w:pPr>
            <w:r w:rsidRPr="002F70FA">
              <w:rPr>
                <w:sz w:val="20"/>
                <w:szCs w:val="20"/>
                <w:lang w:eastAsia="en-US"/>
              </w:rPr>
              <w:t>18 000,00</w:t>
            </w:r>
          </w:p>
        </w:tc>
        <w:tc>
          <w:tcPr>
            <w:tcW w:w="2268"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sz w:val="20"/>
                <w:szCs w:val="20"/>
                <w:lang w:eastAsia="en-US"/>
              </w:rPr>
            </w:pPr>
            <w:r w:rsidRPr="002F70FA">
              <w:rPr>
                <w:sz w:val="20"/>
                <w:szCs w:val="20"/>
                <w:lang w:eastAsia="en-US"/>
              </w:rPr>
              <w:t>18 000,00</w:t>
            </w:r>
          </w:p>
        </w:tc>
        <w:tc>
          <w:tcPr>
            <w:tcW w:w="1985"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sz w:val="20"/>
                <w:szCs w:val="20"/>
                <w:lang w:eastAsia="en-US"/>
              </w:rPr>
            </w:pPr>
            <w:r w:rsidRPr="002F70FA">
              <w:rPr>
                <w:sz w:val="20"/>
                <w:szCs w:val="20"/>
                <w:lang w:eastAsia="en-US"/>
              </w:rPr>
              <w:t>18 000,00</w:t>
            </w:r>
          </w:p>
        </w:tc>
      </w:tr>
      <w:tr w:rsidR="00591448" w:rsidRPr="002F70FA" w:rsidTr="00593F7C">
        <w:trPr>
          <w:trHeight w:val="171"/>
        </w:trPr>
        <w:tc>
          <w:tcPr>
            <w:tcW w:w="5529"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both"/>
              <w:rPr>
                <w:color w:val="000000"/>
                <w:spacing w:val="6"/>
                <w:sz w:val="20"/>
                <w:szCs w:val="20"/>
                <w:lang w:eastAsia="en-US"/>
              </w:rPr>
            </w:pPr>
            <w:r w:rsidRPr="002F70FA">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850"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color w:val="000000"/>
                <w:sz w:val="20"/>
                <w:szCs w:val="20"/>
                <w:lang w:eastAsia="en-US"/>
              </w:rPr>
            </w:pPr>
            <w:r w:rsidRPr="002F70FA">
              <w:rPr>
                <w:color w:val="000000"/>
                <w:sz w:val="20"/>
                <w:szCs w:val="20"/>
                <w:lang w:eastAsia="en-US"/>
              </w:rPr>
              <w:t>01</w:t>
            </w:r>
          </w:p>
        </w:tc>
        <w:tc>
          <w:tcPr>
            <w:tcW w:w="708"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color w:val="000000"/>
                <w:sz w:val="20"/>
                <w:szCs w:val="20"/>
                <w:lang w:eastAsia="en-US"/>
              </w:rPr>
            </w:pPr>
            <w:r w:rsidRPr="002F70FA">
              <w:rPr>
                <w:color w:val="000000"/>
                <w:sz w:val="20"/>
                <w:szCs w:val="20"/>
                <w:lang w:eastAsia="en-US"/>
              </w:rPr>
              <w:t>13</w:t>
            </w:r>
          </w:p>
        </w:tc>
        <w:tc>
          <w:tcPr>
            <w:tcW w:w="1702"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color w:val="000000"/>
                <w:sz w:val="20"/>
                <w:szCs w:val="20"/>
                <w:lang w:eastAsia="en-US"/>
              </w:rPr>
            </w:pPr>
            <w:r w:rsidRPr="002F70FA">
              <w:rPr>
                <w:color w:val="000000"/>
                <w:sz w:val="20"/>
                <w:szCs w:val="20"/>
                <w:lang w:eastAsia="en-US"/>
              </w:rPr>
              <w:t>13 2 01 С1460</w:t>
            </w:r>
          </w:p>
        </w:tc>
        <w:tc>
          <w:tcPr>
            <w:tcW w:w="851"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sz w:val="20"/>
                <w:szCs w:val="20"/>
                <w:lang w:eastAsia="en-US"/>
              </w:rPr>
            </w:pPr>
            <w:r w:rsidRPr="002F70FA">
              <w:rPr>
                <w:sz w:val="20"/>
                <w:szCs w:val="20"/>
                <w:lang w:eastAsia="en-US"/>
              </w:rPr>
              <w:t>18 000,00</w:t>
            </w:r>
          </w:p>
        </w:tc>
        <w:tc>
          <w:tcPr>
            <w:tcW w:w="2268"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sz w:val="20"/>
                <w:szCs w:val="20"/>
                <w:lang w:eastAsia="en-US"/>
              </w:rPr>
            </w:pPr>
            <w:r w:rsidRPr="002F70FA">
              <w:rPr>
                <w:sz w:val="20"/>
                <w:szCs w:val="20"/>
                <w:lang w:eastAsia="en-US"/>
              </w:rPr>
              <w:t>18 000,00</w:t>
            </w:r>
          </w:p>
        </w:tc>
        <w:tc>
          <w:tcPr>
            <w:tcW w:w="1985"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sz w:val="20"/>
                <w:szCs w:val="20"/>
                <w:lang w:eastAsia="en-US"/>
              </w:rPr>
            </w:pPr>
            <w:r w:rsidRPr="002F70FA">
              <w:rPr>
                <w:sz w:val="20"/>
                <w:szCs w:val="20"/>
                <w:lang w:eastAsia="en-US"/>
              </w:rPr>
              <w:t>18 000,00</w:t>
            </w:r>
          </w:p>
        </w:tc>
      </w:tr>
      <w:tr w:rsidR="00591448" w:rsidRPr="002F70FA" w:rsidTr="00593F7C">
        <w:trPr>
          <w:trHeight w:val="157"/>
        </w:trPr>
        <w:tc>
          <w:tcPr>
            <w:tcW w:w="5529"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both"/>
              <w:rPr>
                <w:color w:val="000000"/>
                <w:spacing w:val="6"/>
                <w:sz w:val="20"/>
                <w:szCs w:val="20"/>
                <w:lang w:eastAsia="en-US"/>
              </w:rPr>
            </w:pPr>
            <w:r w:rsidRPr="002F70FA">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color w:val="000000"/>
                <w:sz w:val="20"/>
                <w:szCs w:val="20"/>
                <w:lang w:eastAsia="en-US"/>
              </w:rPr>
            </w:pPr>
            <w:r w:rsidRPr="002F70FA">
              <w:rPr>
                <w:color w:val="000000"/>
                <w:sz w:val="20"/>
                <w:szCs w:val="20"/>
                <w:lang w:eastAsia="en-US"/>
              </w:rPr>
              <w:t>01</w:t>
            </w:r>
          </w:p>
        </w:tc>
        <w:tc>
          <w:tcPr>
            <w:tcW w:w="708"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color w:val="000000"/>
                <w:sz w:val="20"/>
                <w:szCs w:val="20"/>
                <w:lang w:eastAsia="en-US"/>
              </w:rPr>
            </w:pPr>
            <w:r w:rsidRPr="002F70FA">
              <w:rPr>
                <w:color w:val="000000"/>
                <w:sz w:val="20"/>
                <w:szCs w:val="20"/>
                <w:lang w:eastAsia="en-US"/>
              </w:rPr>
              <w:t>13</w:t>
            </w:r>
          </w:p>
        </w:tc>
        <w:tc>
          <w:tcPr>
            <w:tcW w:w="1702"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color w:val="000000"/>
                <w:sz w:val="20"/>
                <w:szCs w:val="20"/>
                <w:lang w:eastAsia="en-US"/>
              </w:rPr>
            </w:pPr>
            <w:r w:rsidRPr="002F70FA">
              <w:rPr>
                <w:color w:val="000000"/>
                <w:sz w:val="20"/>
                <w:szCs w:val="20"/>
                <w:lang w:eastAsia="en-US"/>
              </w:rPr>
              <w:t>13 2 01 С1460</w:t>
            </w:r>
          </w:p>
        </w:tc>
        <w:tc>
          <w:tcPr>
            <w:tcW w:w="851"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color w:val="000000"/>
                <w:sz w:val="20"/>
                <w:szCs w:val="20"/>
                <w:lang w:eastAsia="en-US"/>
              </w:rPr>
            </w:pPr>
            <w:r w:rsidRPr="002F70FA">
              <w:rPr>
                <w:color w:val="000000"/>
                <w:sz w:val="20"/>
                <w:szCs w:val="20"/>
                <w:lang w:eastAsia="en-US"/>
              </w:rPr>
              <w:t>200</w:t>
            </w:r>
          </w:p>
        </w:tc>
        <w:tc>
          <w:tcPr>
            <w:tcW w:w="1984"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sz w:val="20"/>
                <w:szCs w:val="20"/>
                <w:lang w:eastAsia="en-US"/>
              </w:rPr>
            </w:pPr>
            <w:r w:rsidRPr="002F70FA">
              <w:rPr>
                <w:sz w:val="20"/>
                <w:szCs w:val="20"/>
                <w:lang w:eastAsia="en-US"/>
              </w:rPr>
              <w:t>18 000,00</w:t>
            </w:r>
          </w:p>
        </w:tc>
        <w:tc>
          <w:tcPr>
            <w:tcW w:w="2268"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sz w:val="20"/>
                <w:szCs w:val="20"/>
                <w:lang w:eastAsia="en-US"/>
              </w:rPr>
            </w:pPr>
            <w:r w:rsidRPr="002F70FA">
              <w:rPr>
                <w:sz w:val="20"/>
                <w:szCs w:val="20"/>
                <w:lang w:eastAsia="en-US"/>
              </w:rPr>
              <w:t>18 000,00</w:t>
            </w:r>
          </w:p>
        </w:tc>
        <w:tc>
          <w:tcPr>
            <w:tcW w:w="1985"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sz w:val="20"/>
                <w:szCs w:val="20"/>
                <w:lang w:eastAsia="en-US"/>
              </w:rPr>
            </w:pPr>
            <w:r w:rsidRPr="002F70FA">
              <w:rPr>
                <w:sz w:val="20"/>
                <w:szCs w:val="20"/>
                <w:lang w:eastAsia="en-US"/>
              </w:rPr>
              <w:t>18 000,00</w:t>
            </w:r>
          </w:p>
        </w:tc>
      </w:tr>
      <w:tr w:rsidR="00591448" w:rsidRPr="002F70FA" w:rsidTr="00593F7C">
        <w:trPr>
          <w:trHeight w:val="272"/>
        </w:trPr>
        <w:tc>
          <w:tcPr>
            <w:tcW w:w="5529"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both"/>
              <w:rPr>
                <w:b/>
                <w:color w:val="000000"/>
                <w:spacing w:val="6"/>
                <w:sz w:val="20"/>
                <w:szCs w:val="20"/>
                <w:lang w:eastAsia="en-US"/>
              </w:rPr>
            </w:pPr>
            <w:r w:rsidRPr="002F70FA">
              <w:rPr>
                <w:b/>
                <w:color w:val="000000"/>
                <w:spacing w:val="1"/>
                <w:sz w:val="20"/>
                <w:szCs w:val="20"/>
                <w:lang w:eastAsia="en-US"/>
              </w:rPr>
              <w:t xml:space="preserve">Муниципальная программа «Развитие экономики поселка имени К. Либкнехта Курчатовского района </w:t>
            </w:r>
            <w:r w:rsidRPr="002F70FA">
              <w:rPr>
                <w:b/>
                <w:color w:val="000000"/>
                <w:spacing w:val="1"/>
                <w:sz w:val="20"/>
                <w:szCs w:val="20"/>
                <w:lang w:eastAsia="en-US"/>
              </w:rPr>
              <w:lastRenderedPageBreak/>
              <w:t>Курской области»</w:t>
            </w:r>
          </w:p>
        </w:tc>
        <w:tc>
          <w:tcPr>
            <w:tcW w:w="850"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b/>
                <w:color w:val="000000"/>
                <w:sz w:val="20"/>
                <w:szCs w:val="20"/>
                <w:lang w:eastAsia="en-US"/>
              </w:rPr>
            </w:pPr>
            <w:r w:rsidRPr="002F70FA">
              <w:rPr>
                <w:b/>
                <w:color w:val="000000"/>
                <w:sz w:val="20"/>
                <w:szCs w:val="20"/>
                <w:lang w:eastAsia="en-US"/>
              </w:rPr>
              <w:lastRenderedPageBreak/>
              <w:t>01</w:t>
            </w:r>
          </w:p>
        </w:tc>
        <w:tc>
          <w:tcPr>
            <w:tcW w:w="708"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b/>
                <w:color w:val="000000"/>
                <w:sz w:val="20"/>
                <w:szCs w:val="20"/>
                <w:lang w:eastAsia="en-US"/>
              </w:rPr>
            </w:pPr>
            <w:r w:rsidRPr="002F70FA">
              <w:rPr>
                <w:b/>
                <w:color w:val="000000"/>
                <w:sz w:val="20"/>
                <w:szCs w:val="20"/>
                <w:lang w:eastAsia="en-US"/>
              </w:rPr>
              <w:t>13</w:t>
            </w:r>
          </w:p>
        </w:tc>
        <w:tc>
          <w:tcPr>
            <w:tcW w:w="1702"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b/>
                <w:color w:val="000000"/>
                <w:sz w:val="20"/>
                <w:szCs w:val="20"/>
                <w:lang w:eastAsia="en-US"/>
              </w:rPr>
            </w:pPr>
            <w:r w:rsidRPr="002F70FA">
              <w:rPr>
                <w:b/>
                <w:color w:val="000000"/>
                <w:sz w:val="20"/>
                <w:szCs w:val="20"/>
                <w:lang w:eastAsia="en-US"/>
              </w:rPr>
              <w:t>15 0 00 00000</w:t>
            </w:r>
          </w:p>
        </w:tc>
        <w:tc>
          <w:tcPr>
            <w:tcW w:w="851"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b/>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b/>
                <w:sz w:val="20"/>
                <w:szCs w:val="20"/>
                <w:lang w:eastAsia="en-US"/>
              </w:rPr>
            </w:pPr>
            <w:r w:rsidRPr="002F70FA">
              <w:rPr>
                <w:b/>
                <w:sz w:val="20"/>
                <w:szCs w:val="20"/>
                <w:lang w:eastAsia="en-US"/>
              </w:rPr>
              <w:t>20 000,00</w:t>
            </w:r>
          </w:p>
        </w:tc>
        <w:tc>
          <w:tcPr>
            <w:tcW w:w="2268"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b/>
                <w:sz w:val="20"/>
                <w:szCs w:val="20"/>
                <w:lang w:eastAsia="en-US"/>
              </w:rPr>
            </w:pPr>
            <w:r w:rsidRPr="002F70FA">
              <w:rPr>
                <w:b/>
                <w:sz w:val="20"/>
                <w:szCs w:val="20"/>
                <w:lang w:eastAsia="en-US"/>
              </w:rPr>
              <w:t>20 000,00</w:t>
            </w:r>
          </w:p>
        </w:tc>
        <w:tc>
          <w:tcPr>
            <w:tcW w:w="1985"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b/>
                <w:sz w:val="20"/>
                <w:szCs w:val="20"/>
                <w:lang w:eastAsia="en-US"/>
              </w:rPr>
            </w:pPr>
            <w:r w:rsidRPr="002F70FA">
              <w:rPr>
                <w:b/>
                <w:sz w:val="20"/>
                <w:szCs w:val="20"/>
                <w:lang w:eastAsia="en-US"/>
              </w:rPr>
              <w:t>20 000,00</w:t>
            </w:r>
          </w:p>
        </w:tc>
      </w:tr>
      <w:tr w:rsidR="00591448" w:rsidRPr="002F70FA" w:rsidTr="00593F7C">
        <w:trPr>
          <w:trHeight w:val="272"/>
        </w:trPr>
        <w:tc>
          <w:tcPr>
            <w:tcW w:w="5529"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both"/>
              <w:rPr>
                <w:i/>
                <w:color w:val="000000"/>
                <w:spacing w:val="2"/>
                <w:sz w:val="20"/>
                <w:szCs w:val="20"/>
                <w:lang w:eastAsia="en-US"/>
              </w:rPr>
            </w:pPr>
            <w:r w:rsidRPr="002F70FA">
              <w:rPr>
                <w:i/>
                <w:color w:val="000000"/>
                <w:spacing w:val="6"/>
                <w:sz w:val="20"/>
                <w:szCs w:val="20"/>
                <w:lang w:eastAsia="en-US"/>
              </w:rPr>
              <w:lastRenderedPageBreak/>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sidRPr="002F70FA">
              <w:rPr>
                <w:i/>
                <w:color w:val="000000"/>
                <w:spacing w:val="1"/>
                <w:sz w:val="20"/>
                <w:szCs w:val="20"/>
                <w:lang w:eastAsia="en-US"/>
              </w:rPr>
              <w:t xml:space="preserve"> «Развитие экономики поселка имени К. Либкнехта Курчатовского района Курской области»</w:t>
            </w:r>
          </w:p>
        </w:tc>
        <w:tc>
          <w:tcPr>
            <w:tcW w:w="850"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color w:val="000000"/>
                <w:sz w:val="20"/>
                <w:szCs w:val="20"/>
                <w:lang w:eastAsia="en-US"/>
              </w:rPr>
            </w:pPr>
            <w:r w:rsidRPr="002F70FA">
              <w:rPr>
                <w:color w:val="000000"/>
                <w:sz w:val="20"/>
                <w:szCs w:val="20"/>
                <w:lang w:eastAsia="en-US"/>
              </w:rPr>
              <w:t>01</w:t>
            </w:r>
          </w:p>
        </w:tc>
        <w:tc>
          <w:tcPr>
            <w:tcW w:w="708"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color w:val="000000"/>
                <w:sz w:val="20"/>
                <w:szCs w:val="20"/>
                <w:lang w:eastAsia="en-US"/>
              </w:rPr>
            </w:pPr>
            <w:r w:rsidRPr="002F70FA">
              <w:rPr>
                <w:color w:val="000000"/>
                <w:sz w:val="20"/>
                <w:szCs w:val="20"/>
                <w:lang w:eastAsia="en-US"/>
              </w:rPr>
              <w:t>13</w:t>
            </w:r>
          </w:p>
        </w:tc>
        <w:tc>
          <w:tcPr>
            <w:tcW w:w="1702"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color w:val="000000"/>
                <w:sz w:val="20"/>
                <w:szCs w:val="20"/>
                <w:lang w:eastAsia="en-US"/>
              </w:rPr>
            </w:pPr>
            <w:r w:rsidRPr="002F70FA">
              <w:rPr>
                <w:color w:val="000000"/>
                <w:sz w:val="20"/>
                <w:szCs w:val="20"/>
                <w:lang w:eastAsia="en-US"/>
              </w:rPr>
              <w:t>15 3 00 00000</w:t>
            </w:r>
          </w:p>
        </w:tc>
        <w:tc>
          <w:tcPr>
            <w:tcW w:w="851"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jc w:val="center"/>
              <w:rPr>
                <w:sz w:val="20"/>
                <w:szCs w:val="20"/>
                <w:lang w:eastAsia="en-US"/>
              </w:rPr>
            </w:pPr>
            <w:r w:rsidRPr="002F70FA">
              <w:rPr>
                <w:sz w:val="20"/>
                <w:szCs w:val="20"/>
                <w:lang w:eastAsia="en-US"/>
              </w:rPr>
              <w:t>20 000,00</w:t>
            </w:r>
          </w:p>
        </w:tc>
        <w:tc>
          <w:tcPr>
            <w:tcW w:w="2268"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jc w:val="center"/>
              <w:rPr>
                <w:sz w:val="20"/>
                <w:szCs w:val="20"/>
                <w:lang w:eastAsia="en-US"/>
              </w:rPr>
            </w:pPr>
            <w:r w:rsidRPr="002F70FA">
              <w:rPr>
                <w:sz w:val="20"/>
                <w:szCs w:val="20"/>
                <w:lang w:eastAsia="en-US"/>
              </w:rPr>
              <w:t>20 000,00</w:t>
            </w:r>
          </w:p>
        </w:tc>
        <w:tc>
          <w:tcPr>
            <w:tcW w:w="1985"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jc w:val="center"/>
              <w:rPr>
                <w:sz w:val="20"/>
                <w:szCs w:val="20"/>
                <w:lang w:eastAsia="en-US"/>
              </w:rPr>
            </w:pPr>
            <w:r w:rsidRPr="002F70FA">
              <w:rPr>
                <w:sz w:val="20"/>
                <w:szCs w:val="20"/>
                <w:lang w:eastAsia="en-US"/>
              </w:rPr>
              <w:t>20 000,00</w:t>
            </w:r>
          </w:p>
        </w:tc>
      </w:tr>
      <w:tr w:rsidR="00591448" w:rsidRPr="002F70FA" w:rsidTr="00593F7C">
        <w:trPr>
          <w:trHeight w:val="272"/>
        </w:trPr>
        <w:tc>
          <w:tcPr>
            <w:tcW w:w="5529"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both"/>
              <w:rPr>
                <w:color w:val="000000"/>
                <w:spacing w:val="6"/>
                <w:sz w:val="20"/>
                <w:szCs w:val="20"/>
                <w:lang w:eastAsia="en-US"/>
              </w:rPr>
            </w:pPr>
            <w:r w:rsidRPr="002F70FA">
              <w:rPr>
                <w:color w:val="000000"/>
                <w:spacing w:val="6"/>
                <w:sz w:val="20"/>
                <w:szCs w:val="20"/>
                <w:lang w:eastAsia="en-US"/>
              </w:rPr>
              <w:t>Основное мероприятие «Обеспечение качества и доступности муниципальных услуг»</w:t>
            </w:r>
          </w:p>
        </w:tc>
        <w:tc>
          <w:tcPr>
            <w:tcW w:w="850"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color w:val="000000"/>
                <w:sz w:val="20"/>
                <w:szCs w:val="20"/>
                <w:lang w:eastAsia="en-US"/>
              </w:rPr>
            </w:pPr>
            <w:r w:rsidRPr="002F70FA">
              <w:rPr>
                <w:color w:val="000000"/>
                <w:sz w:val="20"/>
                <w:szCs w:val="20"/>
                <w:lang w:eastAsia="en-US"/>
              </w:rPr>
              <w:t>01</w:t>
            </w:r>
          </w:p>
        </w:tc>
        <w:tc>
          <w:tcPr>
            <w:tcW w:w="708"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color w:val="000000"/>
                <w:sz w:val="20"/>
                <w:szCs w:val="20"/>
                <w:lang w:eastAsia="en-US"/>
              </w:rPr>
            </w:pPr>
            <w:r w:rsidRPr="002F70FA">
              <w:rPr>
                <w:color w:val="000000"/>
                <w:sz w:val="20"/>
                <w:szCs w:val="20"/>
                <w:lang w:eastAsia="en-US"/>
              </w:rPr>
              <w:t>13</w:t>
            </w:r>
          </w:p>
        </w:tc>
        <w:tc>
          <w:tcPr>
            <w:tcW w:w="1702"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color w:val="000000"/>
                <w:sz w:val="20"/>
                <w:szCs w:val="20"/>
                <w:lang w:eastAsia="en-US"/>
              </w:rPr>
            </w:pPr>
            <w:r w:rsidRPr="002F70FA">
              <w:rPr>
                <w:color w:val="000000"/>
                <w:sz w:val="20"/>
                <w:szCs w:val="20"/>
                <w:lang w:eastAsia="en-US"/>
              </w:rPr>
              <w:t>15 3 01 00000</w:t>
            </w:r>
          </w:p>
        </w:tc>
        <w:tc>
          <w:tcPr>
            <w:tcW w:w="851"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jc w:val="center"/>
              <w:rPr>
                <w:sz w:val="20"/>
                <w:szCs w:val="20"/>
                <w:lang w:eastAsia="en-US"/>
              </w:rPr>
            </w:pPr>
            <w:r w:rsidRPr="002F70FA">
              <w:rPr>
                <w:sz w:val="20"/>
                <w:szCs w:val="20"/>
                <w:lang w:eastAsia="en-US"/>
              </w:rPr>
              <w:t>20 000,00</w:t>
            </w:r>
          </w:p>
        </w:tc>
        <w:tc>
          <w:tcPr>
            <w:tcW w:w="2268"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jc w:val="center"/>
              <w:rPr>
                <w:sz w:val="20"/>
                <w:szCs w:val="20"/>
                <w:lang w:eastAsia="en-US"/>
              </w:rPr>
            </w:pPr>
            <w:r w:rsidRPr="002F70FA">
              <w:rPr>
                <w:sz w:val="20"/>
                <w:szCs w:val="20"/>
                <w:lang w:eastAsia="en-US"/>
              </w:rPr>
              <w:t>20 000,00</w:t>
            </w:r>
          </w:p>
        </w:tc>
        <w:tc>
          <w:tcPr>
            <w:tcW w:w="1985"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jc w:val="center"/>
              <w:rPr>
                <w:sz w:val="20"/>
                <w:szCs w:val="20"/>
                <w:lang w:eastAsia="en-US"/>
              </w:rPr>
            </w:pPr>
            <w:r w:rsidRPr="002F70FA">
              <w:rPr>
                <w:sz w:val="20"/>
                <w:szCs w:val="20"/>
                <w:lang w:eastAsia="en-US"/>
              </w:rPr>
              <w:t>20 000,00</w:t>
            </w:r>
          </w:p>
        </w:tc>
      </w:tr>
      <w:tr w:rsidR="00591448" w:rsidRPr="002F70FA" w:rsidTr="00593F7C">
        <w:trPr>
          <w:trHeight w:val="272"/>
        </w:trPr>
        <w:tc>
          <w:tcPr>
            <w:tcW w:w="5529"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both"/>
              <w:rPr>
                <w:color w:val="000000"/>
                <w:spacing w:val="2"/>
                <w:sz w:val="20"/>
                <w:szCs w:val="20"/>
                <w:lang w:eastAsia="en-US"/>
              </w:rPr>
            </w:pPr>
            <w:r w:rsidRPr="002F70FA">
              <w:rPr>
                <w:color w:val="000000"/>
                <w:spacing w:val="2"/>
                <w:sz w:val="20"/>
                <w:szCs w:val="20"/>
                <w:lang w:eastAsia="en-US"/>
              </w:rPr>
              <w:t>Мероприятия по повышению качества и доступности муниципальных услуг, предоставляемых органами местного самоуправления</w:t>
            </w:r>
          </w:p>
        </w:tc>
        <w:tc>
          <w:tcPr>
            <w:tcW w:w="850"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color w:val="000000"/>
                <w:sz w:val="20"/>
                <w:szCs w:val="20"/>
                <w:lang w:eastAsia="en-US"/>
              </w:rPr>
            </w:pPr>
            <w:r w:rsidRPr="002F70FA">
              <w:rPr>
                <w:color w:val="000000"/>
                <w:sz w:val="20"/>
                <w:szCs w:val="20"/>
                <w:lang w:eastAsia="en-US"/>
              </w:rPr>
              <w:t>01</w:t>
            </w:r>
          </w:p>
        </w:tc>
        <w:tc>
          <w:tcPr>
            <w:tcW w:w="708"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color w:val="000000"/>
                <w:sz w:val="20"/>
                <w:szCs w:val="20"/>
                <w:lang w:eastAsia="en-US"/>
              </w:rPr>
            </w:pPr>
            <w:r w:rsidRPr="002F70FA">
              <w:rPr>
                <w:color w:val="000000"/>
                <w:sz w:val="20"/>
                <w:szCs w:val="20"/>
                <w:lang w:eastAsia="en-US"/>
              </w:rPr>
              <w:t>13</w:t>
            </w:r>
          </w:p>
        </w:tc>
        <w:tc>
          <w:tcPr>
            <w:tcW w:w="1702"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color w:val="000000"/>
                <w:sz w:val="20"/>
                <w:szCs w:val="20"/>
                <w:lang w:eastAsia="en-US"/>
              </w:rPr>
            </w:pPr>
            <w:r w:rsidRPr="002F70FA">
              <w:rPr>
                <w:color w:val="000000"/>
                <w:sz w:val="20"/>
                <w:szCs w:val="20"/>
                <w:lang w:eastAsia="en-US"/>
              </w:rPr>
              <w:t>15 3 01 С1492</w:t>
            </w:r>
          </w:p>
        </w:tc>
        <w:tc>
          <w:tcPr>
            <w:tcW w:w="851"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jc w:val="center"/>
              <w:rPr>
                <w:sz w:val="20"/>
                <w:szCs w:val="20"/>
                <w:lang w:eastAsia="en-US"/>
              </w:rPr>
            </w:pPr>
            <w:r w:rsidRPr="002F70FA">
              <w:rPr>
                <w:sz w:val="20"/>
                <w:szCs w:val="20"/>
                <w:lang w:eastAsia="en-US"/>
              </w:rPr>
              <w:t>20 000,00</w:t>
            </w:r>
          </w:p>
        </w:tc>
        <w:tc>
          <w:tcPr>
            <w:tcW w:w="2268"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jc w:val="center"/>
              <w:rPr>
                <w:sz w:val="20"/>
                <w:szCs w:val="20"/>
                <w:lang w:eastAsia="en-US"/>
              </w:rPr>
            </w:pPr>
            <w:r w:rsidRPr="002F70FA">
              <w:rPr>
                <w:sz w:val="20"/>
                <w:szCs w:val="20"/>
                <w:lang w:eastAsia="en-US"/>
              </w:rPr>
              <w:t>20 000,00</w:t>
            </w:r>
          </w:p>
        </w:tc>
        <w:tc>
          <w:tcPr>
            <w:tcW w:w="1985"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jc w:val="center"/>
              <w:rPr>
                <w:sz w:val="20"/>
                <w:szCs w:val="20"/>
                <w:lang w:eastAsia="en-US"/>
              </w:rPr>
            </w:pPr>
            <w:r w:rsidRPr="002F70FA">
              <w:rPr>
                <w:sz w:val="20"/>
                <w:szCs w:val="20"/>
                <w:lang w:eastAsia="en-US"/>
              </w:rPr>
              <w:t>20 000,00</w:t>
            </w:r>
          </w:p>
        </w:tc>
      </w:tr>
      <w:tr w:rsidR="00591448" w:rsidRPr="002F70FA" w:rsidTr="00593F7C">
        <w:trPr>
          <w:trHeight w:val="272"/>
        </w:trPr>
        <w:tc>
          <w:tcPr>
            <w:tcW w:w="5529"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both"/>
              <w:rPr>
                <w:color w:val="000000"/>
                <w:spacing w:val="6"/>
                <w:sz w:val="20"/>
                <w:szCs w:val="20"/>
                <w:lang w:eastAsia="en-US"/>
              </w:rPr>
            </w:pPr>
            <w:r w:rsidRPr="002F70FA">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color w:val="000000"/>
                <w:sz w:val="20"/>
                <w:szCs w:val="20"/>
                <w:lang w:eastAsia="en-US"/>
              </w:rPr>
            </w:pPr>
            <w:r w:rsidRPr="002F70FA">
              <w:rPr>
                <w:color w:val="000000"/>
                <w:sz w:val="20"/>
                <w:szCs w:val="20"/>
                <w:lang w:eastAsia="en-US"/>
              </w:rPr>
              <w:t>01</w:t>
            </w:r>
          </w:p>
        </w:tc>
        <w:tc>
          <w:tcPr>
            <w:tcW w:w="708"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color w:val="000000"/>
                <w:sz w:val="20"/>
                <w:szCs w:val="20"/>
                <w:lang w:eastAsia="en-US"/>
              </w:rPr>
            </w:pPr>
            <w:r w:rsidRPr="002F70FA">
              <w:rPr>
                <w:color w:val="000000"/>
                <w:sz w:val="20"/>
                <w:szCs w:val="20"/>
                <w:lang w:eastAsia="en-US"/>
              </w:rPr>
              <w:t>13</w:t>
            </w:r>
          </w:p>
        </w:tc>
        <w:tc>
          <w:tcPr>
            <w:tcW w:w="1702"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color w:val="000000"/>
                <w:sz w:val="20"/>
                <w:szCs w:val="20"/>
                <w:lang w:eastAsia="en-US"/>
              </w:rPr>
            </w:pPr>
            <w:r w:rsidRPr="002F70FA">
              <w:rPr>
                <w:color w:val="000000"/>
                <w:sz w:val="20"/>
                <w:szCs w:val="20"/>
                <w:lang w:eastAsia="en-US"/>
              </w:rPr>
              <w:t>15 3 01 С1492</w:t>
            </w:r>
          </w:p>
        </w:tc>
        <w:tc>
          <w:tcPr>
            <w:tcW w:w="851"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color w:val="000000"/>
                <w:sz w:val="20"/>
                <w:szCs w:val="20"/>
                <w:lang w:eastAsia="en-US"/>
              </w:rPr>
            </w:pPr>
            <w:r w:rsidRPr="002F70FA">
              <w:rPr>
                <w:color w:val="000000"/>
                <w:sz w:val="20"/>
                <w:szCs w:val="20"/>
                <w:lang w:eastAsia="en-US"/>
              </w:rPr>
              <w:t>200</w:t>
            </w:r>
          </w:p>
        </w:tc>
        <w:tc>
          <w:tcPr>
            <w:tcW w:w="1984"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jc w:val="center"/>
              <w:rPr>
                <w:sz w:val="20"/>
                <w:szCs w:val="20"/>
                <w:lang w:eastAsia="en-US"/>
              </w:rPr>
            </w:pPr>
            <w:r w:rsidRPr="002F70FA">
              <w:rPr>
                <w:sz w:val="20"/>
                <w:szCs w:val="20"/>
                <w:lang w:eastAsia="en-US"/>
              </w:rPr>
              <w:t>20 000,00</w:t>
            </w:r>
          </w:p>
        </w:tc>
        <w:tc>
          <w:tcPr>
            <w:tcW w:w="2268"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jc w:val="center"/>
              <w:rPr>
                <w:sz w:val="20"/>
                <w:szCs w:val="20"/>
                <w:lang w:eastAsia="en-US"/>
              </w:rPr>
            </w:pPr>
            <w:r w:rsidRPr="002F70FA">
              <w:rPr>
                <w:sz w:val="20"/>
                <w:szCs w:val="20"/>
                <w:lang w:eastAsia="en-US"/>
              </w:rPr>
              <w:t>20 000,00</w:t>
            </w:r>
          </w:p>
        </w:tc>
        <w:tc>
          <w:tcPr>
            <w:tcW w:w="1985"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jc w:val="center"/>
              <w:rPr>
                <w:sz w:val="20"/>
                <w:szCs w:val="20"/>
                <w:lang w:eastAsia="en-US"/>
              </w:rPr>
            </w:pPr>
            <w:r w:rsidRPr="002F70FA">
              <w:rPr>
                <w:sz w:val="20"/>
                <w:szCs w:val="20"/>
                <w:lang w:eastAsia="en-US"/>
              </w:rPr>
              <w:t>20 000,00</w:t>
            </w:r>
          </w:p>
        </w:tc>
      </w:tr>
      <w:tr w:rsidR="00591448" w:rsidRPr="002F70FA" w:rsidTr="00593F7C">
        <w:trPr>
          <w:trHeight w:val="272"/>
        </w:trPr>
        <w:tc>
          <w:tcPr>
            <w:tcW w:w="5529"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both"/>
              <w:rPr>
                <w:b/>
                <w:color w:val="000000"/>
                <w:spacing w:val="6"/>
                <w:sz w:val="20"/>
                <w:szCs w:val="20"/>
                <w:lang w:eastAsia="en-US"/>
              </w:rPr>
            </w:pPr>
            <w:r w:rsidRPr="002F70FA">
              <w:rPr>
                <w:b/>
                <w:color w:val="000000"/>
                <w:spacing w:val="1"/>
                <w:sz w:val="20"/>
                <w:szCs w:val="20"/>
                <w:lang w:eastAsia="en-US"/>
              </w:rPr>
              <w:t>Муниципальная программа поселка имени К. Либкнехта Курчатовского района Курской области «Развитие информационного общества»</w:t>
            </w:r>
          </w:p>
        </w:tc>
        <w:tc>
          <w:tcPr>
            <w:tcW w:w="850"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b/>
                <w:color w:val="000000"/>
                <w:sz w:val="20"/>
                <w:szCs w:val="20"/>
                <w:lang w:eastAsia="en-US"/>
              </w:rPr>
            </w:pPr>
            <w:r w:rsidRPr="002F70FA">
              <w:rPr>
                <w:b/>
                <w:color w:val="000000"/>
                <w:sz w:val="20"/>
                <w:szCs w:val="20"/>
                <w:lang w:eastAsia="en-US"/>
              </w:rPr>
              <w:t>01</w:t>
            </w:r>
          </w:p>
        </w:tc>
        <w:tc>
          <w:tcPr>
            <w:tcW w:w="708"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b/>
                <w:color w:val="000000"/>
                <w:sz w:val="20"/>
                <w:szCs w:val="20"/>
                <w:lang w:eastAsia="en-US"/>
              </w:rPr>
            </w:pPr>
            <w:r w:rsidRPr="002F70FA">
              <w:rPr>
                <w:b/>
                <w:color w:val="000000"/>
                <w:sz w:val="20"/>
                <w:szCs w:val="20"/>
                <w:lang w:eastAsia="en-US"/>
              </w:rPr>
              <w:t>13</w:t>
            </w:r>
          </w:p>
        </w:tc>
        <w:tc>
          <w:tcPr>
            <w:tcW w:w="1702"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b/>
                <w:color w:val="000000"/>
                <w:sz w:val="20"/>
                <w:szCs w:val="20"/>
                <w:lang w:eastAsia="en-US"/>
              </w:rPr>
            </w:pPr>
            <w:r w:rsidRPr="002F70FA">
              <w:rPr>
                <w:b/>
                <w:color w:val="000000"/>
                <w:sz w:val="20"/>
                <w:szCs w:val="20"/>
                <w:lang w:eastAsia="en-US"/>
              </w:rPr>
              <w:t>20 0 00 00000</w:t>
            </w:r>
          </w:p>
        </w:tc>
        <w:tc>
          <w:tcPr>
            <w:tcW w:w="851"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b/>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jc w:val="center"/>
              <w:rPr>
                <w:b/>
                <w:sz w:val="20"/>
                <w:szCs w:val="20"/>
                <w:lang w:eastAsia="en-US"/>
              </w:rPr>
            </w:pPr>
            <w:r w:rsidRPr="002F70FA">
              <w:rPr>
                <w:b/>
                <w:sz w:val="20"/>
                <w:szCs w:val="20"/>
                <w:lang w:eastAsia="en-US"/>
              </w:rPr>
              <w:t>120 000,00</w:t>
            </w:r>
          </w:p>
        </w:tc>
        <w:tc>
          <w:tcPr>
            <w:tcW w:w="2268"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jc w:val="center"/>
              <w:rPr>
                <w:b/>
                <w:sz w:val="20"/>
                <w:szCs w:val="20"/>
                <w:lang w:eastAsia="en-US"/>
              </w:rPr>
            </w:pPr>
            <w:r w:rsidRPr="002F70FA">
              <w:rPr>
                <w:b/>
                <w:sz w:val="20"/>
                <w:szCs w:val="20"/>
                <w:lang w:eastAsia="en-US"/>
              </w:rPr>
              <w:t>120 000,00</w:t>
            </w:r>
          </w:p>
        </w:tc>
        <w:tc>
          <w:tcPr>
            <w:tcW w:w="1985"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jc w:val="center"/>
              <w:rPr>
                <w:b/>
                <w:sz w:val="20"/>
                <w:szCs w:val="20"/>
                <w:lang w:eastAsia="en-US"/>
              </w:rPr>
            </w:pPr>
            <w:r w:rsidRPr="002F70FA">
              <w:rPr>
                <w:b/>
                <w:sz w:val="20"/>
                <w:szCs w:val="20"/>
                <w:lang w:eastAsia="en-US"/>
              </w:rPr>
              <w:t>120 000,00</w:t>
            </w:r>
          </w:p>
        </w:tc>
      </w:tr>
      <w:tr w:rsidR="00591448" w:rsidRPr="002F70FA" w:rsidTr="00593F7C">
        <w:trPr>
          <w:trHeight w:val="272"/>
        </w:trPr>
        <w:tc>
          <w:tcPr>
            <w:tcW w:w="5529"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both"/>
              <w:rPr>
                <w:i/>
                <w:color w:val="000000"/>
                <w:spacing w:val="6"/>
                <w:sz w:val="20"/>
                <w:szCs w:val="20"/>
                <w:lang w:eastAsia="en-US"/>
              </w:rPr>
            </w:pPr>
            <w:r w:rsidRPr="002F70FA">
              <w:rPr>
                <w:i/>
                <w:color w:val="000000"/>
                <w:spacing w:val="6"/>
                <w:sz w:val="20"/>
                <w:szCs w:val="20"/>
                <w:lang w:eastAsia="en-US"/>
              </w:rPr>
              <w:t xml:space="preserve">Подпрограмма «Электронное правительство поселка имени К. Либкнехта Курчатовского района Курской области </w:t>
            </w:r>
            <w:r w:rsidRPr="002F70FA">
              <w:rPr>
                <w:i/>
                <w:color w:val="000000"/>
                <w:spacing w:val="1"/>
                <w:sz w:val="20"/>
                <w:szCs w:val="20"/>
                <w:lang w:eastAsia="en-US"/>
              </w:rPr>
              <w:t>муниципальной</w:t>
            </w:r>
            <w:r w:rsidR="009760B3" w:rsidRPr="002F70FA">
              <w:rPr>
                <w:i/>
                <w:color w:val="000000"/>
                <w:spacing w:val="1"/>
                <w:sz w:val="20"/>
                <w:szCs w:val="20"/>
                <w:lang w:eastAsia="en-US"/>
              </w:rPr>
              <w:t xml:space="preserve"> </w:t>
            </w:r>
            <w:r w:rsidRPr="002F70FA">
              <w:rPr>
                <w:i/>
                <w:color w:val="000000"/>
                <w:spacing w:val="1"/>
                <w:sz w:val="20"/>
                <w:szCs w:val="20"/>
                <w:lang w:eastAsia="en-US"/>
              </w:rPr>
              <w:t xml:space="preserve"> программы поселка имени К. Либкнехта Курчатовского района Курской области «Развитие информационного общества»</w:t>
            </w:r>
          </w:p>
        </w:tc>
        <w:tc>
          <w:tcPr>
            <w:tcW w:w="850"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bCs/>
                <w:color w:val="000000"/>
                <w:sz w:val="20"/>
                <w:szCs w:val="20"/>
                <w:lang w:eastAsia="en-US"/>
              </w:rPr>
            </w:pPr>
            <w:r w:rsidRPr="002F70FA">
              <w:rPr>
                <w:bCs/>
                <w:color w:val="000000"/>
                <w:sz w:val="20"/>
                <w:szCs w:val="20"/>
                <w:lang w:eastAsia="en-US"/>
              </w:rPr>
              <w:t>01</w:t>
            </w:r>
          </w:p>
        </w:tc>
        <w:tc>
          <w:tcPr>
            <w:tcW w:w="708"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color w:val="000000"/>
                <w:sz w:val="20"/>
                <w:szCs w:val="20"/>
                <w:lang w:eastAsia="en-US"/>
              </w:rPr>
            </w:pPr>
            <w:r w:rsidRPr="002F70FA">
              <w:rPr>
                <w:color w:val="000000"/>
                <w:sz w:val="20"/>
                <w:szCs w:val="20"/>
                <w:lang w:eastAsia="en-US"/>
              </w:rPr>
              <w:t>13</w:t>
            </w:r>
          </w:p>
        </w:tc>
        <w:tc>
          <w:tcPr>
            <w:tcW w:w="1702"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color w:val="000000"/>
                <w:spacing w:val="-1"/>
                <w:sz w:val="20"/>
                <w:szCs w:val="20"/>
                <w:lang w:eastAsia="en-US"/>
              </w:rPr>
            </w:pPr>
            <w:r w:rsidRPr="002F70FA">
              <w:rPr>
                <w:color w:val="000000"/>
                <w:spacing w:val="-1"/>
                <w:sz w:val="20"/>
                <w:szCs w:val="20"/>
                <w:lang w:eastAsia="en-US"/>
              </w:rPr>
              <w:t>20 1 00 00000</w:t>
            </w:r>
          </w:p>
        </w:tc>
        <w:tc>
          <w:tcPr>
            <w:tcW w:w="851"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jc w:val="center"/>
              <w:rPr>
                <w:sz w:val="20"/>
                <w:szCs w:val="20"/>
                <w:lang w:eastAsia="en-US"/>
              </w:rPr>
            </w:pPr>
            <w:r w:rsidRPr="002F70FA">
              <w:rPr>
                <w:sz w:val="20"/>
                <w:szCs w:val="20"/>
                <w:lang w:eastAsia="en-US"/>
              </w:rPr>
              <w:t>100 000,00</w:t>
            </w:r>
          </w:p>
        </w:tc>
        <w:tc>
          <w:tcPr>
            <w:tcW w:w="2268"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jc w:val="center"/>
              <w:rPr>
                <w:sz w:val="20"/>
                <w:szCs w:val="20"/>
                <w:lang w:eastAsia="en-US"/>
              </w:rPr>
            </w:pPr>
            <w:r w:rsidRPr="002F70FA">
              <w:rPr>
                <w:sz w:val="20"/>
                <w:szCs w:val="20"/>
                <w:lang w:eastAsia="en-US"/>
              </w:rPr>
              <w:t>100 000,00</w:t>
            </w:r>
          </w:p>
        </w:tc>
        <w:tc>
          <w:tcPr>
            <w:tcW w:w="1985"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jc w:val="center"/>
              <w:rPr>
                <w:sz w:val="20"/>
                <w:szCs w:val="20"/>
                <w:lang w:eastAsia="en-US"/>
              </w:rPr>
            </w:pPr>
            <w:r w:rsidRPr="002F70FA">
              <w:rPr>
                <w:sz w:val="20"/>
                <w:szCs w:val="20"/>
                <w:lang w:eastAsia="en-US"/>
              </w:rPr>
              <w:t>100 000,00</w:t>
            </w:r>
          </w:p>
        </w:tc>
      </w:tr>
      <w:tr w:rsidR="00591448" w:rsidRPr="002F70FA" w:rsidTr="00593F7C">
        <w:trPr>
          <w:trHeight w:val="272"/>
        </w:trPr>
        <w:tc>
          <w:tcPr>
            <w:tcW w:w="5529"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both"/>
              <w:rPr>
                <w:color w:val="000000"/>
                <w:spacing w:val="6"/>
                <w:sz w:val="20"/>
                <w:szCs w:val="20"/>
                <w:lang w:eastAsia="en-US"/>
              </w:rPr>
            </w:pPr>
            <w:r w:rsidRPr="002F70FA">
              <w:rPr>
                <w:color w:val="000000"/>
                <w:spacing w:val="6"/>
                <w:sz w:val="20"/>
                <w:szCs w:val="20"/>
                <w:lang w:eastAsia="en-US"/>
              </w:rPr>
              <w:t xml:space="preserve">Основное мероприятие </w:t>
            </w:r>
            <w:r w:rsidRPr="002F70FA">
              <w:rPr>
                <w:i/>
                <w:sz w:val="20"/>
                <w:szCs w:val="20"/>
                <w:lang w:eastAsia="en-US"/>
              </w:rPr>
              <w:t>«Осуществление мероприятий по формированию электронного правительства»</w:t>
            </w:r>
          </w:p>
        </w:tc>
        <w:tc>
          <w:tcPr>
            <w:tcW w:w="850"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bCs/>
                <w:color w:val="000000"/>
                <w:sz w:val="20"/>
                <w:szCs w:val="20"/>
                <w:lang w:eastAsia="en-US"/>
              </w:rPr>
            </w:pPr>
            <w:r w:rsidRPr="002F70FA">
              <w:rPr>
                <w:bCs/>
                <w:color w:val="000000"/>
                <w:sz w:val="20"/>
                <w:szCs w:val="20"/>
                <w:lang w:eastAsia="en-US"/>
              </w:rPr>
              <w:t>01</w:t>
            </w:r>
          </w:p>
        </w:tc>
        <w:tc>
          <w:tcPr>
            <w:tcW w:w="708"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color w:val="000000"/>
                <w:sz w:val="20"/>
                <w:szCs w:val="20"/>
                <w:lang w:eastAsia="en-US"/>
              </w:rPr>
            </w:pPr>
            <w:r w:rsidRPr="002F70FA">
              <w:rPr>
                <w:color w:val="000000"/>
                <w:sz w:val="20"/>
                <w:szCs w:val="20"/>
                <w:lang w:eastAsia="en-US"/>
              </w:rPr>
              <w:t>13</w:t>
            </w:r>
          </w:p>
        </w:tc>
        <w:tc>
          <w:tcPr>
            <w:tcW w:w="1702"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color w:val="000000"/>
                <w:spacing w:val="-1"/>
                <w:sz w:val="20"/>
                <w:szCs w:val="20"/>
                <w:lang w:eastAsia="en-US"/>
              </w:rPr>
            </w:pPr>
            <w:r w:rsidRPr="002F70FA">
              <w:rPr>
                <w:color w:val="000000"/>
                <w:spacing w:val="-1"/>
                <w:sz w:val="20"/>
                <w:szCs w:val="20"/>
                <w:lang w:eastAsia="en-US"/>
              </w:rPr>
              <w:t>20 1 01 00000</w:t>
            </w:r>
          </w:p>
        </w:tc>
        <w:tc>
          <w:tcPr>
            <w:tcW w:w="851"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jc w:val="center"/>
              <w:rPr>
                <w:sz w:val="20"/>
                <w:szCs w:val="20"/>
                <w:lang w:eastAsia="en-US"/>
              </w:rPr>
            </w:pPr>
            <w:r w:rsidRPr="002F70FA">
              <w:rPr>
                <w:sz w:val="20"/>
                <w:szCs w:val="20"/>
                <w:lang w:eastAsia="en-US"/>
              </w:rPr>
              <w:t>100 000,00</w:t>
            </w:r>
          </w:p>
        </w:tc>
        <w:tc>
          <w:tcPr>
            <w:tcW w:w="2268"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jc w:val="center"/>
              <w:rPr>
                <w:sz w:val="20"/>
                <w:szCs w:val="20"/>
                <w:lang w:eastAsia="en-US"/>
              </w:rPr>
            </w:pPr>
            <w:r w:rsidRPr="002F70FA">
              <w:rPr>
                <w:sz w:val="20"/>
                <w:szCs w:val="20"/>
                <w:lang w:eastAsia="en-US"/>
              </w:rPr>
              <w:t>100 000,00</w:t>
            </w:r>
          </w:p>
        </w:tc>
        <w:tc>
          <w:tcPr>
            <w:tcW w:w="1985"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jc w:val="center"/>
              <w:rPr>
                <w:sz w:val="20"/>
                <w:szCs w:val="20"/>
                <w:lang w:eastAsia="en-US"/>
              </w:rPr>
            </w:pPr>
            <w:r w:rsidRPr="002F70FA">
              <w:rPr>
                <w:sz w:val="20"/>
                <w:szCs w:val="20"/>
                <w:lang w:eastAsia="en-US"/>
              </w:rPr>
              <w:t>100 000,00</w:t>
            </w:r>
          </w:p>
        </w:tc>
      </w:tr>
      <w:tr w:rsidR="00591448" w:rsidRPr="002F70FA" w:rsidTr="00593F7C">
        <w:trPr>
          <w:trHeight w:val="272"/>
        </w:trPr>
        <w:tc>
          <w:tcPr>
            <w:tcW w:w="5529"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both"/>
              <w:rPr>
                <w:color w:val="000000"/>
                <w:spacing w:val="6"/>
                <w:sz w:val="20"/>
                <w:szCs w:val="20"/>
                <w:lang w:eastAsia="en-US"/>
              </w:rPr>
            </w:pPr>
            <w:r w:rsidRPr="002F70FA">
              <w:rPr>
                <w:color w:val="000000"/>
                <w:spacing w:val="6"/>
                <w:sz w:val="20"/>
                <w:szCs w:val="20"/>
                <w:lang w:eastAsia="en-US"/>
              </w:rPr>
              <w:t>Выполнение других (прочих) обязательств органа местного самоуправления</w:t>
            </w:r>
          </w:p>
        </w:tc>
        <w:tc>
          <w:tcPr>
            <w:tcW w:w="850"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color w:val="000000"/>
                <w:sz w:val="20"/>
                <w:szCs w:val="20"/>
                <w:lang w:eastAsia="en-US"/>
              </w:rPr>
            </w:pPr>
            <w:r w:rsidRPr="002F70FA">
              <w:rPr>
                <w:color w:val="000000"/>
                <w:sz w:val="20"/>
                <w:szCs w:val="20"/>
                <w:lang w:eastAsia="en-US"/>
              </w:rPr>
              <w:t>01</w:t>
            </w:r>
          </w:p>
        </w:tc>
        <w:tc>
          <w:tcPr>
            <w:tcW w:w="708"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bCs/>
                <w:color w:val="000000"/>
                <w:sz w:val="20"/>
                <w:szCs w:val="20"/>
                <w:lang w:eastAsia="en-US"/>
              </w:rPr>
            </w:pPr>
            <w:r w:rsidRPr="002F70FA">
              <w:rPr>
                <w:bCs/>
                <w:color w:val="000000"/>
                <w:sz w:val="20"/>
                <w:szCs w:val="20"/>
                <w:lang w:eastAsia="en-US"/>
              </w:rPr>
              <w:t>13</w:t>
            </w:r>
          </w:p>
        </w:tc>
        <w:tc>
          <w:tcPr>
            <w:tcW w:w="1702"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color w:val="000000"/>
                <w:sz w:val="20"/>
                <w:szCs w:val="20"/>
                <w:lang w:eastAsia="en-US"/>
              </w:rPr>
            </w:pPr>
            <w:r w:rsidRPr="002F70FA">
              <w:rPr>
                <w:color w:val="000000"/>
                <w:sz w:val="20"/>
                <w:szCs w:val="20"/>
                <w:lang w:eastAsia="en-US"/>
              </w:rPr>
              <w:t>20 1 01 С1404</w:t>
            </w:r>
          </w:p>
        </w:tc>
        <w:tc>
          <w:tcPr>
            <w:tcW w:w="851"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jc w:val="center"/>
              <w:rPr>
                <w:sz w:val="20"/>
                <w:szCs w:val="20"/>
                <w:lang w:eastAsia="en-US"/>
              </w:rPr>
            </w:pPr>
            <w:r w:rsidRPr="002F70FA">
              <w:rPr>
                <w:sz w:val="20"/>
                <w:szCs w:val="20"/>
                <w:lang w:eastAsia="en-US"/>
              </w:rPr>
              <w:t>100 000,00</w:t>
            </w:r>
          </w:p>
        </w:tc>
        <w:tc>
          <w:tcPr>
            <w:tcW w:w="2268"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jc w:val="center"/>
              <w:rPr>
                <w:sz w:val="20"/>
                <w:szCs w:val="20"/>
                <w:lang w:eastAsia="en-US"/>
              </w:rPr>
            </w:pPr>
            <w:r w:rsidRPr="002F70FA">
              <w:rPr>
                <w:sz w:val="20"/>
                <w:szCs w:val="20"/>
                <w:lang w:eastAsia="en-US"/>
              </w:rPr>
              <w:t>100 000,00</w:t>
            </w:r>
          </w:p>
        </w:tc>
        <w:tc>
          <w:tcPr>
            <w:tcW w:w="1985"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jc w:val="center"/>
              <w:rPr>
                <w:sz w:val="20"/>
                <w:szCs w:val="20"/>
                <w:lang w:eastAsia="en-US"/>
              </w:rPr>
            </w:pPr>
            <w:r w:rsidRPr="002F70FA">
              <w:rPr>
                <w:sz w:val="20"/>
                <w:szCs w:val="20"/>
                <w:lang w:eastAsia="en-US"/>
              </w:rPr>
              <w:t>100 000,00</w:t>
            </w:r>
          </w:p>
        </w:tc>
      </w:tr>
      <w:tr w:rsidR="00591448" w:rsidRPr="002F70FA" w:rsidTr="00593F7C">
        <w:trPr>
          <w:trHeight w:val="272"/>
        </w:trPr>
        <w:tc>
          <w:tcPr>
            <w:tcW w:w="5529"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both"/>
              <w:rPr>
                <w:color w:val="000000"/>
                <w:spacing w:val="6"/>
                <w:sz w:val="20"/>
                <w:szCs w:val="20"/>
                <w:lang w:eastAsia="en-US"/>
              </w:rPr>
            </w:pPr>
            <w:r w:rsidRPr="002F70FA">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color w:val="000000"/>
                <w:sz w:val="20"/>
                <w:szCs w:val="20"/>
                <w:lang w:eastAsia="en-US"/>
              </w:rPr>
            </w:pPr>
            <w:r w:rsidRPr="002F70FA">
              <w:rPr>
                <w:color w:val="000000"/>
                <w:sz w:val="20"/>
                <w:szCs w:val="20"/>
                <w:lang w:eastAsia="en-US"/>
              </w:rPr>
              <w:t>01</w:t>
            </w:r>
          </w:p>
        </w:tc>
        <w:tc>
          <w:tcPr>
            <w:tcW w:w="708"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bCs/>
                <w:color w:val="000000"/>
                <w:sz w:val="20"/>
                <w:szCs w:val="20"/>
                <w:lang w:eastAsia="en-US"/>
              </w:rPr>
            </w:pPr>
            <w:r w:rsidRPr="002F70FA">
              <w:rPr>
                <w:bCs/>
                <w:color w:val="000000"/>
                <w:sz w:val="20"/>
                <w:szCs w:val="20"/>
                <w:lang w:eastAsia="en-US"/>
              </w:rPr>
              <w:t>13</w:t>
            </w:r>
          </w:p>
        </w:tc>
        <w:tc>
          <w:tcPr>
            <w:tcW w:w="1702"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color w:val="000000"/>
                <w:sz w:val="20"/>
                <w:szCs w:val="20"/>
                <w:lang w:eastAsia="en-US"/>
              </w:rPr>
            </w:pPr>
            <w:r w:rsidRPr="002F70FA">
              <w:rPr>
                <w:color w:val="000000"/>
                <w:sz w:val="20"/>
                <w:szCs w:val="20"/>
                <w:lang w:eastAsia="en-US"/>
              </w:rPr>
              <w:t>20 1 01 С1404</w:t>
            </w:r>
          </w:p>
        </w:tc>
        <w:tc>
          <w:tcPr>
            <w:tcW w:w="851"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color w:val="000000"/>
                <w:sz w:val="20"/>
                <w:szCs w:val="20"/>
                <w:lang w:eastAsia="en-US"/>
              </w:rPr>
            </w:pPr>
            <w:r w:rsidRPr="002F70FA">
              <w:rPr>
                <w:color w:val="000000"/>
                <w:sz w:val="20"/>
                <w:szCs w:val="20"/>
                <w:lang w:eastAsia="en-US"/>
              </w:rPr>
              <w:t>200</w:t>
            </w:r>
          </w:p>
        </w:tc>
        <w:tc>
          <w:tcPr>
            <w:tcW w:w="1984"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jc w:val="center"/>
              <w:rPr>
                <w:sz w:val="20"/>
                <w:szCs w:val="20"/>
                <w:lang w:eastAsia="en-US"/>
              </w:rPr>
            </w:pPr>
            <w:r w:rsidRPr="002F70FA">
              <w:rPr>
                <w:sz w:val="20"/>
                <w:szCs w:val="20"/>
                <w:lang w:eastAsia="en-US"/>
              </w:rPr>
              <w:t>100 000,00</w:t>
            </w:r>
          </w:p>
        </w:tc>
        <w:tc>
          <w:tcPr>
            <w:tcW w:w="2268"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jc w:val="center"/>
              <w:rPr>
                <w:sz w:val="20"/>
                <w:szCs w:val="20"/>
                <w:lang w:eastAsia="en-US"/>
              </w:rPr>
            </w:pPr>
            <w:r w:rsidRPr="002F70FA">
              <w:rPr>
                <w:sz w:val="20"/>
                <w:szCs w:val="20"/>
                <w:lang w:eastAsia="en-US"/>
              </w:rPr>
              <w:t>100 000,00</w:t>
            </w:r>
          </w:p>
        </w:tc>
        <w:tc>
          <w:tcPr>
            <w:tcW w:w="1985"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jc w:val="center"/>
              <w:rPr>
                <w:sz w:val="20"/>
                <w:szCs w:val="20"/>
                <w:lang w:eastAsia="en-US"/>
              </w:rPr>
            </w:pPr>
            <w:r w:rsidRPr="002F70FA">
              <w:rPr>
                <w:sz w:val="20"/>
                <w:szCs w:val="20"/>
                <w:lang w:eastAsia="en-US"/>
              </w:rPr>
              <w:t>100 000,00</w:t>
            </w:r>
          </w:p>
        </w:tc>
      </w:tr>
      <w:tr w:rsidR="00591448" w:rsidRPr="002F70FA" w:rsidTr="00593F7C">
        <w:trPr>
          <w:trHeight w:val="73"/>
        </w:trPr>
        <w:tc>
          <w:tcPr>
            <w:tcW w:w="5529"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both"/>
              <w:rPr>
                <w:i/>
                <w:color w:val="000000"/>
                <w:spacing w:val="6"/>
                <w:sz w:val="20"/>
                <w:szCs w:val="20"/>
                <w:lang w:eastAsia="en-US"/>
              </w:rPr>
            </w:pPr>
            <w:r w:rsidRPr="002F70FA">
              <w:rPr>
                <w:i/>
                <w:color w:val="000000"/>
                <w:spacing w:val="6"/>
                <w:sz w:val="20"/>
                <w:szCs w:val="20"/>
                <w:lang w:eastAsia="en-US"/>
              </w:rPr>
              <w:t>Подпрограмма «Развитие системы</w:t>
            </w:r>
            <w:r w:rsidR="009760B3" w:rsidRPr="002F70FA">
              <w:rPr>
                <w:i/>
                <w:color w:val="000000"/>
                <w:spacing w:val="6"/>
                <w:sz w:val="20"/>
                <w:szCs w:val="20"/>
                <w:lang w:eastAsia="en-US"/>
              </w:rPr>
              <w:t xml:space="preserve"> </w:t>
            </w:r>
            <w:r w:rsidRPr="002F70FA">
              <w:rPr>
                <w:i/>
                <w:color w:val="000000"/>
                <w:spacing w:val="6"/>
                <w:sz w:val="20"/>
                <w:szCs w:val="20"/>
                <w:lang w:eastAsia="en-US"/>
              </w:rPr>
              <w:t xml:space="preserve"> защиты</w:t>
            </w:r>
            <w:r w:rsidR="009760B3" w:rsidRPr="002F70FA">
              <w:rPr>
                <w:i/>
                <w:color w:val="000000"/>
                <w:spacing w:val="6"/>
                <w:sz w:val="20"/>
                <w:szCs w:val="20"/>
                <w:lang w:eastAsia="en-US"/>
              </w:rPr>
              <w:t xml:space="preserve"> </w:t>
            </w:r>
            <w:r w:rsidRPr="002F70FA">
              <w:rPr>
                <w:i/>
                <w:color w:val="000000"/>
                <w:spacing w:val="6"/>
                <w:sz w:val="20"/>
                <w:szCs w:val="20"/>
                <w:lang w:eastAsia="en-US"/>
              </w:rPr>
              <w:t xml:space="preserve"> информации поселка имени К. Либкнехта Курчатовского района Курской области» </w:t>
            </w:r>
            <w:r w:rsidRPr="002F70FA">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850"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color w:val="000000"/>
                <w:sz w:val="20"/>
                <w:szCs w:val="20"/>
                <w:lang w:eastAsia="en-US"/>
              </w:rPr>
            </w:pPr>
            <w:r w:rsidRPr="002F70FA">
              <w:rPr>
                <w:color w:val="000000"/>
                <w:sz w:val="20"/>
                <w:szCs w:val="20"/>
                <w:lang w:eastAsia="en-US"/>
              </w:rPr>
              <w:t>01</w:t>
            </w:r>
          </w:p>
        </w:tc>
        <w:tc>
          <w:tcPr>
            <w:tcW w:w="708"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bCs/>
                <w:color w:val="000000"/>
                <w:sz w:val="20"/>
                <w:szCs w:val="20"/>
                <w:lang w:eastAsia="en-US"/>
              </w:rPr>
            </w:pPr>
            <w:r w:rsidRPr="002F70FA">
              <w:rPr>
                <w:bCs/>
                <w:color w:val="000000"/>
                <w:sz w:val="20"/>
                <w:szCs w:val="20"/>
                <w:lang w:eastAsia="en-US"/>
              </w:rPr>
              <w:t>13</w:t>
            </w:r>
          </w:p>
        </w:tc>
        <w:tc>
          <w:tcPr>
            <w:tcW w:w="1702"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color w:val="000000"/>
                <w:sz w:val="20"/>
                <w:szCs w:val="20"/>
                <w:lang w:eastAsia="en-US"/>
              </w:rPr>
            </w:pPr>
            <w:r w:rsidRPr="002F70FA">
              <w:rPr>
                <w:color w:val="000000"/>
                <w:sz w:val="20"/>
                <w:szCs w:val="20"/>
                <w:lang w:eastAsia="en-US"/>
              </w:rPr>
              <w:t>20 2 00  00000</w:t>
            </w:r>
          </w:p>
        </w:tc>
        <w:tc>
          <w:tcPr>
            <w:tcW w:w="851"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jc w:val="center"/>
              <w:rPr>
                <w:sz w:val="20"/>
                <w:szCs w:val="20"/>
                <w:lang w:eastAsia="en-US"/>
              </w:rPr>
            </w:pPr>
            <w:r w:rsidRPr="002F70FA">
              <w:rPr>
                <w:sz w:val="20"/>
                <w:szCs w:val="20"/>
                <w:lang w:eastAsia="en-US"/>
              </w:rPr>
              <w:t>20 000,00</w:t>
            </w:r>
          </w:p>
        </w:tc>
        <w:tc>
          <w:tcPr>
            <w:tcW w:w="2268"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jc w:val="center"/>
              <w:rPr>
                <w:sz w:val="20"/>
                <w:szCs w:val="20"/>
                <w:lang w:eastAsia="en-US"/>
              </w:rPr>
            </w:pPr>
            <w:r w:rsidRPr="002F70FA">
              <w:rPr>
                <w:sz w:val="20"/>
                <w:szCs w:val="20"/>
                <w:lang w:eastAsia="en-US"/>
              </w:rPr>
              <w:t>20 000,00</w:t>
            </w:r>
          </w:p>
        </w:tc>
        <w:tc>
          <w:tcPr>
            <w:tcW w:w="1985"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jc w:val="center"/>
              <w:rPr>
                <w:sz w:val="20"/>
                <w:szCs w:val="20"/>
                <w:lang w:eastAsia="en-US"/>
              </w:rPr>
            </w:pPr>
            <w:r w:rsidRPr="002F70FA">
              <w:rPr>
                <w:sz w:val="20"/>
                <w:szCs w:val="20"/>
                <w:lang w:eastAsia="en-US"/>
              </w:rPr>
              <w:t>20 000,00</w:t>
            </w:r>
          </w:p>
        </w:tc>
      </w:tr>
      <w:tr w:rsidR="00591448" w:rsidRPr="002F70FA" w:rsidTr="00593F7C">
        <w:trPr>
          <w:trHeight w:val="272"/>
        </w:trPr>
        <w:tc>
          <w:tcPr>
            <w:tcW w:w="5529"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both"/>
              <w:rPr>
                <w:color w:val="000000"/>
                <w:spacing w:val="6"/>
                <w:sz w:val="20"/>
                <w:szCs w:val="20"/>
                <w:lang w:eastAsia="en-US"/>
              </w:rPr>
            </w:pPr>
            <w:r w:rsidRPr="002F70FA">
              <w:rPr>
                <w:color w:val="000000"/>
                <w:spacing w:val="6"/>
                <w:sz w:val="20"/>
                <w:szCs w:val="20"/>
                <w:lang w:eastAsia="en-US"/>
              </w:rPr>
              <w:t xml:space="preserve">Основное мероприятие </w:t>
            </w:r>
            <w:r w:rsidRPr="002F70FA">
              <w:rPr>
                <w:i/>
                <w:sz w:val="20"/>
                <w:szCs w:val="20"/>
                <w:lang w:eastAsia="en-US"/>
              </w:rPr>
              <w:t>«Мероприятия по обеспечению безопасности в информационно-коммуникационной сфере»</w:t>
            </w:r>
          </w:p>
        </w:tc>
        <w:tc>
          <w:tcPr>
            <w:tcW w:w="850"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color w:val="000000"/>
                <w:sz w:val="20"/>
                <w:szCs w:val="20"/>
                <w:lang w:eastAsia="en-US"/>
              </w:rPr>
            </w:pPr>
            <w:r w:rsidRPr="002F70FA">
              <w:rPr>
                <w:color w:val="000000"/>
                <w:sz w:val="20"/>
                <w:szCs w:val="20"/>
                <w:lang w:eastAsia="en-US"/>
              </w:rPr>
              <w:t>01</w:t>
            </w:r>
          </w:p>
        </w:tc>
        <w:tc>
          <w:tcPr>
            <w:tcW w:w="708"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bCs/>
                <w:color w:val="000000"/>
                <w:sz w:val="20"/>
                <w:szCs w:val="20"/>
                <w:lang w:eastAsia="en-US"/>
              </w:rPr>
            </w:pPr>
            <w:r w:rsidRPr="002F70FA">
              <w:rPr>
                <w:bCs/>
                <w:color w:val="000000"/>
                <w:sz w:val="20"/>
                <w:szCs w:val="20"/>
                <w:lang w:eastAsia="en-US"/>
              </w:rPr>
              <w:t>13</w:t>
            </w:r>
          </w:p>
        </w:tc>
        <w:tc>
          <w:tcPr>
            <w:tcW w:w="1702"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color w:val="000000"/>
                <w:sz w:val="20"/>
                <w:szCs w:val="20"/>
                <w:lang w:eastAsia="en-US"/>
              </w:rPr>
            </w:pPr>
            <w:r w:rsidRPr="002F70FA">
              <w:rPr>
                <w:color w:val="000000"/>
                <w:sz w:val="20"/>
                <w:szCs w:val="20"/>
                <w:lang w:eastAsia="en-US"/>
              </w:rPr>
              <w:t>20 2 01 00000</w:t>
            </w:r>
          </w:p>
        </w:tc>
        <w:tc>
          <w:tcPr>
            <w:tcW w:w="851"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jc w:val="center"/>
              <w:rPr>
                <w:sz w:val="20"/>
                <w:szCs w:val="20"/>
                <w:lang w:eastAsia="en-US"/>
              </w:rPr>
            </w:pPr>
            <w:r w:rsidRPr="002F70FA">
              <w:rPr>
                <w:sz w:val="20"/>
                <w:szCs w:val="20"/>
                <w:lang w:eastAsia="en-US"/>
              </w:rPr>
              <w:t>20 000,00</w:t>
            </w:r>
          </w:p>
        </w:tc>
        <w:tc>
          <w:tcPr>
            <w:tcW w:w="2268"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jc w:val="center"/>
              <w:rPr>
                <w:sz w:val="20"/>
                <w:szCs w:val="20"/>
                <w:lang w:eastAsia="en-US"/>
              </w:rPr>
            </w:pPr>
            <w:r w:rsidRPr="002F70FA">
              <w:rPr>
                <w:sz w:val="20"/>
                <w:szCs w:val="20"/>
                <w:lang w:eastAsia="en-US"/>
              </w:rPr>
              <w:t>20 000,00</w:t>
            </w:r>
          </w:p>
        </w:tc>
        <w:tc>
          <w:tcPr>
            <w:tcW w:w="1985"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jc w:val="center"/>
              <w:rPr>
                <w:sz w:val="20"/>
                <w:szCs w:val="20"/>
                <w:lang w:eastAsia="en-US"/>
              </w:rPr>
            </w:pPr>
            <w:r w:rsidRPr="002F70FA">
              <w:rPr>
                <w:sz w:val="20"/>
                <w:szCs w:val="20"/>
                <w:lang w:eastAsia="en-US"/>
              </w:rPr>
              <w:t>20 000,00</w:t>
            </w:r>
          </w:p>
        </w:tc>
      </w:tr>
      <w:tr w:rsidR="00591448" w:rsidRPr="002F70FA" w:rsidTr="00593F7C">
        <w:trPr>
          <w:trHeight w:val="272"/>
        </w:trPr>
        <w:tc>
          <w:tcPr>
            <w:tcW w:w="5529"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both"/>
              <w:rPr>
                <w:color w:val="000000"/>
                <w:spacing w:val="6"/>
                <w:sz w:val="20"/>
                <w:szCs w:val="20"/>
                <w:lang w:eastAsia="en-US"/>
              </w:rPr>
            </w:pPr>
            <w:r w:rsidRPr="002F70FA">
              <w:rPr>
                <w:color w:val="000000"/>
                <w:spacing w:val="6"/>
                <w:sz w:val="20"/>
                <w:szCs w:val="20"/>
                <w:lang w:eastAsia="en-US"/>
              </w:rPr>
              <w:t>Выполнение других (прочих) обязательств органа местного самоуправления</w:t>
            </w:r>
          </w:p>
        </w:tc>
        <w:tc>
          <w:tcPr>
            <w:tcW w:w="850"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color w:val="000000"/>
                <w:sz w:val="20"/>
                <w:szCs w:val="20"/>
                <w:lang w:eastAsia="en-US"/>
              </w:rPr>
            </w:pPr>
            <w:r w:rsidRPr="002F70FA">
              <w:rPr>
                <w:color w:val="000000"/>
                <w:sz w:val="20"/>
                <w:szCs w:val="20"/>
                <w:lang w:eastAsia="en-US"/>
              </w:rPr>
              <w:t>01</w:t>
            </w:r>
          </w:p>
        </w:tc>
        <w:tc>
          <w:tcPr>
            <w:tcW w:w="708"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bCs/>
                <w:color w:val="000000"/>
                <w:sz w:val="20"/>
                <w:szCs w:val="20"/>
                <w:lang w:eastAsia="en-US"/>
              </w:rPr>
            </w:pPr>
            <w:r w:rsidRPr="002F70FA">
              <w:rPr>
                <w:bCs/>
                <w:color w:val="000000"/>
                <w:sz w:val="20"/>
                <w:szCs w:val="20"/>
                <w:lang w:eastAsia="en-US"/>
              </w:rPr>
              <w:t>13</w:t>
            </w:r>
          </w:p>
        </w:tc>
        <w:tc>
          <w:tcPr>
            <w:tcW w:w="1702"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color w:val="000000"/>
                <w:sz w:val="20"/>
                <w:szCs w:val="20"/>
                <w:lang w:eastAsia="en-US"/>
              </w:rPr>
            </w:pPr>
            <w:r w:rsidRPr="002F70FA">
              <w:rPr>
                <w:color w:val="000000"/>
                <w:sz w:val="20"/>
                <w:szCs w:val="20"/>
                <w:lang w:eastAsia="en-US"/>
              </w:rPr>
              <w:t>20 2 01 С1404</w:t>
            </w:r>
          </w:p>
        </w:tc>
        <w:tc>
          <w:tcPr>
            <w:tcW w:w="851"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jc w:val="center"/>
              <w:rPr>
                <w:sz w:val="20"/>
                <w:szCs w:val="20"/>
                <w:lang w:eastAsia="en-US"/>
              </w:rPr>
            </w:pPr>
            <w:r w:rsidRPr="002F70FA">
              <w:rPr>
                <w:sz w:val="20"/>
                <w:szCs w:val="20"/>
                <w:lang w:eastAsia="en-US"/>
              </w:rPr>
              <w:t>20 000,00</w:t>
            </w:r>
          </w:p>
        </w:tc>
        <w:tc>
          <w:tcPr>
            <w:tcW w:w="2268"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jc w:val="center"/>
              <w:rPr>
                <w:sz w:val="20"/>
                <w:szCs w:val="20"/>
                <w:lang w:eastAsia="en-US"/>
              </w:rPr>
            </w:pPr>
            <w:r w:rsidRPr="002F70FA">
              <w:rPr>
                <w:sz w:val="20"/>
                <w:szCs w:val="20"/>
                <w:lang w:eastAsia="en-US"/>
              </w:rPr>
              <w:t>20 000,00</w:t>
            </w:r>
          </w:p>
        </w:tc>
        <w:tc>
          <w:tcPr>
            <w:tcW w:w="1985"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jc w:val="center"/>
              <w:rPr>
                <w:sz w:val="20"/>
                <w:szCs w:val="20"/>
                <w:lang w:eastAsia="en-US"/>
              </w:rPr>
            </w:pPr>
            <w:r w:rsidRPr="002F70FA">
              <w:rPr>
                <w:sz w:val="20"/>
                <w:szCs w:val="20"/>
                <w:lang w:eastAsia="en-US"/>
              </w:rPr>
              <w:t>20 000,00</w:t>
            </w:r>
          </w:p>
        </w:tc>
      </w:tr>
      <w:tr w:rsidR="00591448" w:rsidRPr="002F70FA" w:rsidTr="00593F7C">
        <w:trPr>
          <w:trHeight w:val="272"/>
        </w:trPr>
        <w:tc>
          <w:tcPr>
            <w:tcW w:w="5529"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both"/>
              <w:rPr>
                <w:color w:val="000000"/>
                <w:spacing w:val="6"/>
                <w:sz w:val="20"/>
                <w:szCs w:val="20"/>
                <w:lang w:eastAsia="en-US"/>
              </w:rPr>
            </w:pPr>
            <w:r w:rsidRPr="002F70FA">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color w:val="000000"/>
                <w:sz w:val="20"/>
                <w:szCs w:val="20"/>
                <w:lang w:eastAsia="en-US"/>
              </w:rPr>
            </w:pPr>
            <w:r w:rsidRPr="002F70FA">
              <w:rPr>
                <w:color w:val="000000"/>
                <w:sz w:val="20"/>
                <w:szCs w:val="20"/>
                <w:lang w:eastAsia="en-US"/>
              </w:rPr>
              <w:t>01</w:t>
            </w:r>
          </w:p>
        </w:tc>
        <w:tc>
          <w:tcPr>
            <w:tcW w:w="708"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bCs/>
                <w:color w:val="000000"/>
                <w:sz w:val="20"/>
                <w:szCs w:val="20"/>
                <w:lang w:eastAsia="en-US"/>
              </w:rPr>
            </w:pPr>
            <w:r w:rsidRPr="002F70FA">
              <w:rPr>
                <w:bCs/>
                <w:color w:val="000000"/>
                <w:sz w:val="20"/>
                <w:szCs w:val="20"/>
                <w:lang w:eastAsia="en-US"/>
              </w:rPr>
              <w:t>13</w:t>
            </w:r>
          </w:p>
        </w:tc>
        <w:tc>
          <w:tcPr>
            <w:tcW w:w="1702"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color w:val="000000"/>
                <w:sz w:val="20"/>
                <w:szCs w:val="20"/>
                <w:lang w:eastAsia="en-US"/>
              </w:rPr>
            </w:pPr>
            <w:r w:rsidRPr="002F70FA">
              <w:rPr>
                <w:color w:val="000000"/>
                <w:sz w:val="20"/>
                <w:szCs w:val="20"/>
                <w:lang w:eastAsia="en-US"/>
              </w:rPr>
              <w:t>20 2 01 С1404</w:t>
            </w:r>
          </w:p>
        </w:tc>
        <w:tc>
          <w:tcPr>
            <w:tcW w:w="851"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color w:val="000000"/>
                <w:sz w:val="20"/>
                <w:szCs w:val="20"/>
                <w:lang w:eastAsia="en-US"/>
              </w:rPr>
            </w:pPr>
            <w:r w:rsidRPr="002F70FA">
              <w:rPr>
                <w:color w:val="000000"/>
                <w:sz w:val="20"/>
                <w:szCs w:val="20"/>
                <w:lang w:eastAsia="en-US"/>
              </w:rPr>
              <w:t>200</w:t>
            </w:r>
          </w:p>
        </w:tc>
        <w:tc>
          <w:tcPr>
            <w:tcW w:w="1984"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jc w:val="center"/>
              <w:rPr>
                <w:sz w:val="20"/>
                <w:szCs w:val="20"/>
                <w:lang w:eastAsia="en-US"/>
              </w:rPr>
            </w:pPr>
            <w:r w:rsidRPr="002F70FA">
              <w:rPr>
                <w:sz w:val="20"/>
                <w:szCs w:val="20"/>
                <w:lang w:eastAsia="en-US"/>
              </w:rPr>
              <w:t>20 000,00</w:t>
            </w:r>
          </w:p>
        </w:tc>
        <w:tc>
          <w:tcPr>
            <w:tcW w:w="2268"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jc w:val="center"/>
              <w:rPr>
                <w:sz w:val="20"/>
                <w:szCs w:val="20"/>
                <w:lang w:eastAsia="en-US"/>
              </w:rPr>
            </w:pPr>
            <w:r w:rsidRPr="002F70FA">
              <w:rPr>
                <w:sz w:val="20"/>
                <w:szCs w:val="20"/>
                <w:lang w:eastAsia="en-US"/>
              </w:rPr>
              <w:t>20 000,00</w:t>
            </w:r>
          </w:p>
        </w:tc>
        <w:tc>
          <w:tcPr>
            <w:tcW w:w="1985"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jc w:val="center"/>
              <w:rPr>
                <w:sz w:val="20"/>
                <w:szCs w:val="20"/>
                <w:lang w:eastAsia="en-US"/>
              </w:rPr>
            </w:pPr>
            <w:r w:rsidRPr="002F70FA">
              <w:rPr>
                <w:sz w:val="20"/>
                <w:szCs w:val="20"/>
                <w:lang w:eastAsia="en-US"/>
              </w:rPr>
              <w:t>20 000,00</w:t>
            </w:r>
          </w:p>
        </w:tc>
      </w:tr>
      <w:tr w:rsidR="00591448" w:rsidRPr="002F70FA" w:rsidTr="00593F7C">
        <w:trPr>
          <w:trHeight w:val="272"/>
        </w:trPr>
        <w:tc>
          <w:tcPr>
            <w:tcW w:w="5529"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both"/>
              <w:rPr>
                <w:b/>
                <w:color w:val="000000"/>
                <w:spacing w:val="6"/>
                <w:sz w:val="20"/>
                <w:szCs w:val="20"/>
                <w:lang w:eastAsia="en-US"/>
              </w:rPr>
            </w:pPr>
            <w:r w:rsidRPr="002F70FA">
              <w:rPr>
                <w:b/>
                <w:color w:val="000000"/>
                <w:spacing w:val="6"/>
                <w:sz w:val="20"/>
                <w:szCs w:val="20"/>
                <w:lang w:eastAsia="en-US"/>
              </w:rPr>
              <w:t>Реализация государственных функций, связанных с общегосударственным управлением</w:t>
            </w:r>
          </w:p>
        </w:tc>
        <w:tc>
          <w:tcPr>
            <w:tcW w:w="850"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b/>
                <w:color w:val="000000"/>
                <w:sz w:val="20"/>
                <w:szCs w:val="20"/>
                <w:lang w:eastAsia="en-US"/>
              </w:rPr>
            </w:pPr>
            <w:r w:rsidRPr="002F70FA">
              <w:rPr>
                <w:b/>
                <w:color w:val="000000"/>
                <w:sz w:val="20"/>
                <w:szCs w:val="20"/>
                <w:lang w:eastAsia="en-US"/>
              </w:rPr>
              <w:t>01</w:t>
            </w:r>
          </w:p>
        </w:tc>
        <w:tc>
          <w:tcPr>
            <w:tcW w:w="708"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b/>
                <w:bCs/>
                <w:color w:val="000000"/>
                <w:sz w:val="20"/>
                <w:szCs w:val="20"/>
                <w:lang w:eastAsia="en-US"/>
              </w:rPr>
            </w:pPr>
            <w:r w:rsidRPr="002F70FA">
              <w:rPr>
                <w:b/>
                <w:bCs/>
                <w:color w:val="000000"/>
                <w:sz w:val="20"/>
                <w:szCs w:val="20"/>
                <w:lang w:eastAsia="en-US"/>
              </w:rPr>
              <w:t>13</w:t>
            </w:r>
          </w:p>
        </w:tc>
        <w:tc>
          <w:tcPr>
            <w:tcW w:w="1702"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b/>
                <w:color w:val="000000"/>
                <w:sz w:val="20"/>
                <w:szCs w:val="20"/>
                <w:lang w:eastAsia="en-US"/>
              </w:rPr>
            </w:pPr>
            <w:r w:rsidRPr="002F70FA">
              <w:rPr>
                <w:b/>
                <w:color w:val="000000"/>
                <w:sz w:val="20"/>
                <w:szCs w:val="20"/>
                <w:lang w:eastAsia="en-US"/>
              </w:rPr>
              <w:t>76 0 00 00000</w:t>
            </w:r>
          </w:p>
        </w:tc>
        <w:tc>
          <w:tcPr>
            <w:tcW w:w="851"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b/>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jc w:val="center"/>
              <w:rPr>
                <w:b/>
                <w:sz w:val="20"/>
                <w:szCs w:val="20"/>
                <w:lang w:eastAsia="en-US"/>
              </w:rPr>
            </w:pPr>
            <w:r w:rsidRPr="002F70FA">
              <w:rPr>
                <w:b/>
                <w:sz w:val="20"/>
                <w:szCs w:val="20"/>
                <w:lang w:eastAsia="en-US"/>
              </w:rPr>
              <w:t>232 000,00</w:t>
            </w:r>
          </w:p>
        </w:tc>
        <w:tc>
          <w:tcPr>
            <w:tcW w:w="2268"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jc w:val="center"/>
              <w:rPr>
                <w:b/>
                <w:sz w:val="20"/>
                <w:szCs w:val="20"/>
                <w:lang w:eastAsia="en-US"/>
              </w:rPr>
            </w:pPr>
            <w:r w:rsidRPr="002F70FA">
              <w:rPr>
                <w:b/>
                <w:sz w:val="20"/>
                <w:szCs w:val="20"/>
                <w:lang w:eastAsia="en-US"/>
              </w:rPr>
              <w:t>232 000,00</w:t>
            </w:r>
          </w:p>
        </w:tc>
        <w:tc>
          <w:tcPr>
            <w:tcW w:w="1985"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jc w:val="center"/>
              <w:rPr>
                <w:b/>
                <w:sz w:val="20"/>
                <w:szCs w:val="20"/>
                <w:lang w:eastAsia="en-US"/>
              </w:rPr>
            </w:pPr>
            <w:r w:rsidRPr="002F70FA">
              <w:rPr>
                <w:b/>
                <w:sz w:val="20"/>
                <w:szCs w:val="20"/>
                <w:lang w:eastAsia="en-US"/>
              </w:rPr>
              <w:t>232 000,00</w:t>
            </w:r>
          </w:p>
        </w:tc>
      </w:tr>
      <w:tr w:rsidR="00591448" w:rsidRPr="002F70FA" w:rsidTr="00593F7C">
        <w:trPr>
          <w:trHeight w:val="272"/>
        </w:trPr>
        <w:tc>
          <w:tcPr>
            <w:tcW w:w="5529"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both"/>
              <w:rPr>
                <w:color w:val="000000"/>
                <w:spacing w:val="6"/>
                <w:sz w:val="20"/>
                <w:szCs w:val="20"/>
                <w:lang w:eastAsia="en-US"/>
              </w:rPr>
            </w:pPr>
            <w:r w:rsidRPr="002F70FA">
              <w:rPr>
                <w:color w:val="000000"/>
                <w:spacing w:val="6"/>
                <w:sz w:val="20"/>
                <w:szCs w:val="20"/>
                <w:lang w:eastAsia="en-US"/>
              </w:rPr>
              <w:t>Выполнение других обязательств Курской области</w:t>
            </w:r>
          </w:p>
        </w:tc>
        <w:tc>
          <w:tcPr>
            <w:tcW w:w="850"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color w:val="000000"/>
                <w:sz w:val="20"/>
                <w:szCs w:val="20"/>
                <w:lang w:eastAsia="en-US"/>
              </w:rPr>
            </w:pPr>
            <w:r w:rsidRPr="002F70FA">
              <w:rPr>
                <w:color w:val="000000"/>
                <w:sz w:val="20"/>
                <w:szCs w:val="20"/>
                <w:lang w:eastAsia="en-US"/>
              </w:rPr>
              <w:t>01</w:t>
            </w:r>
          </w:p>
        </w:tc>
        <w:tc>
          <w:tcPr>
            <w:tcW w:w="708"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bCs/>
                <w:color w:val="000000"/>
                <w:sz w:val="20"/>
                <w:szCs w:val="20"/>
                <w:lang w:eastAsia="en-US"/>
              </w:rPr>
            </w:pPr>
            <w:r w:rsidRPr="002F70FA">
              <w:rPr>
                <w:bCs/>
                <w:color w:val="000000"/>
                <w:sz w:val="20"/>
                <w:szCs w:val="20"/>
                <w:lang w:eastAsia="en-US"/>
              </w:rPr>
              <w:t>13</w:t>
            </w:r>
          </w:p>
        </w:tc>
        <w:tc>
          <w:tcPr>
            <w:tcW w:w="1702"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color w:val="000000"/>
                <w:sz w:val="20"/>
                <w:szCs w:val="20"/>
                <w:lang w:eastAsia="en-US"/>
              </w:rPr>
            </w:pPr>
            <w:r w:rsidRPr="002F70FA">
              <w:rPr>
                <w:color w:val="000000"/>
                <w:sz w:val="20"/>
                <w:szCs w:val="20"/>
                <w:lang w:eastAsia="en-US"/>
              </w:rPr>
              <w:t>76 1 00 00000</w:t>
            </w:r>
          </w:p>
        </w:tc>
        <w:tc>
          <w:tcPr>
            <w:tcW w:w="851"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jc w:val="center"/>
              <w:rPr>
                <w:sz w:val="20"/>
                <w:szCs w:val="20"/>
                <w:lang w:eastAsia="en-US"/>
              </w:rPr>
            </w:pPr>
            <w:r w:rsidRPr="002F70FA">
              <w:rPr>
                <w:sz w:val="20"/>
                <w:szCs w:val="20"/>
                <w:lang w:eastAsia="en-US"/>
              </w:rPr>
              <w:t>232 000,00</w:t>
            </w:r>
          </w:p>
        </w:tc>
        <w:tc>
          <w:tcPr>
            <w:tcW w:w="2268"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jc w:val="center"/>
              <w:rPr>
                <w:sz w:val="20"/>
                <w:szCs w:val="20"/>
                <w:lang w:eastAsia="en-US"/>
              </w:rPr>
            </w:pPr>
            <w:r w:rsidRPr="002F70FA">
              <w:rPr>
                <w:sz w:val="20"/>
                <w:szCs w:val="20"/>
                <w:lang w:eastAsia="en-US"/>
              </w:rPr>
              <w:t>232 000,00</w:t>
            </w:r>
          </w:p>
        </w:tc>
        <w:tc>
          <w:tcPr>
            <w:tcW w:w="1985"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jc w:val="center"/>
              <w:rPr>
                <w:sz w:val="20"/>
                <w:szCs w:val="20"/>
                <w:lang w:eastAsia="en-US"/>
              </w:rPr>
            </w:pPr>
            <w:r w:rsidRPr="002F70FA">
              <w:rPr>
                <w:sz w:val="20"/>
                <w:szCs w:val="20"/>
                <w:lang w:eastAsia="en-US"/>
              </w:rPr>
              <w:t>232 000,00</w:t>
            </w:r>
          </w:p>
        </w:tc>
      </w:tr>
      <w:tr w:rsidR="00591448" w:rsidRPr="002F70FA" w:rsidTr="00593F7C">
        <w:trPr>
          <w:trHeight w:val="272"/>
        </w:trPr>
        <w:tc>
          <w:tcPr>
            <w:tcW w:w="5529"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both"/>
              <w:rPr>
                <w:color w:val="000000"/>
                <w:spacing w:val="6"/>
                <w:sz w:val="20"/>
                <w:szCs w:val="20"/>
                <w:lang w:eastAsia="en-US"/>
              </w:rPr>
            </w:pPr>
            <w:r w:rsidRPr="002F70FA">
              <w:rPr>
                <w:color w:val="000000"/>
                <w:spacing w:val="6"/>
                <w:sz w:val="20"/>
                <w:szCs w:val="20"/>
                <w:lang w:eastAsia="en-US"/>
              </w:rPr>
              <w:t>Выполнение других (прочих) обязательств органа местного самоуправления</w:t>
            </w:r>
          </w:p>
        </w:tc>
        <w:tc>
          <w:tcPr>
            <w:tcW w:w="850"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color w:val="000000"/>
                <w:sz w:val="20"/>
                <w:szCs w:val="20"/>
                <w:lang w:eastAsia="en-US"/>
              </w:rPr>
            </w:pPr>
            <w:r w:rsidRPr="002F70FA">
              <w:rPr>
                <w:color w:val="000000"/>
                <w:sz w:val="20"/>
                <w:szCs w:val="20"/>
                <w:lang w:eastAsia="en-US"/>
              </w:rPr>
              <w:t>01</w:t>
            </w:r>
          </w:p>
        </w:tc>
        <w:tc>
          <w:tcPr>
            <w:tcW w:w="708"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bCs/>
                <w:color w:val="000000"/>
                <w:sz w:val="20"/>
                <w:szCs w:val="20"/>
                <w:lang w:eastAsia="en-US"/>
              </w:rPr>
            </w:pPr>
            <w:r w:rsidRPr="002F70FA">
              <w:rPr>
                <w:bCs/>
                <w:color w:val="000000"/>
                <w:sz w:val="20"/>
                <w:szCs w:val="20"/>
                <w:lang w:eastAsia="en-US"/>
              </w:rPr>
              <w:t>13</w:t>
            </w:r>
          </w:p>
        </w:tc>
        <w:tc>
          <w:tcPr>
            <w:tcW w:w="1702"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color w:val="000000"/>
                <w:sz w:val="20"/>
                <w:szCs w:val="20"/>
                <w:lang w:eastAsia="en-US"/>
              </w:rPr>
            </w:pPr>
            <w:r w:rsidRPr="002F70FA">
              <w:rPr>
                <w:color w:val="000000"/>
                <w:sz w:val="20"/>
                <w:szCs w:val="20"/>
                <w:lang w:eastAsia="en-US"/>
              </w:rPr>
              <w:t>76 1 00 С1404</w:t>
            </w:r>
          </w:p>
        </w:tc>
        <w:tc>
          <w:tcPr>
            <w:tcW w:w="851"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shd w:val="clear" w:color="auto" w:fill="FFFFFF"/>
              <w:jc w:val="center"/>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jc w:val="center"/>
              <w:rPr>
                <w:sz w:val="20"/>
                <w:szCs w:val="20"/>
                <w:lang w:eastAsia="en-US"/>
              </w:rPr>
            </w:pPr>
            <w:r w:rsidRPr="002F70FA">
              <w:rPr>
                <w:sz w:val="20"/>
                <w:szCs w:val="20"/>
                <w:lang w:eastAsia="en-US"/>
              </w:rPr>
              <w:t>232 000,00</w:t>
            </w:r>
          </w:p>
        </w:tc>
        <w:tc>
          <w:tcPr>
            <w:tcW w:w="2268"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jc w:val="center"/>
              <w:rPr>
                <w:sz w:val="20"/>
                <w:szCs w:val="20"/>
                <w:lang w:eastAsia="en-US"/>
              </w:rPr>
            </w:pPr>
            <w:r w:rsidRPr="002F70FA">
              <w:rPr>
                <w:sz w:val="20"/>
                <w:szCs w:val="20"/>
                <w:lang w:eastAsia="en-US"/>
              </w:rPr>
              <w:t>232 000,00</w:t>
            </w:r>
          </w:p>
        </w:tc>
        <w:tc>
          <w:tcPr>
            <w:tcW w:w="1985" w:type="dxa"/>
            <w:tcBorders>
              <w:top w:val="single" w:sz="4" w:space="0" w:color="000000"/>
              <w:left w:val="single" w:sz="4" w:space="0" w:color="000000"/>
              <w:bottom w:val="single" w:sz="4" w:space="0" w:color="000000"/>
              <w:right w:val="single" w:sz="4" w:space="0" w:color="000000"/>
            </w:tcBorders>
          </w:tcPr>
          <w:p w:rsidR="005C0613" w:rsidRPr="002F70FA" w:rsidRDefault="005C0613" w:rsidP="00593F7C">
            <w:pPr>
              <w:jc w:val="center"/>
              <w:rPr>
                <w:sz w:val="20"/>
                <w:szCs w:val="20"/>
                <w:lang w:eastAsia="en-US"/>
              </w:rPr>
            </w:pPr>
            <w:r w:rsidRPr="002F70FA">
              <w:rPr>
                <w:sz w:val="20"/>
                <w:szCs w:val="20"/>
                <w:lang w:eastAsia="en-US"/>
              </w:rPr>
              <w:t>232 000,00</w:t>
            </w:r>
          </w:p>
        </w:tc>
      </w:tr>
      <w:tr w:rsidR="008C723A" w:rsidRPr="002F70FA" w:rsidTr="00593F7C">
        <w:trPr>
          <w:trHeight w:val="272"/>
        </w:trPr>
        <w:tc>
          <w:tcPr>
            <w:tcW w:w="5529"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jc w:val="both"/>
              <w:rPr>
                <w:color w:val="000000"/>
                <w:spacing w:val="6"/>
                <w:sz w:val="20"/>
                <w:szCs w:val="20"/>
                <w:lang w:eastAsia="en-US"/>
              </w:rPr>
            </w:pPr>
            <w:r w:rsidRPr="002F70FA">
              <w:rPr>
                <w:color w:val="000000"/>
                <w:spacing w:val="6"/>
                <w:sz w:val="20"/>
                <w:szCs w:val="20"/>
                <w:lang w:eastAsia="en-US"/>
              </w:rPr>
              <w:lastRenderedPageBreak/>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jc w:val="center"/>
              <w:rPr>
                <w:color w:val="000000"/>
                <w:sz w:val="20"/>
                <w:szCs w:val="20"/>
                <w:lang w:eastAsia="en-US"/>
              </w:rPr>
            </w:pPr>
            <w:r w:rsidRPr="002F70FA">
              <w:rPr>
                <w:color w:val="000000"/>
                <w:sz w:val="20"/>
                <w:szCs w:val="20"/>
                <w:lang w:eastAsia="en-US"/>
              </w:rPr>
              <w:t>01</w:t>
            </w:r>
          </w:p>
        </w:tc>
        <w:tc>
          <w:tcPr>
            <w:tcW w:w="708"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jc w:val="center"/>
              <w:rPr>
                <w:bCs/>
                <w:color w:val="000000"/>
                <w:sz w:val="20"/>
                <w:szCs w:val="20"/>
                <w:lang w:eastAsia="en-US"/>
              </w:rPr>
            </w:pPr>
            <w:r w:rsidRPr="002F70FA">
              <w:rPr>
                <w:bCs/>
                <w:color w:val="000000"/>
                <w:sz w:val="20"/>
                <w:szCs w:val="20"/>
                <w:lang w:eastAsia="en-US"/>
              </w:rPr>
              <w:t>13</w:t>
            </w:r>
          </w:p>
        </w:tc>
        <w:tc>
          <w:tcPr>
            <w:tcW w:w="1702"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jc w:val="center"/>
              <w:rPr>
                <w:color w:val="000000"/>
                <w:sz w:val="20"/>
                <w:szCs w:val="20"/>
                <w:lang w:eastAsia="en-US"/>
              </w:rPr>
            </w:pPr>
            <w:r w:rsidRPr="002F70FA">
              <w:rPr>
                <w:color w:val="000000"/>
                <w:sz w:val="20"/>
                <w:szCs w:val="20"/>
                <w:lang w:eastAsia="en-US"/>
              </w:rPr>
              <w:t>76 1 00 С1404</w:t>
            </w:r>
          </w:p>
        </w:tc>
        <w:tc>
          <w:tcPr>
            <w:tcW w:w="851"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jc w:val="center"/>
              <w:rPr>
                <w:color w:val="000000"/>
                <w:sz w:val="20"/>
                <w:szCs w:val="20"/>
                <w:lang w:eastAsia="en-US"/>
              </w:rPr>
            </w:pPr>
            <w:r w:rsidRPr="002F70FA">
              <w:rPr>
                <w:color w:val="000000"/>
                <w:sz w:val="20"/>
                <w:szCs w:val="20"/>
                <w:lang w:eastAsia="en-US"/>
              </w:rPr>
              <w:t>200</w:t>
            </w:r>
          </w:p>
        </w:tc>
        <w:tc>
          <w:tcPr>
            <w:tcW w:w="1984"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jc w:val="center"/>
              <w:rPr>
                <w:sz w:val="20"/>
                <w:szCs w:val="20"/>
                <w:lang w:eastAsia="en-US"/>
              </w:rPr>
            </w:pPr>
            <w:r w:rsidRPr="002F70FA">
              <w:rPr>
                <w:sz w:val="20"/>
                <w:szCs w:val="20"/>
                <w:lang w:eastAsia="en-US"/>
              </w:rPr>
              <w:t>167 659,00</w:t>
            </w:r>
          </w:p>
        </w:tc>
        <w:tc>
          <w:tcPr>
            <w:tcW w:w="2268"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jc w:val="center"/>
              <w:rPr>
                <w:sz w:val="20"/>
                <w:szCs w:val="20"/>
                <w:lang w:eastAsia="en-US"/>
              </w:rPr>
            </w:pPr>
            <w:r w:rsidRPr="002F70FA">
              <w:rPr>
                <w:sz w:val="20"/>
                <w:szCs w:val="20"/>
                <w:lang w:eastAsia="en-US"/>
              </w:rPr>
              <w:t>167 659,00</w:t>
            </w:r>
          </w:p>
        </w:tc>
        <w:tc>
          <w:tcPr>
            <w:tcW w:w="1985"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jc w:val="center"/>
              <w:rPr>
                <w:sz w:val="20"/>
                <w:szCs w:val="20"/>
                <w:lang w:eastAsia="en-US"/>
              </w:rPr>
            </w:pPr>
            <w:r w:rsidRPr="002F70FA">
              <w:rPr>
                <w:sz w:val="20"/>
                <w:szCs w:val="20"/>
                <w:lang w:eastAsia="en-US"/>
              </w:rPr>
              <w:t>167 659,00</w:t>
            </w:r>
          </w:p>
        </w:tc>
      </w:tr>
      <w:tr w:rsidR="008C723A" w:rsidRPr="002F70FA" w:rsidTr="00593F7C">
        <w:trPr>
          <w:trHeight w:val="272"/>
        </w:trPr>
        <w:tc>
          <w:tcPr>
            <w:tcW w:w="5529"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jc w:val="both"/>
              <w:rPr>
                <w:color w:val="000000"/>
                <w:spacing w:val="6"/>
                <w:sz w:val="20"/>
                <w:szCs w:val="20"/>
                <w:lang w:eastAsia="en-US"/>
              </w:rPr>
            </w:pPr>
            <w:r w:rsidRPr="002F70FA">
              <w:rPr>
                <w:color w:val="000000"/>
                <w:spacing w:val="6"/>
                <w:sz w:val="20"/>
                <w:szCs w:val="20"/>
                <w:lang w:eastAsia="en-US"/>
              </w:rPr>
              <w:t>Иные бюджетные ассигнования</w:t>
            </w:r>
          </w:p>
        </w:tc>
        <w:tc>
          <w:tcPr>
            <w:tcW w:w="850"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jc w:val="center"/>
              <w:rPr>
                <w:color w:val="000000"/>
                <w:sz w:val="20"/>
                <w:szCs w:val="20"/>
                <w:lang w:eastAsia="en-US"/>
              </w:rPr>
            </w:pPr>
            <w:r w:rsidRPr="002F70FA">
              <w:rPr>
                <w:color w:val="000000"/>
                <w:sz w:val="20"/>
                <w:szCs w:val="20"/>
                <w:lang w:eastAsia="en-US"/>
              </w:rPr>
              <w:t>01</w:t>
            </w:r>
          </w:p>
        </w:tc>
        <w:tc>
          <w:tcPr>
            <w:tcW w:w="708"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jc w:val="center"/>
              <w:rPr>
                <w:bCs/>
                <w:color w:val="000000"/>
                <w:sz w:val="20"/>
                <w:szCs w:val="20"/>
                <w:lang w:eastAsia="en-US"/>
              </w:rPr>
            </w:pPr>
            <w:r w:rsidRPr="002F70FA">
              <w:rPr>
                <w:bCs/>
                <w:color w:val="000000"/>
                <w:sz w:val="20"/>
                <w:szCs w:val="20"/>
                <w:lang w:eastAsia="en-US"/>
              </w:rPr>
              <w:t>13</w:t>
            </w:r>
          </w:p>
        </w:tc>
        <w:tc>
          <w:tcPr>
            <w:tcW w:w="1702"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jc w:val="center"/>
              <w:rPr>
                <w:color w:val="000000"/>
                <w:sz w:val="20"/>
                <w:szCs w:val="20"/>
                <w:lang w:eastAsia="en-US"/>
              </w:rPr>
            </w:pPr>
            <w:r w:rsidRPr="002F70FA">
              <w:rPr>
                <w:color w:val="000000"/>
                <w:sz w:val="20"/>
                <w:szCs w:val="20"/>
                <w:lang w:eastAsia="en-US"/>
              </w:rPr>
              <w:t>76 1 00 С1404</w:t>
            </w:r>
          </w:p>
        </w:tc>
        <w:tc>
          <w:tcPr>
            <w:tcW w:w="851"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jc w:val="center"/>
              <w:rPr>
                <w:color w:val="000000"/>
                <w:sz w:val="20"/>
                <w:szCs w:val="20"/>
                <w:lang w:eastAsia="en-US"/>
              </w:rPr>
            </w:pPr>
            <w:r w:rsidRPr="002F70FA">
              <w:rPr>
                <w:color w:val="000000"/>
                <w:sz w:val="20"/>
                <w:szCs w:val="20"/>
                <w:lang w:eastAsia="en-US"/>
              </w:rPr>
              <w:t>800</w:t>
            </w:r>
          </w:p>
        </w:tc>
        <w:tc>
          <w:tcPr>
            <w:tcW w:w="1984" w:type="dxa"/>
            <w:tcBorders>
              <w:top w:val="single" w:sz="4" w:space="0" w:color="000000"/>
              <w:left w:val="single" w:sz="4" w:space="0" w:color="000000"/>
              <w:bottom w:val="single" w:sz="4" w:space="0" w:color="000000"/>
              <w:right w:val="single" w:sz="4" w:space="0" w:color="000000"/>
            </w:tcBorders>
          </w:tcPr>
          <w:p w:rsidR="008C723A" w:rsidRPr="0064685C" w:rsidRDefault="008C723A" w:rsidP="00593F7C">
            <w:pPr>
              <w:jc w:val="center"/>
              <w:rPr>
                <w:sz w:val="20"/>
                <w:szCs w:val="20"/>
                <w:lang w:eastAsia="en-US"/>
              </w:rPr>
            </w:pPr>
            <w:r w:rsidRPr="0064685C">
              <w:rPr>
                <w:sz w:val="20"/>
                <w:szCs w:val="20"/>
                <w:lang w:eastAsia="en-US"/>
              </w:rPr>
              <w:t>64 341,00</w:t>
            </w:r>
          </w:p>
        </w:tc>
        <w:tc>
          <w:tcPr>
            <w:tcW w:w="2268" w:type="dxa"/>
            <w:tcBorders>
              <w:top w:val="single" w:sz="4" w:space="0" w:color="000000"/>
              <w:left w:val="single" w:sz="4" w:space="0" w:color="000000"/>
              <w:bottom w:val="single" w:sz="4" w:space="0" w:color="000000"/>
              <w:right w:val="single" w:sz="4" w:space="0" w:color="000000"/>
            </w:tcBorders>
          </w:tcPr>
          <w:p w:rsidR="008C723A" w:rsidRPr="0064685C" w:rsidRDefault="008C723A" w:rsidP="00593F7C">
            <w:pPr>
              <w:jc w:val="center"/>
              <w:rPr>
                <w:sz w:val="20"/>
                <w:szCs w:val="20"/>
                <w:lang w:eastAsia="en-US"/>
              </w:rPr>
            </w:pPr>
            <w:r w:rsidRPr="0064685C">
              <w:rPr>
                <w:sz w:val="20"/>
                <w:szCs w:val="20"/>
                <w:lang w:eastAsia="en-US"/>
              </w:rPr>
              <w:t>64 341,00</w:t>
            </w:r>
          </w:p>
        </w:tc>
        <w:tc>
          <w:tcPr>
            <w:tcW w:w="1985" w:type="dxa"/>
            <w:tcBorders>
              <w:top w:val="single" w:sz="4" w:space="0" w:color="000000"/>
              <w:left w:val="single" w:sz="4" w:space="0" w:color="000000"/>
              <w:bottom w:val="single" w:sz="4" w:space="0" w:color="000000"/>
              <w:right w:val="single" w:sz="4" w:space="0" w:color="000000"/>
            </w:tcBorders>
          </w:tcPr>
          <w:p w:rsidR="008C723A" w:rsidRPr="0064685C" w:rsidRDefault="008C723A" w:rsidP="00593F7C">
            <w:pPr>
              <w:jc w:val="center"/>
              <w:rPr>
                <w:sz w:val="20"/>
                <w:szCs w:val="20"/>
                <w:lang w:eastAsia="en-US"/>
              </w:rPr>
            </w:pPr>
            <w:r w:rsidRPr="0064685C">
              <w:rPr>
                <w:sz w:val="20"/>
                <w:szCs w:val="20"/>
                <w:lang w:eastAsia="en-US"/>
              </w:rPr>
              <w:t>64 341,00</w:t>
            </w:r>
          </w:p>
        </w:tc>
      </w:tr>
      <w:tr w:rsidR="008C723A" w:rsidRPr="002F70FA" w:rsidTr="00593F7C">
        <w:trPr>
          <w:trHeight w:val="272"/>
        </w:trPr>
        <w:tc>
          <w:tcPr>
            <w:tcW w:w="5529"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jc w:val="both"/>
              <w:rPr>
                <w:b/>
                <w:color w:val="000000"/>
                <w:spacing w:val="2"/>
                <w:sz w:val="20"/>
                <w:szCs w:val="20"/>
                <w:lang w:eastAsia="en-US"/>
              </w:rPr>
            </w:pPr>
            <w:r w:rsidRPr="002F70FA">
              <w:rPr>
                <w:b/>
                <w:color w:val="000000"/>
                <w:spacing w:val="2"/>
                <w:sz w:val="20"/>
                <w:szCs w:val="20"/>
                <w:lang w:eastAsia="en-US"/>
              </w:rPr>
              <w:t>Непрограммная деятельность органов местного самоуправления</w:t>
            </w:r>
          </w:p>
        </w:tc>
        <w:tc>
          <w:tcPr>
            <w:tcW w:w="850"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jc w:val="center"/>
              <w:rPr>
                <w:b/>
                <w:color w:val="000000"/>
                <w:sz w:val="20"/>
                <w:szCs w:val="20"/>
                <w:lang w:eastAsia="en-US"/>
              </w:rPr>
            </w:pPr>
            <w:r w:rsidRPr="002F70FA">
              <w:rPr>
                <w:b/>
                <w:color w:val="000000"/>
                <w:sz w:val="20"/>
                <w:szCs w:val="20"/>
                <w:lang w:eastAsia="en-US"/>
              </w:rPr>
              <w:t>01</w:t>
            </w:r>
          </w:p>
        </w:tc>
        <w:tc>
          <w:tcPr>
            <w:tcW w:w="708"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jc w:val="center"/>
              <w:rPr>
                <w:b/>
                <w:bCs/>
                <w:color w:val="000000"/>
                <w:sz w:val="20"/>
                <w:szCs w:val="20"/>
                <w:lang w:eastAsia="en-US"/>
              </w:rPr>
            </w:pPr>
            <w:r w:rsidRPr="002F70FA">
              <w:rPr>
                <w:b/>
                <w:bCs/>
                <w:color w:val="000000"/>
                <w:sz w:val="20"/>
                <w:szCs w:val="20"/>
                <w:lang w:eastAsia="en-US"/>
              </w:rPr>
              <w:t>13</w:t>
            </w:r>
          </w:p>
        </w:tc>
        <w:tc>
          <w:tcPr>
            <w:tcW w:w="1702"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jc w:val="center"/>
              <w:rPr>
                <w:b/>
                <w:color w:val="000000"/>
                <w:sz w:val="20"/>
                <w:szCs w:val="20"/>
                <w:lang w:eastAsia="en-US"/>
              </w:rPr>
            </w:pPr>
            <w:r w:rsidRPr="002F70FA">
              <w:rPr>
                <w:b/>
                <w:color w:val="000000"/>
                <w:sz w:val="20"/>
                <w:szCs w:val="20"/>
                <w:lang w:eastAsia="en-US"/>
              </w:rPr>
              <w:t>77 0 00 00000</w:t>
            </w:r>
          </w:p>
        </w:tc>
        <w:tc>
          <w:tcPr>
            <w:tcW w:w="851"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jc w:val="center"/>
              <w:rPr>
                <w:b/>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jc w:val="center"/>
              <w:rPr>
                <w:b/>
                <w:sz w:val="20"/>
                <w:szCs w:val="20"/>
                <w:lang w:eastAsia="en-US"/>
              </w:rPr>
            </w:pPr>
            <w:r w:rsidRPr="002F70FA">
              <w:rPr>
                <w:b/>
                <w:sz w:val="20"/>
                <w:szCs w:val="20"/>
                <w:lang w:eastAsia="en-US"/>
              </w:rPr>
              <w:t>30 000,00</w:t>
            </w:r>
          </w:p>
        </w:tc>
        <w:tc>
          <w:tcPr>
            <w:tcW w:w="2268"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jc w:val="center"/>
              <w:rPr>
                <w:b/>
                <w:sz w:val="20"/>
                <w:szCs w:val="20"/>
                <w:lang w:eastAsia="en-US"/>
              </w:rPr>
            </w:pPr>
            <w:r w:rsidRPr="002F70FA">
              <w:rPr>
                <w:b/>
                <w:sz w:val="20"/>
                <w:szCs w:val="20"/>
                <w:lang w:eastAsia="en-US"/>
              </w:rPr>
              <w:t>30 000,00</w:t>
            </w:r>
          </w:p>
        </w:tc>
        <w:tc>
          <w:tcPr>
            <w:tcW w:w="1985"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jc w:val="center"/>
              <w:rPr>
                <w:b/>
                <w:sz w:val="20"/>
                <w:szCs w:val="20"/>
                <w:lang w:eastAsia="en-US"/>
              </w:rPr>
            </w:pPr>
            <w:r w:rsidRPr="002F70FA">
              <w:rPr>
                <w:b/>
                <w:sz w:val="20"/>
                <w:szCs w:val="20"/>
                <w:lang w:eastAsia="en-US"/>
              </w:rPr>
              <w:t>30 000,00</w:t>
            </w:r>
          </w:p>
        </w:tc>
      </w:tr>
      <w:tr w:rsidR="008C723A" w:rsidRPr="002F70FA" w:rsidTr="00593F7C">
        <w:trPr>
          <w:trHeight w:val="272"/>
        </w:trPr>
        <w:tc>
          <w:tcPr>
            <w:tcW w:w="5529"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jc w:val="both"/>
              <w:rPr>
                <w:color w:val="000000"/>
                <w:spacing w:val="2"/>
                <w:sz w:val="20"/>
                <w:szCs w:val="20"/>
                <w:lang w:eastAsia="en-US"/>
              </w:rPr>
            </w:pPr>
            <w:r w:rsidRPr="002F70FA">
              <w:rPr>
                <w:color w:val="000000"/>
                <w:spacing w:val="2"/>
                <w:sz w:val="20"/>
                <w:szCs w:val="20"/>
                <w:lang w:eastAsia="en-US"/>
              </w:rPr>
              <w:t>Непрограммные расходы органов местного самоуправления</w:t>
            </w:r>
          </w:p>
        </w:tc>
        <w:tc>
          <w:tcPr>
            <w:tcW w:w="850"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jc w:val="center"/>
              <w:rPr>
                <w:color w:val="000000"/>
                <w:sz w:val="20"/>
                <w:szCs w:val="20"/>
                <w:lang w:eastAsia="en-US"/>
              </w:rPr>
            </w:pPr>
            <w:r w:rsidRPr="002F70FA">
              <w:rPr>
                <w:color w:val="000000"/>
                <w:sz w:val="20"/>
                <w:szCs w:val="20"/>
                <w:lang w:eastAsia="en-US"/>
              </w:rPr>
              <w:t>01</w:t>
            </w:r>
          </w:p>
        </w:tc>
        <w:tc>
          <w:tcPr>
            <w:tcW w:w="708"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jc w:val="center"/>
              <w:rPr>
                <w:bCs/>
                <w:color w:val="000000"/>
                <w:sz w:val="20"/>
                <w:szCs w:val="20"/>
                <w:lang w:eastAsia="en-US"/>
              </w:rPr>
            </w:pPr>
            <w:r w:rsidRPr="002F70FA">
              <w:rPr>
                <w:bCs/>
                <w:color w:val="000000"/>
                <w:sz w:val="20"/>
                <w:szCs w:val="20"/>
                <w:lang w:eastAsia="en-US"/>
              </w:rPr>
              <w:t>13</w:t>
            </w:r>
          </w:p>
        </w:tc>
        <w:tc>
          <w:tcPr>
            <w:tcW w:w="1702"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jc w:val="center"/>
              <w:rPr>
                <w:color w:val="000000"/>
                <w:sz w:val="20"/>
                <w:szCs w:val="20"/>
                <w:lang w:eastAsia="en-US"/>
              </w:rPr>
            </w:pPr>
            <w:r w:rsidRPr="002F70FA">
              <w:rPr>
                <w:color w:val="000000"/>
                <w:sz w:val="20"/>
                <w:szCs w:val="20"/>
                <w:lang w:eastAsia="en-US"/>
              </w:rPr>
              <w:t>77 2 00 00000</w:t>
            </w:r>
          </w:p>
        </w:tc>
        <w:tc>
          <w:tcPr>
            <w:tcW w:w="851"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jc w:val="center"/>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jc w:val="center"/>
              <w:rPr>
                <w:sz w:val="20"/>
                <w:szCs w:val="20"/>
                <w:lang w:eastAsia="en-US"/>
              </w:rPr>
            </w:pPr>
            <w:r w:rsidRPr="002F70FA">
              <w:rPr>
                <w:sz w:val="20"/>
                <w:szCs w:val="20"/>
                <w:lang w:eastAsia="en-US"/>
              </w:rPr>
              <w:t>30 000,00</w:t>
            </w:r>
          </w:p>
        </w:tc>
        <w:tc>
          <w:tcPr>
            <w:tcW w:w="2268"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jc w:val="center"/>
              <w:rPr>
                <w:sz w:val="20"/>
                <w:szCs w:val="20"/>
                <w:lang w:eastAsia="en-US"/>
              </w:rPr>
            </w:pPr>
            <w:r w:rsidRPr="002F70FA">
              <w:rPr>
                <w:sz w:val="20"/>
                <w:szCs w:val="20"/>
                <w:lang w:eastAsia="en-US"/>
              </w:rPr>
              <w:t>30 000,00</w:t>
            </w:r>
          </w:p>
        </w:tc>
        <w:tc>
          <w:tcPr>
            <w:tcW w:w="1985"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jc w:val="center"/>
              <w:rPr>
                <w:sz w:val="20"/>
                <w:szCs w:val="20"/>
                <w:lang w:eastAsia="en-US"/>
              </w:rPr>
            </w:pPr>
            <w:r w:rsidRPr="002F70FA">
              <w:rPr>
                <w:sz w:val="20"/>
                <w:szCs w:val="20"/>
                <w:lang w:eastAsia="en-US"/>
              </w:rPr>
              <w:t>30 000,00</w:t>
            </w:r>
          </w:p>
        </w:tc>
      </w:tr>
      <w:tr w:rsidR="008C723A" w:rsidRPr="002F70FA" w:rsidTr="00593F7C">
        <w:trPr>
          <w:trHeight w:val="272"/>
        </w:trPr>
        <w:tc>
          <w:tcPr>
            <w:tcW w:w="5529"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jc w:val="both"/>
              <w:rPr>
                <w:color w:val="000000"/>
                <w:spacing w:val="6"/>
                <w:sz w:val="20"/>
                <w:szCs w:val="20"/>
                <w:lang w:eastAsia="en-US"/>
              </w:rPr>
            </w:pPr>
            <w:r w:rsidRPr="002F70FA">
              <w:rPr>
                <w:color w:val="000000"/>
                <w:spacing w:val="6"/>
                <w:sz w:val="20"/>
                <w:szCs w:val="20"/>
                <w:lang w:eastAsia="en-US"/>
              </w:rPr>
              <w:t>Реализация мероприятий по распространению официальной информации</w:t>
            </w:r>
          </w:p>
        </w:tc>
        <w:tc>
          <w:tcPr>
            <w:tcW w:w="850"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jc w:val="center"/>
              <w:rPr>
                <w:color w:val="000000"/>
                <w:sz w:val="20"/>
                <w:szCs w:val="20"/>
                <w:lang w:eastAsia="en-US"/>
              </w:rPr>
            </w:pPr>
            <w:r w:rsidRPr="002F70FA">
              <w:rPr>
                <w:color w:val="000000"/>
                <w:sz w:val="20"/>
                <w:szCs w:val="20"/>
                <w:lang w:eastAsia="en-US"/>
              </w:rPr>
              <w:t>01</w:t>
            </w:r>
          </w:p>
        </w:tc>
        <w:tc>
          <w:tcPr>
            <w:tcW w:w="708"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jc w:val="center"/>
              <w:rPr>
                <w:bCs/>
                <w:color w:val="000000"/>
                <w:sz w:val="20"/>
                <w:szCs w:val="20"/>
                <w:lang w:eastAsia="en-US"/>
              </w:rPr>
            </w:pPr>
            <w:r w:rsidRPr="002F70FA">
              <w:rPr>
                <w:bCs/>
                <w:color w:val="000000"/>
                <w:sz w:val="20"/>
                <w:szCs w:val="20"/>
                <w:lang w:eastAsia="en-US"/>
              </w:rPr>
              <w:t>13</w:t>
            </w:r>
          </w:p>
        </w:tc>
        <w:tc>
          <w:tcPr>
            <w:tcW w:w="1702"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jc w:val="center"/>
              <w:rPr>
                <w:color w:val="000000"/>
                <w:sz w:val="20"/>
                <w:szCs w:val="20"/>
                <w:lang w:eastAsia="en-US"/>
              </w:rPr>
            </w:pPr>
            <w:r w:rsidRPr="002F70FA">
              <w:rPr>
                <w:color w:val="000000"/>
                <w:sz w:val="20"/>
                <w:szCs w:val="20"/>
                <w:lang w:eastAsia="en-US"/>
              </w:rPr>
              <w:t>77 2 00 С1439</w:t>
            </w:r>
          </w:p>
        </w:tc>
        <w:tc>
          <w:tcPr>
            <w:tcW w:w="851"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jc w:val="center"/>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jc w:val="center"/>
              <w:rPr>
                <w:sz w:val="20"/>
                <w:szCs w:val="20"/>
                <w:lang w:eastAsia="en-US"/>
              </w:rPr>
            </w:pPr>
            <w:r w:rsidRPr="002F70FA">
              <w:rPr>
                <w:sz w:val="20"/>
                <w:szCs w:val="20"/>
                <w:lang w:eastAsia="en-US"/>
              </w:rPr>
              <w:t>30 000,00</w:t>
            </w:r>
          </w:p>
        </w:tc>
        <w:tc>
          <w:tcPr>
            <w:tcW w:w="2268"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jc w:val="center"/>
              <w:rPr>
                <w:sz w:val="20"/>
                <w:szCs w:val="20"/>
                <w:lang w:eastAsia="en-US"/>
              </w:rPr>
            </w:pPr>
            <w:r w:rsidRPr="002F70FA">
              <w:rPr>
                <w:sz w:val="20"/>
                <w:szCs w:val="20"/>
                <w:lang w:eastAsia="en-US"/>
              </w:rPr>
              <w:t>30 000,00</w:t>
            </w:r>
          </w:p>
        </w:tc>
        <w:tc>
          <w:tcPr>
            <w:tcW w:w="1985"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jc w:val="center"/>
              <w:rPr>
                <w:sz w:val="20"/>
                <w:szCs w:val="20"/>
                <w:lang w:eastAsia="en-US"/>
              </w:rPr>
            </w:pPr>
            <w:r w:rsidRPr="002F70FA">
              <w:rPr>
                <w:sz w:val="20"/>
                <w:szCs w:val="20"/>
                <w:lang w:eastAsia="en-US"/>
              </w:rPr>
              <w:t>30 000,00</w:t>
            </w:r>
          </w:p>
        </w:tc>
      </w:tr>
      <w:tr w:rsidR="008C723A" w:rsidRPr="002F70FA" w:rsidTr="00593F7C">
        <w:trPr>
          <w:trHeight w:val="161"/>
        </w:trPr>
        <w:tc>
          <w:tcPr>
            <w:tcW w:w="5529"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both"/>
              <w:rPr>
                <w:color w:val="000000"/>
                <w:spacing w:val="6"/>
                <w:sz w:val="20"/>
                <w:szCs w:val="20"/>
                <w:lang w:eastAsia="en-US"/>
              </w:rPr>
            </w:pPr>
            <w:r w:rsidRPr="002F70FA">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color w:val="000000"/>
                <w:sz w:val="20"/>
                <w:szCs w:val="20"/>
                <w:lang w:eastAsia="en-US"/>
              </w:rPr>
            </w:pPr>
            <w:r w:rsidRPr="002F70FA">
              <w:rPr>
                <w:color w:val="000000"/>
                <w:sz w:val="20"/>
                <w:szCs w:val="20"/>
                <w:lang w:eastAsia="en-US"/>
              </w:rPr>
              <w:t>01</w:t>
            </w:r>
          </w:p>
        </w:tc>
        <w:tc>
          <w:tcPr>
            <w:tcW w:w="708"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bCs/>
                <w:color w:val="000000"/>
                <w:sz w:val="20"/>
                <w:szCs w:val="20"/>
                <w:lang w:eastAsia="en-US"/>
              </w:rPr>
            </w:pPr>
            <w:r w:rsidRPr="002F70FA">
              <w:rPr>
                <w:bCs/>
                <w:color w:val="000000"/>
                <w:sz w:val="20"/>
                <w:szCs w:val="20"/>
                <w:lang w:eastAsia="en-US"/>
              </w:rPr>
              <w:t>13</w:t>
            </w:r>
          </w:p>
        </w:tc>
        <w:tc>
          <w:tcPr>
            <w:tcW w:w="1702"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pacing w:line="254" w:lineRule="auto"/>
              <w:ind w:left="-108" w:right="-108"/>
              <w:jc w:val="center"/>
              <w:rPr>
                <w:color w:val="000000"/>
                <w:sz w:val="20"/>
                <w:szCs w:val="20"/>
                <w:lang w:eastAsia="en-US"/>
              </w:rPr>
            </w:pPr>
            <w:r w:rsidRPr="002F70FA">
              <w:rPr>
                <w:color w:val="000000"/>
                <w:sz w:val="20"/>
                <w:szCs w:val="20"/>
                <w:lang w:eastAsia="en-US"/>
              </w:rPr>
              <w:t>77 2 00 С1439</w:t>
            </w:r>
          </w:p>
        </w:tc>
        <w:tc>
          <w:tcPr>
            <w:tcW w:w="851"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color w:val="000000"/>
                <w:sz w:val="20"/>
                <w:szCs w:val="20"/>
                <w:lang w:eastAsia="en-US"/>
              </w:rPr>
            </w:pPr>
            <w:r w:rsidRPr="002F70FA">
              <w:rPr>
                <w:color w:val="000000"/>
                <w:sz w:val="20"/>
                <w:szCs w:val="20"/>
                <w:lang w:eastAsia="en-US"/>
              </w:rPr>
              <w:t>200</w:t>
            </w:r>
          </w:p>
        </w:tc>
        <w:tc>
          <w:tcPr>
            <w:tcW w:w="1984"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pacing w:line="254" w:lineRule="auto"/>
              <w:jc w:val="center"/>
              <w:rPr>
                <w:sz w:val="20"/>
                <w:szCs w:val="20"/>
                <w:lang w:eastAsia="en-US"/>
              </w:rPr>
            </w:pPr>
            <w:r w:rsidRPr="002F70FA">
              <w:rPr>
                <w:sz w:val="20"/>
                <w:szCs w:val="20"/>
                <w:lang w:eastAsia="en-US"/>
              </w:rPr>
              <w:t>30 000,00</w:t>
            </w:r>
          </w:p>
        </w:tc>
        <w:tc>
          <w:tcPr>
            <w:tcW w:w="2268"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pacing w:line="254" w:lineRule="auto"/>
              <w:jc w:val="center"/>
              <w:rPr>
                <w:sz w:val="20"/>
                <w:szCs w:val="20"/>
                <w:lang w:eastAsia="en-US"/>
              </w:rPr>
            </w:pPr>
            <w:r w:rsidRPr="002F70FA">
              <w:rPr>
                <w:sz w:val="20"/>
                <w:szCs w:val="20"/>
                <w:lang w:eastAsia="en-US"/>
              </w:rPr>
              <w:t>30 000,00</w:t>
            </w:r>
          </w:p>
        </w:tc>
        <w:tc>
          <w:tcPr>
            <w:tcW w:w="1985"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pacing w:line="254" w:lineRule="auto"/>
              <w:jc w:val="center"/>
              <w:rPr>
                <w:sz w:val="20"/>
                <w:szCs w:val="20"/>
                <w:lang w:eastAsia="en-US"/>
              </w:rPr>
            </w:pPr>
            <w:r w:rsidRPr="002F70FA">
              <w:rPr>
                <w:sz w:val="20"/>
                <w:szCs w:val="20"/>
                <w:lang w:eastAsia="en-US"/>
              </w:rPr>
              <w:t>30 000,00</w:t>
            </w:r>
          </w:p>
        </w:tc>
      </w:tr>
      <w:tr w:rsidR="008C723A" w:rsidRPr="002F70FA" w:rsidTr="00593F7C">
        <w:trPr>
          <w:trHeight w:val="272"/>
        </w:trPr>
        <w:tc>
          <w:tcPr>
            <w:tcW w:w="5529"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both"/>
              <w:rPr>
                <w:b/>
                <w:color w:val="000000"/>
                <w:spacing w:val="2"/>
                <w:sz w:val="20"/>
                <w:szCs w:val="20"/>
                <w:lang w:eastAsia="en-US"/>
              </w:rPr>
            </w:pPr>
            <w:r w:rsidRPr="002F70FA">
              <w:rPr>
                <w:b/>
                <w:color w:val="000000"/>
                <w:spacing w:val="2"/>
                <w:sz w:val="20"/>
                <w:szCs w:val="20"/>
                <w:lang w:eastAsia="en-US"/>
              </w:rPr>
              <w:t>Непрограммные расходы на обеспечение деятельности муниципальных каченных учреждений</w:t>
            </w:r>
          </w:p>
        </w:tc>
        <w:tc>
          <w:tcPr>
            <w:tcW w:w="850"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b/>
                <w:color w:val="000000"/>
                <w:sz w:val="20"/>
                <w:szCs w:val="20"/>
                <w:lang w:eastAsia="en-US"/>
              </w:rPr>
            </w:pPr>
            <w:r w:rsidRPr="002F70FA">
              <w:rPr>
                <w:b/>
                <w:color w:val="000000"/>
                <w:sz w:val="20"/>
                <w:szCs w:val="20"/>
                <w:lang w:eastAsia="en-US"/>
              </w:rPr>
              <w:t>01</w:t>
            </w:r>
          </w:p>
        </w:tc>
        <w:tc>
          <w:tcPr>
            <w:tcW w:w="708"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b/>
                <w:bCs/>
                <w:color w:val="000000"/>
                <w:sz w:val="20"/>
                <w:szCs w:val="20"/>
                <w:lang w:eastAsia="en-US"/>
              </w:rPr>
            </w:pPr>
            <w:r w:rsidRPr="002F70FA">
              <w:rPr>
                <w:b/>
                <w:bCs/>
                <w:color w:val="000000"/>
                <w:sz w:val="20"/>
                <w:szCs w:val="20"/>
                <w:lang w:eastAsia="en-US"/>
              </w:rPr>
              <w:t>13</w:t>
            </w:r>
          </w:p>
        </w:tc>
        <w:tc>
          <w:tcPr>
            <w:tcW w:w="1702"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ind w:left="-108" w:right="-108" w:hanging="28"/>
              <w:jc w:val="center"/>
              <w:rPr>
                <w:b/>
                <w:color w:val="000000"/>
                <w:sz w:val="20"/>
                <w:szCs w:val="20"/>
                <w:lang w:eastAsia="en-US"/>
              </w:rPr>
            </w:pPr>
            <w:r w:rsidRPr="002F70FA">
              <w:rPr>
                <w:b/>
                <w:color w:val="000000"/>
                <w:sz w:val="20"/>
                <w:szCs w:val="20"/>
                <w:lang w:eastAsia="en-US"/>
              </w:rPr>
              <w:t>79 0 00 00000</w:t>
            </w:r>
          </w:p>
        </w:tc>
        <w:tc>
          <w:tcPr>
            <w:tcW w:w="851"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b/>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pacing w:line="254" w:lineRule="auto"/>
              <w:jc w:val="center"/>
              <w:rPr>
                <w:b/>
                <w:sz w:val="20"/>
                <w:szCs w:val="20"/>
                <w:lang w:eastAsia="en-US"/>
              </w:rPr>
            </w:pPr>
            <w:r w:rsidRPr="002F70FA">
              <w:rPr>
                <w:b/>
                <w:sz w:val="20"/>
                <w:szCs w:val="20"/>
                <w:lang w:eastAsia="en-US"/>
              </w:rPr>
              <w:t>6 581 180,00</w:t>
            </w:r>
          </w:p>
        </w:tc>
        <w:tc>
          <w:tcPr>
            <w:tcW w:w="2268"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pacing w:line="254" w:lineRule="auto"/>
              <w:jc w:val="center"/>
              <w:rPr>
                <w:b/>
                <w:sz w:val="20"/>
                <w:szCs w:val="20"/>
                <w:lang w:eastAsia="en-US"/>
              </w:rPr>
            </w:pPr>
            <w:r w:rsidRPr="002F70FA">
              <w:rPr>
                <w:b/>
                <w:sz w:val="20"/>
                <w:szCs w:val="20"/>
                <w:lang w:eastAsia="en-US"/>
              </w:rPr>
              <w:t>6 581 180,00</w:t>
            </w:r>
          </w:p>
        </w:tc>
        <w:tc>
          <w:tcPr>
            <w:tcW w:w="1985"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pacing w:line="254" w:lineRule="auto"/>
              <w:jc w:val="center"/>
              <w:rPr>
                <w:b/>
                <w:sz w:val="20"/>
                <w:szCs w:val="20"/>
                <w:lang w:eastAsia="en-US"/>
              </w:rPr>
            </w:pPr>
            <w:r w:rsidRPr="002F70FA">
              <w:rPr>
                <w:b/>
                <w:sz w:val="20"/>
                <w:szCs w:val="20"/>
                <w:lang w:eastAsia="en-US"/>
              </w:rPr>
              <w:t>6 581 180,00</w:t>
            </w:r>
          </w:p>
        </w:tc>
      </w:tr>
      <w:tr w:rsidR="008C723A" w:rsidRPr="002F70FA" w:rsidTr="00593F7C">
        <w:trPr>
          <w:trHeight w:val="272"/>
        </w:trPr>
        <w:tc>
          <w:tcPr>
            <w:tcW w:w="5529"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both"/>
              <w:rPr>
                <w:color w:val="000000"/>
                <w:spacing w:val="2"/>
                <w:sz w:val="20"/>
                <w:szCs w:val="20"/>
                <w:lang w:eastAsia="en-US"/>
              </w:rPr>
            </w:pPr>
            <w:r w:rsidRPr="002F70FA">
              <w:rPr>
                <w:color w:val="000000"/>
                <w:spacing w:val="2"/>
                <w:sz w:val="20"/>
                <w:szCs w:val="20"/>
                <w:lang w:eastAsia="en-US"/>
              </w:rPr>
              <w:t>Расходы на обеспечение деятельности муниципальных каченных учреждений, не вошедшие в программные мероприятия</w:t>
            </w:r>
          </w:p>
        </w:tc>
        <w:tc>
          <w:tcPr>
            <w:tcW w:w="850"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color w:val="000000"/>
                <w:sz w:val="20"/>
                <w:szCs w:val="20"/>
                <w:lang w:eastAsia="en-US"/>
              </w:rPr>
            </w:pPr>
            <w:r w:rsidRPr="002F70FA">
              <w:rPr>
                <w:color w:val="000000"/>
                <w:sz w:val="20"/>
                <w:szCs w:val="20"/>
                <w:lang w:eastAsia="en-US"/>
              </w:rPr>
              <w:t>01</w:t>
            </w:r>
          </w:p>
        </w:tc>
        <w:tc>
          <w:tcPr>
            <w:tcW w:w="708"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bCs/>
                <w:color w:val="000000"/>
                <w:sz w:val="20"/>
                <w:szCs w:val="20"/>
                <w:lang w:eastAsia="en-US"/>
              </w:rPr>
            </w:pPr>
            <w:r w:rsidRPr="002F70FA">
              <w:rPr>
                <w:bCs/>
                <w:color w:val="000000"/>
                <w:sz w:val="20"/>
                <w:szCs w:val="20"/>
                <w:lang w:eastAsia="en-US"/>
              </w:rPr>
              <w:t>13</w:t>
            </w:r>
          </w:p>
        </w:tc>
        <w:tc>
          <w:tcPr>
            <w:tcW w:w="1702"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ind w:left="-108" w:right="-108" w:hanging="28"/>
              <w:jc w:val="center"/>
              <w:rPr>
                <w:color w:val="000000"/>
                <w:sz w:val="20"/>
                <w:szCs w:val="20"/>
                <w:lang w:eastAsia="en-US"/>
              </w:rPr>
            </w:pPr>
            <w:r w:rsidRPr="002F70FA">
              <w:rPr>
                <w:color w:val="000000"/>
                <w:sz w:val="20"/>
                <w:szCs w:val="20"/>
                <w:lang w:eastAsia="en-US"/>
              </w:rPr>
              <w:t>79 1 00 00000</w:t>
            </w:r>
          </w:p>
        </w:tc>
        <w:tc>
          <w:tcPr>
            <w:tcW w:w="851"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pacing w:line="254" w:lineRule="auto"/>
              <w:jc w:val="center"/>
              <w:rPr>
                <w:sz w:val="20"/>
                <w:szCs w:val="20"/>
                <w:lang w:eastAsia="en-US"/>
              </w:rPr>
            </w:pPr>
            <w:r w:rsidRPr="002F70FA">
              <w:rPr>
                <w:sz w:val="20"/>
                <w:szCs w:val="20"/>
                <w:lang w:eastAsia="en-US"/>
              </w:rPr>
              <w:t>6 581 180,00</w:t>
            </w:r>
          </w:p>
        </w:tc>
        <w:tc>
          <w:tcPr>
            <w:tcW w:w="2268"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pacing w:line="254" w:lineRule="auto"/>
              <w:jc w:val="center"/>
              <w:rPr>
                <w:sz w:val="20"/>
                <w:szCs w:val="20"/>
                <w:lang w:eastAsia="en-US"/>
              </w:rPr>
            </w:pPr>
            <w:r w:rsidRPr="002F70FA">
              <w:rPr>
                <w:sz w:val="20"/>
                <w:szCs w:val="20"/>
                <w:lang w:eastAsia="en-US"/>
              </w:rPr>
              <w:t>6 581 180,00</w:t>
            </w:r>
          </w:p>
        </w:tc>
        <w:tc>
          <w:tcPr>
            <w:tcW w:w="1985"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pacing w:line="254" w:lineRule="auto"/>
              <w:jc w:val="center"/>
              <w:rPr>
                <w:sz w:val="20"/>
                <w:szCs w:val="20"/>
                <w:lang w:eastAsia="en-US"/>
              </w:rPr>
            </w:pPr>
            <w:r w:rsidRPr="002F70FA">
              <w:rPr>
                <w:sz w:val="20"/>
                <w:szCs w:val="20"/>
                <w:lang w:eastAsia="en-US"/>
              </w:rPr>
              <w:t>6 581 180,00</w:t>
            </w:r>
          </w:p>
        </w:tc>
      </w:tr>
      <w:tr w:rsidR="008C723A" w:rsidRPr="002F70FA" w:rsidTr="00593F7C">
        <w:trPr>
          <w:trHeight w:val="126"/>
        </w:trPr>
        <w:tc>
          <w:tcPr>
            <w:tcW w:w="5529"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both"/>
              <w:rPr>
                <w:color w:val="000000"/>
                <w:spacing w:val="2"/>
                <w:sz w:val="20"/>
                <w:szCs w:val="20"/>
                <w:lang w:eastAsia="en-US"/>
              </w:rPr>
            </w:pPr>
            <w:r w:rsidRPr="002F70FA">
              <w:rPr>
                <w:color w:val="000000"/>
                <w:spacing w:val="2"/>
                <w:sz w:val="20"/>
                <w:szCs w:val="20"/>
                <w:lang w:eastAsia="en-US"/>
              </w:rPr>
              <w:t>Расходы на обеспечение деятельности (оказание услуг) муниципальных учреждений</w:t>
            </w:r>
          </w:p>
        </w:tc>
        <w:tc>
          <w:tcPr>
            <w:tcW w:w="850"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color w:val="000000"/>
                <w:sz w:val="20"/>
                <w:szCs w:val="20"/>
                <w:lang w:eastAsia="en-US"/>
              </w:rPr>
            </w:pPr>
            <w:r w:rsidRPr="002F70FA">
              <w:rPr>
                <w:color w:val="000000"/>
                <w:sz w:val="20"/>
                <w:szCs w:val="20"/>
                <w:lang w:eastAsia="en-US"/>
              </w:rPr>
              <w:t>01</w:t>
            </w:r>
          </w:p>
        </w:tc>
        <w:tc>
          <w:tcPr>
            <w:tcW w:w="708"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bCs/>
                <w:color w:val="000000"/>
                <w:sz w:val="20"/>
                <w:szCs w:val="20"/>
                <w:lang w:eastAsia="en-US"/>
              </w:rPr>
            </w:pPr>
            <w:r w:rsidRPr="002F70FA">
              <w:rPr>
                <w:bCs/>
                <w:color w:val="000000"/>
                <w:sz w:val="20"/>
                <w:szCs w:val="20"/>
                <w:lang w:eastAsia="en-US"/>
              </w:rPr>
              <w:t>13</w:t>
            </w:r>
          </w:p>
        </w:tc>
        <w:tc>
          <w:tcPr>
            <w:tcW w:w="1702"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ind w:left="-108" w:right="-108" w:hanging="28"/>
              <w:jc w:val="center"/>
              <w:rPr>
                <w:color w:val="000000"/>
                <w:sz w:val="20"/>
                <w:szCs w:val="20"/>
                <w:lang w:eastAsia="en-US"/>
              </w:rPr>
            </w:pPr>
            <w:r w:rsidRPr="002F70FA">
              <w:rPr>
                <w:color w:val="000000"/>
                <w:sz w:val="20"/>
                <w:szCs w:val="20"/>
                <w:lang w:eastAsia="en-US"/>
              </w:rPr>
              <w:t>79 1 00 С1401</w:t>
            </w:r>
          </w:p>
        </w:tc>
        <w:tc>
          <w:tcPr>
            <w:tcW w:w="851"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pacing w:line="254" w:lineRule="auto"/>
              <w:jc w:val="center"/>
              <w:rPr>
                <w:sz w:val="20"/>
                <w:szCs w:val="20"/>
                <w:lang w:eastAsia="en-US"/>
              </w:rPr>
            </w:pPr>
            <w:r w:rsidRPr="002F70FA">
              <w:rPr>
                <w:sz w:val="20"/>
                <w:szCs w:val="20"/>
                <w:lang w:eastAsia="en-US"/>
              </w:rPr>
              <w:t>6 581 180,00</w:t>
            </w:r>
          </w:p>
        </w:tc>
        <w:tc>
          <w:tcPr>
            <w:tcW w:w="2268"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pacing w:line="254" w:lineRule="auto"/>
              <w:jc w:val="center"/>
              <w:rPr>
                <w:sz w:val="20"/>
                <w:szCs w:val="20"/>
                <w:lang w:eastAsia="en-US"/>
              </w:rPr>
            </w:pPr>
            <w:r w:rsidRPr="002F70FA">
              <w:rPr>
                <w:sz w:val="20"/>
                <w:szCs w:val="20"/>
                <w:lang w:eastAsia="en-US"/>
              </w:rPr>
              <w:t>6 581 180,00</w:t>
            </w:r>
          </w:p>
        </w:tc>
        <w:tc>
          <w:tcPr>
            <w:tcW w:w="1985"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pacing w:line="254" w:lineRule="auto"/>
              <w:jc w:val="center"/>
              <w:rPr>
                <w:sz w:val="20"/>
                <w:szCs w:val="20"/>
                <w:lang w:eastAsia="en-US"/>
              </w:rPr>
            </w:pPr>
            <w:r w:rsidRPr="002F70FA">
              <w:rPr>
                <w:sz w:val="20"/>
                <w:szCs w:val="20"/>
                <w:lang w:eastAsia="en-US"/>
              </w:rPr>
              <w:t>6 581 180,00</w:t>
            </w:r>
          </w:p>
        </w:tc>
      </w:tr>
      <w:tr w:rsidR="008C723A" w:rsidRPr="002F70FA" w:rsidTr="00593F7C">
        <w:trPr>
          <w:trHeight w:val="126"/>
        </w:trPr>
        <w:tc>
          <w:tcPr>
            <w:tcW w:w="5529"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ind w:right="-79" w:hanging="19"/>
              <w:jc w:val="both"/>
              <w:rPr>
                <w:color w:val="000000"/>
                <w:spacing w:val="6"/>
                <w:sz w:val="20"/>
                <w:szCs w:val="20"/>
                <w:lang w:eastAsia="en-US"/>
              </w:rPr>
            </w:pPr>
            <w:r w:rsidRPr="002F70FA">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w:t>
            </w:r>
          </w:p>
          <w:p w:rsidR="008C723A" w:rsidRPr="002F70FA" w:rsidRDefault="008C723A" w:rsidP="00593F7C">
            <w:pPr>
              <w:shd w:val="clear" w:color="auto" w:fill="FFFFFF"/>
              <w:spacing w:line="254" w:lineRule="auto"/>
              <w:ind w:right="-438" w:hanging="19"/>
              <w:jc w:val="both"/>
              <w:rPr>
                <w:color w:val="000000"/>
                <w:spacing w:val="6"/>
                <w:sz w:val="20"/>
                <w:szCs w:val="20"/>
                <w:lang w:eastAsia="en-US"/>
              </w:rPr>
            </w:pPr>
            <w:r w:rsidRPr="002F70FA">
              <w:rPr>
                <w:color w:val="000000"/>
                <w:spacing w:val="6"/>
                <w:sz w:val="20"/>
                <w:szCs w:val="20"/>
                <w:lang w:eastAsia="en-US"/>
              </w:rPr>
              <w:t>органами управления государственными внебюджетными фондами</w:t>
            </w:r>
          </w:p>
        </w:tc>
        <w:tc>
          <w:tcPr>
            <w:tcW w:w="850"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color w:val="000000"/>
                <w:sz w:val="20"/>
                <w:szCs w:val="20"/>
                <w:lang w:eastAsia="en-US"/>
              </w:rPr>
            </w:pPr>
            <w:r w:rsidRPr="002F70FA">
              <w:rPr>
                <w:color w:val="000000"/>
                <w:sz w:val="20"/>
                <w:szCs w:val="20"/>
                <w:lang w:eastAsia="en-US"/>
              </w:rPr>
              <w:t>01</w:t>
            </w:r>
          </w:p>
        </w:tc>
        <w:tc>
          <w:tcPr>
            <w:tcW w:w="708"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bCs/>
                <w:color w:val="000000"/>
                <w:sz w:val="20"/>
                <w:szCs w:val="20"/>
                <w:lang w:eastAsia="en-US"/>
              </w:rPr>
            </w:pPr>
            <w:r w:rsidRPr="002F70FA">
              <w:rPr>
                <w:bCs/>
                <w:color w:val="000000"/>
                <w:sz w:val="20"/>
                <w:szCs w:val="20"/>
                <w:lang w:eastAsia="en-US"/>
              </w:rPr>
              <w:t>13</w:t>
            </w:r>
          </w:p>
        </w:tc>
        <w:tc>
          <w:tcPr>
            <w:tcW w:w="1702"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pacing w:line="254" w:lineRule="auto"/>
              <w:ind w:left="-117" w:right="-108"/>
              <w:jc w:val="center"/>
              <w:rPr>
                <w:sz w:val="20"/>
                <w:szCs w:val="20"/>
                <w:lang w:eastAsia="en-US"/>
              </w:rPr>
            </w:pPr>
            <w:r w:rsidRPr="002F70FA">
              <w:rPr>
                <w:color w:val="000000"/>
                <w:sz w:val="20"/>
                <w:szCs w:val="20"/>
                <w:lang w:eastAsia="en-US"/>
              </w:rPr>
              <w:t>79 1 00 С1401</w:t>
            </w:r>
          </w:p>
        </w:tc>
        <w:tc>
          <w:tcPr>
            <w:tcW w:w="851"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color w:val="000000"/>
                <w:sz w:val="20"/>
                <w:szCs w:val="20"/>
                <w:lang w:eastAsia="en-US"/>
              </w:rPr>
            </w:pPr>
            <w:r w:rsidRPr="002F70FA">
              <w:rPr>
                <w:color w:val="000000"/>
                <w:sz w:val="20"/>
                <w:szCs w:val="20"/>
                <w:lang w:eastAsia="en-US"/>
              </w:rPr>
              <w:t>100</w:t>
            </w:r>
          </w:p>
        </w:tc>
        <w:tc>
          <w:tcPr>
            <w:tcW w:w="1984"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pacing w:line="254" w:lineRule="auto"/>
              <w:jc w:val="center"/>
              <w:rPr>
                <w:sz w:val="20"/>
                <w:szCs w:val="20"/>
                <w:lang w:eastAsia="en-US"/>
              </w:rPr>
            </w:pPr>
            <w:r w:rsidRPr="002F70FA">
              <w:rPr>
                <w:sz w:val="20"/>
                <w:szCs w:val="20"/>
                <w:lang w:eastAsia="en-US"/>
              </w:rPr>
              <w:t>4 400 000,00</w:t>
            </w:r>
          </w:p>
        </w:tc>
        <w:tc>
          <w:tcPr>
            <w:tcW w:w="2268"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pacing w:line="254" w:lineRule="auto"/>
              <w:jc w:val="center"/>
              <w:rPr>
                <w:sz w:val="20"/>
                <w:szCs w:val="20"/>
                <w:lang w:eastAsia="en-US"/>
              </w:rPr>
            </w:pPr>
            <w:r w:rsidRPr="002F70FA">
              <w:rPr>
                <w:sz w:val="20"/>
                <w:szCs w:val="20"/>
                <w:lang w:eastAsia="en-US"/>
              </w:rPr>
              <w:t>4 400 000,00</w:t>
            </w:r>
          </w:p>
        </w:tc>
        <w:tc>
          <w:tcPr>
            <w:tcW w:w="1985"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pacing w:line="254" w:lineRule="auto"/>
              <w:jc w:val="center"/>
              <w:rPr>
                <w:sz w:val="20"/>
                <w:szCs w:val="20"/>
                <w:lang w:eastAsia="en-US"/>
              </w:rPr>
            </w:pPr>
            <w:r w:rsidRPr="002F70FA">
              <w:rPr>
                <w:sz w:val="20"/>
                <w:szCs w:val="20"/>
                <w:lang w:eastAsia="en-US"/>
              </w:rPr>
              <w:t>4 400 000,00</w:t>
            </w:r>
          </w:p>
        </w:tc>
      </w:tr>
      <w:tr w:rsidR="008C723A" w:rsidRPr="002F70FA" w:rsidTr="00593F7C">
        <w:trPr>
          <w:trHeight w:val="126"/>
        </w:trPr>
        <w:tc>
          <w:tcPr>
            <w:tcW w:w="5529"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ind w:right="-79"/>
              <w:jc w:val="both"/>
              <w:rPr>
                <w:color w:val="000000"/>
                <w:spacing w:val="6"/>
                <w:sz w:val="20"/>
                <w:szCs w:val="20"/>
                <w:lang w:eastAsia="en-US"/>
              </w:rPr>
            </w:pPr>
            <w:r w:rsidRPr="002F70FA">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color w:val="000000"/>
                <w:sz w:val="20"/>
                <w:szCs w:val="20"/>
                <w:lang w:eastAsia="en-US"/>
              </w:rPr>
            </w:pPr>
            <w:r w:rsidRPr="002F70FA">
              <w:rPr>
                <w:color w:val="000000"/>
                <w:sz w:val="20"/>
                <w:szCs w:val="20"/>
                <w:lang w:eastAsia="en-US"/>
              </w:rPr>
              <w:t>01</w:t>
            </w:r>
          </w:p>
        </w:tc>
        <w:tc>
          <w:tcPr>
            <w:tcW w:w="708"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bCs/>
                <w:color w:val="000000"/>
                <w:sz w:val="20"/>
                <w:szCs w:val="20"/>
                <w:lang w:eastAsia="en-US"/>
              </w:rPr>
            </w:pPr>
            <w:r w:rsidRPr="002F70FA">
              <w:rPr>
                <w:bCs/>
                <w:color w:val="000000"/>
                <w:sz w:val="20"/>
                <w:szCs w:val="20"/>
                <w:lang w:eastAsia="en-US"/>
              </w:rPr>
              <w:t>13</w:t>
            </w:r>
          </w:p>
        </w:tc>
        <w:tc>
          <w:tcPr>
            <w:tcW w:w="1702"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pacing w:line="254" w:lineRule="auto"/>
              <w:ind w:left="-117" w:right="-108"/>
              <w:jc w:val="center"/>
              <w:rPr>
                <w:sz w:val="20"/>
                <w:szCs w:val="20"/>
                <w:lang w:eastAsia="en-US"/>
              </w:rPr>
            </w:pPr>
            <w:r w:rsidRPr="002F70FA">
              <w:rPr>
                <w:color w:val="000000"/>
                <w:sz w:val="20"/>
                <w:szCs w:val="20"/>
                <w:lang w:eastAsia="en-US"/>
              </w:rPr>
              <w:t>79 1 00 С1401</w:t>
            </w:r>
          </w:p>
        </w:tc>
        <w:tc>
          <w:tcPr>
            <w:tcW w:w="851"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color w:val="000000"/>
                <w:sz w:val="20"/>
                <w:szCs w:val="20"/>
                <w:lang w:eastAsia="en-US"/>
              </w:rPr>
            </w:pPr>
            <w:r w:rsidRPr="002F70FA">
              <w:rPr>
                <w:color w:val="000000"/>
                <w:sz w:val="20"/>
                <w:szCs w:val="20"/>
                <w:lang w:eastAsia="en-US"/>
              </w:rPr>
              <w:t>200</w:t>
            </w:r>
          </w:p>
        </w:tc>
        <w:tc>
          <w:tcPr>
            <w:tcW w:w="1984"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pacing w:line="254" w:lineRule="auto"/>
              <w:jc w:val="center"/>
              <w:rPr>
                <w:sz w:val="20"/>
                <w:szCs w:val="20"/>
                <w:lang w:eastAsia="en-US"/>
              </w:rPr>
            </w:pPr>
            <w:r w:rsidRPr="002F70FA">
              <w:rPr>
                <w:sz w:val="20"/>
                <w:szCs w:val="20"/>
                <w:lang w:eastAsia="en-US"/>
              </w:rPr>
              <w:t>2 176 480,00</w:t>
            </w:r>
          </w:p>
        </w:tc>
        <w:tc>
          <w:tcPr>
            <w:tcW w:w="2268"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pacing w:line="254" w:lineRule="auto"/>
              <w:jc w:val="center"/>
              <w:rPr>
                <w:sz w:val="20"/>
                <w:szCs w:val="20"/>
                <w:lang w:eastAsia="en-US"/>
              </w:rPr>
            </w:pPr>
            <w:r w:rsidRPr="002F70FA">
              <w:rPr>
                <w:sz w:val="20"/>
                <w:szCs w:val="20"/>
                <w:lang w:eastAsia="en-US"/>
              </w:rPr>
              <w:t>2 176 480,00</w:t>
            </w:r>
          </w:p>
        </w:tc>
        <w:tc>
          <w:tcPr>
            <w:tcW w:w="1985"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pacing w:line="254" w:lineRule="auto"/>
              <w:jc w:val="center"/>
              <w:rPr>
                <w:sz w:val="20"/>
                <w:szCs w:val="20"/>
                <w:lang w:eastAsia="en-US"/>
              </w:rPr>
            </w:pPr>
            <w:r w:rsidRPr="002F70FA">
              <w:rPr>
                <w:sz w:val="20"/>
                <w:szCs w:val="20"/>
                <w:lang w:eastAsia="en-US"/>
              </w:rPr>
              <w:t>2 176 480,00</w:t>
            </w:r>
          </w:p>
        </w:tc>
      </w:tr>
      <w:tr w:rsidR="008C723A" w:rsidRPr="002F70FA" w:rsidTr="00593F7C">
        <w:trPr>
          <w:trHeight w:val="126"/>
        </w:trPr>
        <w:tc>
          <w:tcPr>
            <w:tcW w:w="5529"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30" w:lineRule="exact"/>
              <w:ind w:right="-438" w:hanging="19"/>
              <w:jc w:val="both"/>
              <w:rPr>
                <w:color w:val="000000"/>
                <w:spacing w:val="6"/>
                <w:sz w:val="20"/>
                <w:szCs w:val="20"/>
                <w:lang w:eastAsia="en-US"/>
              </w:rPr>
            </w:pPr>
            <w:r w:rsidRPr="002F70FA">
              <w:rPr>
                <w:color w:val="000000"/>
                <w:spacing w:val="6"/>
                <w:sz w:val="20"/>
                <w:szCs w:val="20"/>
                <w:lang w:eastAsia="en-US"/>
              </w:rPr>
              <w:t>Иные бюджетные ассигнования</w:t>
            </w:r>
          </w:p>
        </w:tc>
        <w:tc>
          <w:tcPr>
            <w:tcW w:w="850"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color w:val="000000"/>
                <w:sz w:val="20"/>
                <w:szCs w:val="20"/>
                <w:lang w:eastAsia="en-US"/>
              </w:rPr>
            </w:pPr>
            <w:r w:rsidRPr="002F70FA">
              <w:rPr>
                <w:color w:val="000000"/>
                <w:sz w:val="20"/>
                <w:szCs w:val="20"/>
                <w:lang w:eastAsia="en-US"/>
              </w:rPr>
              <w:t>01</w:t>
            </w:r>
          </w:p>
        </w:tc>
        <w:tc>
          <w:tcPr>
            <w:tcW w:w="708"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bCs/>
                <w:color w:val="000000"/>
                <w:sz w:val="20"/>
                <w:szCs w:val="20"/>
                <w:lang w:eastAsia="en-US"/>
              </w:rPr>
            </w:pPr>
            <w:r w:rsidRPr="002F70FA">
              <w:rPr>
                <w:bCs/>
                <w:color w:val="000000"/>
                <w:sz w:val="20"/>
                <w:szCs w:val="20"/>
                <w:lang w:eastAsia="en-US"/>
              </w:rPr>
              <w:t>13</w:t>
            </w:r>
          </w:p>
        </w:tc>
        <w:tc>
          <w:tcPr>
            <w:tcW w:w="1702"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pacing w:line="254" w:lineRule="auto"/>
              <w:ind w:left="-117" w:right="-108"/>
              <w:jc w:val="center"/>
              <w:rPr>
                <w:sz w:val="20"/>
                <w:szCs w:val="20"/>
                <w:lang w:eastAsia="en-US"/>
              </w:rPr>
            </w:pPr>
            <w:r w:rsidRPr="002F70FA">
              <w:rPr>
                <w:color w:val="000000"/>
                <w:sz w:val="20"/>
                <w:szCs w:val="20"/>
                <w:lang w:eastAsia="en-US"/>
              </w:rPr>
              <w:t>79 1 00 С1401</w:t>
            </w:r>
          </w:p>
        </w:tc>
        <w:tc>
          <w:tcPr>
            <w:tcW w:w="851"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color w:val="000000"/>
                <w:sz w:val="20"/>
                <w:szCs w:val="20"/>
                <w:lang w:eastAsia="en-US"/>
              </w:rPr>
            </w:pPr>
            <w:r w:rsidRPr="002F70FA">
              <w:rPr>
                <w:color w:val="000000"/>
                <w:sz w:val="20"/>
                <w:szCs w:val="20"/>
                <w:lang w:eastAsia="en-US"/>
              </w:rPr>
              <w:t>800</w:t>
            </w:r>
          </w:p>
        </w:tc>
        <w:tc>
          <w:tcPr>
            <w:tcW w:w="1984"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pacing w:line="254" w:lineRule="auto"/>
              <w:jc w:val="center"/>
              <w:rPr>
                <w:sz w:val="20"/>
                <w:szCs w:val="20"/>
                <w:lang w:eastAsia="en-US"/>
              </w:rPr>
            </w:pPr>
            <w:r w:rsidRPr="002F70FA">
              <w:rPr>
                <w:sz w:val="20"/>
                <w:szCs w:val="20"/>
                <w:lang w:eastAsia="en-US"/>
              </w:rPr>
              <w:t>4 700,00</w:t>
            </w:r>
          </w:p>
        </w:tc>
        <w:tc>
          <w:tcPr>
            <w:tcW w:w="2268"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pacing w:line="254" w:lineRule="auto"/>
              <w:jc w:val="center"/>
              <w:rPr>
                <w:sz w:val="20"/>
                <w:szCs w:val="20"/>
                <w:lang w:eastAsia="en-US"/>
              </w:rPr>
            </w:pPr>
            <w:r w:rsidRPr="002F70FA">
              <w:rPr>
                <w:sz w:val="20"/>
                <w:szCs w:val="20"/>
                <w:lang w:eastAsia="en-US"/>
              </w:rPr>
              <w:t>4 700,00</w:t>
            </w:r>
          </w:p>
        </w:tc>
        <w:tc>
          <w:tcPr>
            <w:tcW w:w="1985"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pacing w:line="254" w:lineRule="auto"/>
              <w:jc w:val="center"/>
              <w:rPr>
                <w:sz w:val="20"/>
                <w:szCs w:val="20"/>
                <w:lang w:eastAsia="en-US"/>
              </w:rPr>
            </w:pPr>
            <w:r w:rsidRPr="002F70FA">
              <w:rPr>
                <w:sz w:val="20"/>
                <w:szCs w:val="20"/>
                <w:lang w:eastAsia="en-US"/>
              </w:rPr>
              <w:t>4 700,00</w:t>
            </w:r>
          </w:p>
        </w:tc>
      </w:tr>
      <w:tr w:rsidR="008C723A" w:rsidRPr="002F70FA" w:rsidTr="00593F7C">
        <w:trPr>
          <w:trHeight w:val="126"/>
        </w:trPr>
        <w:tc>
          <w:tcPr>
            <w:tcW w:w="5529"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pStyle w:val="22"/>
              <w:spacing w:line="240" w:lineRule="auto"/>
              <w:jc w:val="both"/>
              <w:rPr>
                <w:b/>
                <w:sz w:val="20"/>
                <w:szCs w:val="20"/>
                <w:lang w:val="ru-RU" w:eastAsia="en-US"/>
              </w:rPr>
            </w:pPr>
            <w:r w:rsidRPr="002F70FA">
              <w:rPr>
                <w:b/>
                <w:sz w:val="20"/>
                <w:szCs w:val="20"/>
                <w:lang w:val="ru-RU" w:eastAsia="en-US"/>
              </w:rPr>
              <w:t>НАЦИОНАЛЬНАЯ ОБОРОНА</w:t>
            </w:r>
          </w:p>
        </w:tc>
        <w:tc>
          <w:tcPr>
            <w:tcW w:w="850"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b/>
                <w:color w:val="000000"/>
                <w:sz w:val="20"/>
                <w:szCs w:val="20"/>
                <w:lang w:eastAsia="en-US"/>
              </w:rPr>
            </w:pPr>
            <w:r w:rsidRPr="002F70FA">
              <w:rPr>
                <w:b/>
                <w:color w:val="000000"/>
                <w:sz w:val="20"/>
                <w:szCs w:val="20"/>
                <w:lang w:eastAsia="en-US"/>
              </w:rPr>
              <w:t>02</w:t>
            </w:r>
          </w:p>
        </w:tc>
        <w:tc>
          <w:tcPr>
            <w:tcW w:w="708"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b/>
                <w:bCs/>
                <w:color w:val="000000"/>
                <w:sz w:val="20"/>
                <w:szCs w:val="20"/>
                <w:lang w:eastAsia="en-US"/>
              </w:rPr>
            </w:pPr>
            <w:r w:rsidRPr="002F70FA">
              <w:rPr>
                <w:b/>
                <w:bCs/>
                <w:color w:val="000000"/>
                <w:sz w:val="20"/>
                <w:szCs w:val="20"/>
                <w:lang w:eastAsia="en-US"/>
              </w:rPr>
              <w:t>00</w:t>
            </w:r>
          </w:p>
        </w:tc>
        <w:tc>
          <w:tcPr>
            <w:tcW w:w="1702"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pacing w:line="254" w:lineRule="auto"/>
              <w:ind w:left="-117" w:right="-10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b/>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pacing w:line="254" w:lineRule="auto"/>
              <w:jc w:val="center"/>
              <w:rPr>
                <w:b/>
                <w:sz w:val="20"/>
                <w:szCs w:val="20"/>
                <w:lang w:eastAsia="en-US"/>
              </w:rPr>
            </w:pPr>
            <w:r w:rsidRPr="002F70FA">
              <w:rPr>
                <w:b/>
                <w:sz w:val="20"/>
                <w:szCs w:val="20"/>
                <w:lang w:eastAsia="en-US"/>
              </w:rPr>
              <w:t>280 317,00</w:t>
            </w:r>
          </w:p>
        </w:tc>
        <w:tc>
          <w:tcPr>
            <w:tcW w:w="2268"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pacing w:line="254" w:lineRule="auto"/>
              <w:jc w:val="center"/>
              <w:rPr>
                <w:b/>
                <w:sz w:val="20"/>
                <w:szCs w:val="20"/>
                <w:lang w:eastAsia="en-US"/>
              </w:rPr>
            </w:pPr>
            <w:r w:rsidRPr="002F70FA">
              <w:rPr>
                <w:b/>
                <w:sz w:val="20"/>
                <w:szCs w:val="20"/>
                <w:lang w:eastAsia="en-US"/>
              </w:rPr>
              <w:t>293 264,00</w:t>
            </w:r>
          </w:p>
        </w:tc>
        <w:tc>
          <w:tcPr>
            <w:tcW w:w="1985"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pacing w:line="254" w:lineRule="auto"/>
              <w:jc w:val="center"/>
              <w:rPr>
                <w:b/>
                <w:sz w:val="20"/>
                <w:szCs w:val="20"/>
                <w:lang w:eastAsia="en-US"/>
              </w:rPr>
            </w:pPr>
            <w:r w:rsidRPr="002F70FA">
              <w:rPr>
                <w:b/>
                <w:sz w:val="20"/>
                <w:szCs w:val="20"/>
                <w:lang w:eastAsia="en-US"/>
              </w:rPr>
              <w:t>303 851,00</w:t>
            </w:r>
          </w:p>
        </w:tc>
      </w:tr>
      <w:tr w:rsidR="008C723A" w:rsidRPr="002F70FA" w:rsidTr="00593F7C">
        <w:trPr>
          <w:trHeight w:val="126"/>
        </w:trPr>
        <w:tc>
          <w:tcPr>
            <w:tcW w:w="5529"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pStyle w:val="22"/>
              <w:spacing w:line="240" w:lineRule="auto"/>
              <w:jc w:val="both"/>
              <w:rPr>
                <w:sz w:val="20"/>
                <w:szCs w:val="20"/>
                <w:lang w:val="ru-RU" w:eastAsia="en-US"/>
              </w:rPr>
            </w:pPr>
            <w:r w:rsidRPr="002F70FA">
              <w:rPr>
                <w:sz w:val="20"/>
                <w:szCs w:val="20"/>
                <w:lang w:val="ru-RU" w:eastAsia="en-US"/>
              </w:rPr>
              <w:t>Мобилизационная и вневойсковая подготовка</w:t>
            </w:r>
          </w:p>
        </w:tc>
        <w:tc>
          <w:tcPr>
            <w:tcW w:w="850"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color w:val="000000"/>
                <w:sz w:val="20"/>
                <w:szCs w:val="20"/>
                <w:lang w:eastAsia="en-US"/>
              </w:rPr>
            </w:pPr>
            <w:r w:rsidRPr="002F70FA">
              <w:rPr>
                <w:color w:val="000000"/>
                <w:sz w:val="20"/>
                <w:szCs w:val="20"/>
                <w:lang w:eastAsia="en-US"/>
              </w:rPr>
              <w:t>02</w:t>
            </w:r>
          </w:p>
        </w:tc>
        <w:tc>
          <w:tcPr>
            <w:tcW w:w="708"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bCs/>
                <w:color w:val="000000"/>
                <w:sz w:val="20"/>
                <w:szCs w:val="20"/>
                <w:lang w:eastAsia="en-US"/>
              </w:rPr>
            </w:pPr>
            <w:r w:rsidRPr="002F70FA">
              <w:rPr>
                <w:bCs/>
                <w:color w:val="000000"/>
                <w:sz w:val="20"/>
                <w:szCs w:val="20"/>
                <w:lang w:eastAsia="en-US"/>
              </w:rPr>
              <w:t>03</w:t>
            </w:r>
          </w:p>
        </w:tc>
        <w:tc>
          <w:tcPr>
            <w:tcW w:w="1702"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pacing w:line="254" w:lineRule="auto"/>
              <w:ind w:left="-117" w:right="-108"/>
              <w:jc w:val="center"/>
              <w:rPr>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pacing w:line="254" w:lineRule="auto"/>
              <w:jc w:val="center"/>
              <w:rPr>
                <w:sz w:val="20"/>
                <w:szCs w:val="20"/>
                <w:lang w:eastAsia="en-US"/>
              </w:rPr>
            </w:pPr>
            <w:r w:rsidRPr="002F70FA">
              <w:rPr>
                <w:sz w:val="20"/>
                <w:szCs w:val="20"/>
                <w:lang w:eastAsia="en-US"/>
              </w:rPr>
              <w:t>280 317,00</w:t>
            </w:r>
          </w:p>
        </w:tc>
        <w:tc>
          <w:tcPr>
            <w:tcW w:w="2268"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pacing w:line="254" w:lineRule="auto"/>
              <w:jc w:val="center"/>
              <w:rPr>
                <w:sz w:val="20"/>
                <w:szCs w:val="20"/>
                <w:lang w:eastAsia="en-US"/>
              </w:rPr>
            </w:pPr>
            <w:r w:rsidRPr="002F70FA">
              <w:rPr>
                <w:sz w:val="20"/>
                <w:szCs w:val="20"/>
                <w:lang w:eastAsia="en-US"/>
              </w:rPr>
              <w:t>293 264,00</w:t>
            </w:r>
          </w:p>
        </w:tc>
        <w:tc>
          <w:tcPr>
            <w:tcW w:w="1985"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pacing w:line="254" w:lineRule="auto"/>
              <w:jc w:val="center"/>
              <w:rPr>
                <w:sz w:val="20"/>
                <w:szCs w:val="20"/>
                <w:lang w:eastAsia="en-US"/>
              </w:rPr>
            </w:pPr>
            <w:r w:rsidRPr="002F70FA">
              <w:rPr>
                <w:sz w:val="20"/>
                <w:szCs w:val="20"/>
                <w:lang w:eastAsia="en-US"/>
              </w:rPr>
              <w:t>303 851,00</w:t>
            </w:r>
          </w:p>
        </w:tc>
      </w:tr>
      <w:tr w:rsidR="008C723A" w:rsidRPr="002F70FA" w:rsidTr="00593F7C">
        <w:trPr>
          <w:trHeight w:val="126"/>
        </w:trPr>
        <w:tc>
          <w:tcPr>
            <w:tcW w:w="5529"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pStyle w:val="22"/>
              <w:spacing w:line="240" w:lineRule="auto"/>
              <w:jc w:val="both"/>
              <w:rPr>
                <w:sz w:val="20"/>
                <w:szCs w:val="20"/>
                <w:lang w:val="ru-RU" w:eastAsia="en-US"/>
              </w:rPr>
            </w:pPr>
            <w:r w:rsidRPr="002F70FA">
              <w:rPr>
                <w:sz w:val="20"/>
                <w:szCs w:val="20"/>
                <w:lang w:val="ru-RU" w:eastAsia="en-US"/>
              </w:rPr>
              <w:t>Непрограммная деятельность органов местного самоуправления</w:t>
            </w:r>
          </w:p>
        </w:tc>
        <w:tc>
          <w:tcPr>
            <w:tcW w:w="850"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color w:val="000000"/>
                <w:sz w:val="20"/>
                <w:szCs w:val="20"/>
                <w:lang w:eastAsia="en-US"/>
              </w:rPr>
            </w:pPr>
            <w:r w:rsidRPr="002F70FA">
              <w:rPr>
                <w:color w:val="000000"/>
                <w:sz w:val="20"/>
                <w:szCs w:val="20"/>
                <w:lang w:eastAsia="en-US"/>
              </w:rPr>
              <w:t>02</w:t>
            </w:r>
          </w:p>
        </w:tc>
        <w:tc>
          <w:tcPr>
            <w:tcW w:w="708"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bCs/>
                <w:color w:val="000000"/>
                <w:sz w:val="20"/>
                <w:szCs w:val="20"/>
                <w:lang w:eastAsia="en-US"/>
              </w:rPr>
            </w:pPr>
            <w:r w:rsidRPr="002F70FA">
              <w:rPr>
                <w:bCs/>
                <w:color w:val="000000"/>
                <w:sz w:val="20"/>
                <w:szCs w:val="20"/>
                <w:lang w:eastAsia="en-US"/>
              </w:rPr>
              <w:t>03</w:t>
            </w:r>
          </w:p>
        </w:tc>
        <w:tc>
          <w:tcPr>
            <w:tcW w:w="1702"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pacing w:line="254" w:lineRule="auto"/>
              <w:ind w:left="-117" w:right="-108"/>
              <w:jc w:val="center"/>
              <w:rPr>
                <w:color w:val="000000"/>
                <w:sz w:val="20"/>
                <w:szCs w:val="20"/>
                <w:lang w:eastAsia="en-US"/>
              </w:rPr>
            </w:pPr>
            <w:r w:rsidRPr="002F70FA">
              <w:rPr>
                <w:color w:val="000000"/>
                <w:sz w:val="20"/>
                <w:szCs w:val="20"/>
                <w:lang w:eastAsia="en-US"/>
              </w:rPr>
              <w:t>77 0 00 00000</w:t>
            </w:r>
          </w:p>
        </w:tc>
        <w:tc>
          <w:tcPr>
            <w:tcW w:w="851"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pacing w:line="254" w:lineRule="auto"/>
              <w:jc w:val="center"/>
              <w:rPr>
                <w:sz w:val="20"/>
                <w:szCs w:val="20"/>
                <w:lang w:eastAsia="en-US"/>
              </w:rPr>
            </w:pPr>
            <w:r w:rsidRPr="002F70FA">
              <w:rPr>
                <w:sz w:val="20"/>
                <w:szCs w:val="20"/>
                <w:lang w:eastAsia="en-US"/>
              </w:rPr>
              <w:t>280 317,00</w:t>
            </w:r>
          </w:p>
        </w:tc>
        <w:tc>
          <w:tcPr>
            <w:tcW w:w="2268"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pacing w:line="254" w:lineRule="auto"/>
              <w:jc w:val="center"/>
              <w:rPr>
                <w:sz w:val="20"/>
                <w:szCs w:val="20"/>
                <w:lang w:eastAsia="en-US"/>
              </w:rPr>
            </w:pPr>
            <w:r w:rsidRPr="002F70FA">
              <w:rPr>
                <w:sz w:val="20"/>
                <w:szCs w:val="20"/>
                <w:lang w:eastAsia="en-US"/>
              </w:rPr>
              <w:t>293 264,00</w:t>
            </w:r>
          </w:p>
        </w:tc>
        <w:tc>
          <w:tcPr>
            <w:tcW w:w="1985"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pacing w:line="254" w:lineRule="auto"/>
              <w:jc w:val="center"/>
              <w:rPr>
                <w:sz w:val="20"/>
                <w:szCs w:val="20"/>
                <w:lang w:eastAsia="en-US"/>
              </w:rPr>
            </w:pPr>
            <w:r w:rsidRPr="002F70FA">
              <w:rPr>
                <w:sz w:val="20"/>
                <w:szCs w:val="20"/>
                <w:lang w:eastAsia="en-US"/>
              </w:rPr>
              <w:t>303 851,00</w:t>
            </w:r>
          </w:p>
        </w:tc>
      </w:tr>
      <w:tr w:rsidR="008C723A" w:rsidRPr="002F70FA" w:rsidTr="00593F7C">
        <w:trPr>
          <w:trHeight w:val="126"/>
        </w:trPr>
        <w:tc>
          <w:tcPr>
            <w:tcW w:w="5529"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pStyle w:val="22"/>
              <w:spacing w:line="240" w:lineRule="auto"/>
              <w:jc w:val="both"/>
              <w:rPr>
                <w:sz w:val="20"/>
                <w:szCs w:val="20"/>
                <w:lang w:val="ru-RU" w:eastAsia="en-US"/>
              </w:rPr>
            </w:pPr>
            <w:r w:rsidRPr="002F70FA">
              <w:rPr>
                <w:sz w:val="20"/>
                <w:szCs w:val="20"/>
                <w:lang w:val="ru-RU" w:eastAsia="en-US"/>
              </w:rPr>
              <w:t>Непрограммные расходы органов местного самоуправления</w:t>
            </w:r>
          </w:p>
        </w:tc>
        <w:tc>
          <w:tcPr>
            <w:tcW w:w="850"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color w:val="000000"/>
                <w:sz w:val="20"/>
                <w:szCs w:val="20"/>
                <w:lang w:eastAsia="en-US"/>
              </w:rPr>
            </w:pPr>
            <w:r w:rsidRPr="002F70FA">
              <w:rPr>
                <w:color w:val="000000"/>
                <w:sz w:val="20"/>
                <w:szCs w:val="20"/>
                <w:lang w:eastAsia="en-US"/>
              </w:rPr>
              <w:t>02</w:t>
            </w:r>
          </w:p>
        </w:tc>
        <w:tc>
          <w:tcPr>
            <w:tcW w:w="708"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bCs/>
                <w:color w:val="000000"/>
                <w:sz w:val="20"/>
                <w:szCs w:val="20"/>
                <w:lang w:eastAsia="en-US"/>
              </w:rPr>
            </w:pPr>
            <w:r w:rsidRPr="002F70FA">
              <w:rPr>
                <w:bCs/>
                <w:color w:val="000000"/>
                <w:sz w:val="20"/>
                <w:szCs w:val="20"/>
                <w:lang w:eastAsia="en-US"/>
              </w:rPr>
              <w:t>03</w:t>
            </w:r>
          </w:p>
        </w:tc>
        <w:tc>
          <w:tcPr>
            <w:tcW w:w="1702"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pacing w:line="254" w:lineRule="auto"/>
              <w:ind w:left="-117" w:right="-108"/>
              <w:jc w:val="center"/>
              <w:rPr>
                <w:color w:val="000000"/>
                <w:sz w:val="20"/>
                <w:szCs w:val="20"/>
                <w:lang w:eastAsia="en-US"/>
              </w:rPr>
            </w:pPr>
            <w:r w:rsidRPr="002F70FA">
              <w:rPr>
                <w:color w:val="000000"/>
                <w:sz w:val="20"/>
                <w:szCs w:val="20"/>
                <w:lang w:eastAsia="en-US"/>
              </w:rPr>
              <w:t>77 2 00 00000</w:t>
            </w:r>
          </w:p>
        </w:tc>
        <w:tc>
          <w:tcPr>
            <w:tcW w:w="851"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pacing w:line="254" w:lineRule="auto"/>
              <w:jc w:val="center"/>
              <w:rPr>
                <w:sz w:val="20"/>
                <w:szCs w:val="20"/>
                <w:lang w:eastAsia="en-US"/>
              </w:rPr>
            </w:pPr>
            <w:r w:rsidRPr="002F70FA">
              <w:rPr>
                <w:sz w:val="20"/>
                <w:szCs w:val="20"/>
                <w:lang w:eastAsia="en-US"/>
              </w:rPr>
              <w:t>280 317,00</w:t>
            </w:r>
          </w:p>
        </w:tc>
        <w:tc>
          <w:tcPr>
            <w:tcW w:w="2268"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pacing w:line="254" w:lineRule="auto"/>
              <w:jc w:val="center"/>
              <w:rPr>
                <w:sz w:val="20"/>
                <w:szCs w:val="20"/>
                <w:lang w:eastAsia="en-US"/>
              </w:rPr>
            </w:pPr>
            <w:r w:rsidRPr="002F70FA">
              <w:rPr>
                <w:sz w:val="20"/>
                <w:szCs w:val="20"/>
                <w:lang w:eastAsia="en-US"/>
              </w:rPr>
              <w:t>293 264,00</w:t>
            </w:r>
          </w:p>
        </w:tc>
        <w:tc>
          <w:tcPr>
            <w:tcW w:w="1985"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pacing w:line="254" w:lineRule="auto"/>
              <w:jc w:val="center"/>
              <w:rPr>
                <w:sz w:val="20"/>
                <w:szCs w:val="20"/>
                <w:lang w:eastAsia="en-US"/>
              </w:rPr>
            </w:pPr>
            <w:r w:rsidRPr="002F70FA">
              <w:rPr>
                <w:sz w:val="20"/>
                <w:szCs w:val="20"/>
                <w:lang w:eastAsia="en-US"/>
              </w:rPr>
              <w:t>303 851,00</w:t>
            </w:r>
          </w:p>
        </w:tc>
      </w:tr>
      <w:tr w:rsidR="008C723A" w:rsidRPr="002F70FA" w:rsidTr="00593F7C">
        <w:trPr>
          <w:trHeight w:val="331"/>
        </w:trPr>
        <w:tc>
          <w:tcPr>
            <w:tcW w:w="5529"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pStyle w:val="22"/>
              <w:spacing w:line="240" w:lineRule="auto"/>
              <w:jc w:val="both"/>
              <w:rPr>
                <w:sz w:val="20"/>
                <w:szCs w:val="20"/>
                <w:lang w:val="ru-RU" w:eastAsia="en-US"/>
              </w:rPr>
            </w:pPr>
            <w:r w:rsidRPr="002F70FA">
              <w:rPr>
                <w:sz w:val="20"/>
                <w:szCs w:val="20"/>
                <w:lang w:val="ru-RU" w:eastAsia="en-US"/>
              </w:rPr>
              <w:t>Осуществление первичного воинского учёта на территориях, где отсутствуют военкоматы</w:t>
            </w:r>
          </w:p>
        </w:tc>
        <w:tc>
          <w:tcPr>
            <w:tcW w:w="850"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color w:val="000000"/>
                <w:sz w:val="20"/>
                <w:szCs w:val="20"/>
                <w:lang w:eastAsia="en-US"/>
              </w:rPr>
            </w:pPr>
            <w:r w:rsidRPr="002F70FA">
              <w:rPr>
                <w:color w:val="000000"/>
                <w:sz w:val="20"/>
                <w:szCs w:val="20"/>
                <w:lang w:eastAsia="en-US"/>
              </w:rPr>
              <w:t>02</w:t>
            </w:r>
          </w:p>
        </w:tc>
        <w:tc>
          <w:tcPr>
            <w:tcW w:w="708"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bCs/>
                <w:color w:val="000000"/>
                <w:sz w:val="20"/>
                <w:szCs w:val="20"/>
                <w:lang w:eastAsia="en-US"/>
              </w:rPr>
            </w:pPr>
            <w:r w:rsidRPr="002F70FA">
              <w:rPr>
                <w:bCs/>
                <w:color w:val="000000"/>
                <w:sz w:val="20"/>
                <w:szCs w:val="20"/>
                <w:lang w:eastAsia="en-US"/>
              </w:rPr>
              <w:t>03</w:t>
            </w:r>
          </w:p>
        </w:tc>
        <w:tc>
          <w:tcPr>
            <w:tcW w:w="1702"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pacing w:line="254" w:lineRule="auto"/>
              <w:ind w:left="-117" w:right="-108"/>
              <w:jc w:val="center"/>
              <w:rPr>
                <w:color w:val="000000"/>
                <w:sz w:val="20"/>
                <w:szCs w:val="20"/>
                <w:lang w:eastAsia="en-US"/>
              </w:rPr>
            </w:pPr>
            <w:r w:rsidRPr="002F70FA">
              <w:rPr>
                <w:color w:val="000000"/>
                <w:sz w:val="20"/>
                <w:szCs w:val="20"/>
                <w:lang w:eastAsia="en-US"/>
              </w:rPr>
              <w:t>77 2 00  51180</w:t>
            </w:r>
          </w:p>
        </w:tc>
        <w:tc>
          <w:tcPr>
            <w:tcW w:w="851"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pacing w:line="254" w:lineRule="auto"/>
              <w:jc w:val="center"/>
              <w:rPr>
                <w:sz w:val="20"/>
                <w:szCs w:val="20"/>
                <w:lang w:eastAsia="en-US"/>
              </w:rPr>
            </w:pPr>
            <w:r w:rsidRPr="002F70FA">
              <w:rPr>
                <w:sz w:val="20"/>
                <w:szCs w:val="20"/>
                <w:lang w:eastAsia="en-US"/>
              </w:rPr>
              <w:t>280 317,00</w:t>
            </w:r>
          </w:p>
        </w:tc>
        <w:tc>
          <w:tcPr>
            <w:tcW w:w="2268"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pacing w:line="254" w:lineRule="auto"/>
              <w:jc w:val="center"/>
              <w:rPr>
                <w:sz w:val="20"/>
                <w:szCs w:val="20"/>
                <w:lang w:eastAsia="en-US"/>
              </w:rPr>
            </w:pPr>
            <w:r w:rsidRPr="002F70FA">
              <w:rPr>
                <w:sz w:val="20"/>
                <w:szCs w:val="20"/>
                <w:lang w:eastAsia="en-US"/>
              </w:rPr>
              <w:t>293 264,00</w:t>
            </w:r>
          </w:p>
        </w:tc>
        <w:tc>
          <w:tcPr>
            <w:tcW w:w="1985"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pacing w:line="254" w:lineRule="auto"/>
              <w:jc w:val="center"/>
              <w:rPr>
                <w:sz w:val="20"/>
                <w:szCs w:val="20"/>
                <w:lang w:eastAsia="en-US"/>
              </w:rPr>
            </w:pPr>
            <w:r w:rsidRPr="002F70FA">
              <w:rPr>
                <w:sz w:val="20"/>
                <w:szCs w:val="20"/>
                <w:lang w:eastAsia="en-US"/>
              </w:rPr>
              <w:t>303 851,00</w:t>
            </w:r>
          </w:p>
        </w:tc>
      </w:tr>
      <w:tr w:rsidR="008C723A" w:rsidRPr="002F70FA" w:rsidTr="00593F7C">
        <w:trPr>
          <w:trHeight w:val="457"/>
        </w:trPr>
        <w:tc>
          <w:tcPr>
            <w:tcW w:w="5529"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ind w:right="-438" w:hanging="19"/>
              <w:jc w:val="both"/>
              <w:rPr>
                <w:color w:val="000000"/>
                <w:spacing w:val="6"/>
                <w:sz w:val="20"/>
                <w:szCs w:val="20"/>
                <w:lang w:eastAsia="en-US"/>
              </w:rPr>
            </w:pPr>
            <w:r w:rsidRPr="002F70FA">
              <w:rPr>
                <w:color w:val="000000"/>
                <w:spacing w:val="6"/>
                <w:sz w:val="20"/>
                <w:szCs w:val="20"/>
                <w:lang w:eastAsia="en-US"/>
              </w:rPr>
              <w:t>Расходы на выплаты персоналу в целях обеспечения</w:t>
            </w:r>
          </w:p>
          <w:p w:rsidR="008C723A" w:rsidRPr="002F70FA" w:rsidRDefault="008C723A" w:rsidP="00593F7C">
            <w:pPr>
              <w:shd w:val="clear" w:color="auto" w:fill="FFFFFF"/>
              <w:spacing w:line="254" w:lineRule="auto"/>
              <w:ind w:right="-438" w:hanging="19"/>
              <w:jc w:val="both"/>
              <w:rPr>
                <w:sz w:val="20"/>
                <w:szCs w:val="20"/>
                <w:lang w:eastAsia="en-US"/>
              </w:rPr>
            </w:pPr>
            <w:r w:rsidRPr="002F70FA">
              <w:rPr>
                <w:color w:val="000000"/>
                <w:spacing w:val="6"/>
                <w:sz w:val="20"/>
                <w:szCs w:val="20"/>
                <w:lang w:eastAsia="en-US"/>
              </w:rPr>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color w:val="000000"/>
                <w:sz w:val="20"/>
                <w:szCs w:val="20"/>
                <w:lang w:eastAsia="en-US"/>
              </w:rPr>
            </w:pPr>
            <w:r w:rsidRPr="002F70FA">
              <w:rPr>
                <w:color w:val="000000"/>
                <w:sz w:val="20"/>
                <w:szCs w:val="20"/>
                <w:lang w:eastAsia="en-US"/>
              </w:rPr>
              <w:t>02</w:t>
            </w:r>
          </w:p>
        </w:tc>
        <w:tc>
          <w:tcPr>
            <w:tcW w:w="708"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bCs/>
                <w:color w:val="000000"/>
                <w:sz w:val="20"/>
                <w:szCs w:val="20"/>
                <w:lang w:eastAsia="en-US"/>
              </w:rPr>
            </w:pPr>
            <w:r w:rsidRPr="002F70FA">
              <w:rPr>
                <w:bCs/>
                <w:color w:val="000000"/>
                <w:sz w:val="20"/>
                <w:szCs w:val="20"/>
                <w:lang w:eastAsia="en-US"/>
              </w:rPr>
              <w:t>03</w:t>
            </w:r>
          </w:p>
        </w:tc>
        <w:tc>
          <w:tcPr>
            <w:tcW w:w="1702"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pacing w:line="254" w:lineRule="auto"/>
              <w:ind w:left="-117" w:right="-108"/>
              <w:jc w:val="center"/>
              <w:rPr>
                <w:color w:val="000000"/>
                <w:sz w:val="20"/>
                <w:szCs w:val="20"/>
                <w:lang w:eastAsia="en-US"/>
              </w:rPr>
            </w:pPr>
            <w:r w:rsidRPr="002F70FA">
              <w:rPr>
                <w:color w:val="000000"/>
                <w:sz w:val="20"/>
                <w:szCs w:val="20"/>
                <w:lang w:eastAsia="en-US"/>
              </w:rPr>
              <w:t>77 2 00  51180</w:t>
            </w:r>
          </w:p>
        </w:tc>
        <w:tc>
          <w:tcPr>
            <w:tcW w:w="851"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color w:val="000000"/>
                <w:sz w:val="20"/>
                <w:szCs w:val="20"/>
                <w:lang w:eastAsia="en-US"/>
              </w:rPr>
            </w:pPr>
            <w:r w:rsidRPr="002F70FA">
              <w:rPr>
                <w:color w:val="000000"/>
                <w:sz w:val="20"/>
                <w:szCs w:val="20"/>
                <w:lang w:eastAsia="en-US"/>
              </w:rPr>
              <w:t>100</w:t>
            </w:r>
          </w:p>
        </w:tc>
        <w:tc>
          <w:tcPr>
            <w:tcW w:w="1984"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pacing w:line="254" w:lineRule="auto"/>
              <w:jc w:val="center"/>
              <w:rPr>
                <w:sz w:val="20"/>
                <w:szCs w:val="20"/>
                <w:lang w:eastAsia="en-US"/>
              </w:rPr>
            </w:pPr>
            <w:r w:rsidRPr="002F70FA">
              <w:rPr>
                <w:sz w:val="20"/>
                <w:szCs w:val="20"/>
                <w:lang w:eastAsia="en-US"/>
              </w:rPr>
              <w:t>280 317,00</w:t>
            </w:r>
          </w:p>
        </w:tc>
        <w:tc>
          <w:tcPr>
            <w:tcW w:w="2268"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pacing w:line="254" w:lineRule="auto"/>
              <w:jc w:val="center"/>
              <w:rPr>
                <w:sz w:val="20"/>
                <w:szCs w:val="20"/>
                <w:lang w:eastAsia="en-US"/>
              </w:rPr>
            </w:pPr>
            <w:r w:rsidRPr="002F70FA">
              <w:rPr>
                <w:sz w:val="20"/>
                <w:szCs w:val="20"/>
                <w:lang w:eastAsia="en-US"/>
              </w:rPr>
              <w:t>293 264,00</w:t>
            </w:r>
          </w:p>
        </w:tc>
        <w:tc>
          <w:tcPr>
            <w:tcW w:w="1985"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pacing w:line="254" w:lineRule="auto"/>
              <w:jc w:val="center"/>
              <w:rPr>
                <w:sz w:val="20"/>
                <w:szCs w:val="20"/>
                <w:lang w:eastAsia="en-US"/>
              </w:rPr>
            </w:pPr>
            <w:r w:rsidRPr="002F70FA">
              <w:rPr>
                <w:sz w:val="20"/>
                <w:szCs w:val="20"/>
                <w:lang w:eastAsia="en-US"/>
              </w:rPr>
              <w:t>303 851,00</w:t>
            </w:r>
          </w:p>
        </w:tc>
      </w:tr>
      <w:tr w:rsidR="008C723A" w:rsidRPr="002F70FA" w:rsidTr="00593F7C">
        <w:trPr>
          <w:trHeight w:val="340"/>
        </w:trPr>
        <w:tc>
          <w:tcPr>
            <w:tcW w:w="5529"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both"/>
              <w:rPr>
                <w:b/>
                <w:color w:val="000000"/>
                <w:spacing w:val="2"/>
                <w:sz w:val="20"/>
                <w:szCs w:val="20"/>
                <w:lang w:eastAsia="en-US"/>
              </w:rPr>
            </w:pPr>
            <w:r w:rsidRPr="002F70FA">
              <w:rPr>
                <w:b/>
                <w:color w:val="000000"/>
                <w:spacing w:val="2"/>
                <w:sz w:val="20"/>
                <w:szCs w:val="20"/>
                <w:lang w:eastAsia="en-US"/>
              </w:rPr>
              <w:t>НАЦИОНАЛЬНАЯ БЕЗОПАСНОСТЬ И ПРАВООХРАНИТЕЛЬНАЯ ДЕЯТЕЛЬНОСТЬ</w:t>
            </w:r>
          </w:p>
        </w:tc>
        <w:tc>
          <w:tcPr>
            <w:tcW w:w="850"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b/>
                <w:color w:val="000000"/>
                <w:sz w:val="20"/>
                <w:szCs w:val="20"/>
                <w:lang w:eastAsia="en-US"/>
              </w:rPr>
            </w:pPr>
            <w:r w:rsidRPr="002F70FA">
              <w:rPr>
                <w:b/>
                <w:color w:val="000000"/>
                <w:sz w:val="20"/>
                <w:szCs w:val="20"/>
                <w:lang w:eastAsia="en-US"/>
              </w:rPr>
              <w:t>03</w:t>
            </w:r>
          </w:p>
        </w:tc>
        <w:tc>
          <w:tcPr>
            <w:tcW w:w="708"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b/>
                <w:bCs/>
                <w:color w:val="000000"/>
                <w:sz w:val="20"/>
                <w:szCs w:val="20"/>
                <w:lang w:eastAsia="en-US"/>
              </w:rPr>
            </w:pPr>
            <w:r w:rsidRPr="002F70FA">
              <w:rPr>
                <w:b/>
                <w:bCs/>
                <w:color w:val="000000"/>
                <w:sz w:val="20"/>
                <w:szCs w:val="20"/>
                <w:lang w:eastAsia="en-US"/>
              </w:rPr>
              <w:t>00</w:t>
            </w:r>
          </w:p>
        </w:tc>
        <w:tc>
          <w:tcPr>
            <w:tcW w:w="1702"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ind w:left="-108" w:right="-108" w:hanging="2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b/>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b/>
                <w:color w:val="000000"/>
                <w:spacing w:val="-4"/>
                <w:sz w:val="20"/>
                <w:szCs w:val="20"/>
                <w:lang w:eastAsia="en-US"/>
              </w:rPr>
            </w:pPr>
            <w:r w:rsidRPr="002F70FA">
              <w:rPr>
                <w:b/>
                <w:color w:val="000000"/>
                <w:spacing w:val="-4"/>
                <w:sz w:val="20"/>
                <w:szCs w:val="20"/>
                <w:lang w:eastAsia="en-US"/>
              </w:rPr>
              <w:t>300 000,00</w:t>
            </w:r>
          </w:p>
        </w:tc>
        <w:tc>
          <w:tcPr>
            <w:tcW w:w="2268"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b/>
                <w:color w:val="000000"/>
                <w:spacing w:val="-4"/>
                <w:sz w:val="20"/>
                <w:szCs w:val="20"/>
                <w:lang w:eastAsia="en-US"/>
              </w:rPr>
            </w:pPr>
            <w:r w:rsidRPr="002F70FA">
              <w:rPr>
                <w:b/>
                <w:color w:val="000000"/>
                <w:spacing w:val="-4"/>
                <w:sz w:val="20"/>
                <w:szCs w:val="20"/>
                <w:lang w:eastAsia="en-US"/>
              </w:rPr>
              <w:t>300 000,00</w:t>
            </w:r>
          </w:p>
        </w:tc>
        <w:tc>
          <w:tcPr>
            <w:tcW w:w="1985"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b/>
                <w:color w:val="000000"/>
                <w:spacing w:val="-4"/>
                <w:sz w:val="20"/>
                <w:szCs w:val="20"/>
                <w:lang w:eastAsia="en-US"/>
              </w:rPr>
            </w:pPr>
            <w:r w:rsidRPr="002F70FA">
              <w:rPr>
                <w:b/>
                <w:color w:val="000000"/>
                <w:spacing w:val="-4"/>
                <w:sz w:val="20"/>
                <w:szCs w:val="20"/>
                <w:lang w:eastAsia="en-US"/>
              </w:rPr>
              <w:t>300 000,00</w:t>
            </w:r>
          </w:p>
        </w:tc>
      </w:tr>
      <w:tr w:rsidR="008C723A" w:rsidRPr="002F70FA" w:rsidTr="00593F7C">
        <w:trPr>
          <w:trHeight w:val="340"/>
        </w:trPr>
        <w:tc>
          <w:tcPr>
            <w:tcW w:w="5529"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both"/>
              <w:rPr>
                <w:color w:val="000000"/>
                <w:spacing w:val="2"/>
                <w:sz w:val="20"/>
                <w:szCs w:val="20"/>
                <w:lang w:eastAsia="en-US"/>
              </w:rPr>
            </w:pPr>
            <w:r w:rsidRPr="002F70FA">
              <w:rPr>
                <w:color w:val="000000"/>
                <w:spacing w:val="2"/>
                <w:sz w:val="20"/>
                <w:szCs w:val="20"/>
                <w:lang w:eastAsia="en-US"/>
              </w:rPr>
              <w:t xml:space="preserve">Защита населения и территории от чрезвычайных ситуаций </w:t>
            </w:r>
            <w:r w:rsidRPr="002F70FA">
              <w:rPr>
                <w:color w:val="000000"/>
                <w:spacing w:val="2"/>
                <w:sz w:val="20"/>
                <w:szCs w:val="20"/>
                <w:lang w:eastAsia="en-US"/>
              </w:rPr>
              <w:lastRenderedPageBreak/>
              <w:t>природного и техногенного характера, пожарная безопасность</w:t>
            </w:r>
          </w:p>
        </w:tc>
        <w:tc>
          <w:tcPr>
            <w:tcW w:w="850"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color w:val="000000"/>
                <w:sz w:val="20"/>
                <w:szCs w:val="20"/>
                <w:lang w:eastAsia="en-US"/>
              </w:rPr>
            </w:pPr>
            <w:r w:rsidRPr="002F70FA">
              <w:rPr>
                <w:color w:val="000000"/>
                <w:sz w:val="20"/>
                <w:szCs w:val="20"/>
                <w:lang w:eastAsia="en-US"/>
              </w:rPr>
              <w:lastRenderedPageBreak/>
              <w:t>03</w:t>
            </w:r>
          </w:p>
        </w:tc>
        <w:tc>
          <w:tcPr>
            <w:tcW w:w="708"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bCs/>
                <w:color w:val="000000"/>
                <w:sz w:val="20"/>
                <w:szCs w:val="20"/>
                <w:lang w:eastAsia="en-US"/>
              </w:rPr>
            </w:pPr>
            <w:r w:rsidRPr="002F70FA">
              <w:rPr>
                <w:bCs/>
                <w:color w:val="000000"/>
                <w:sz w:val="20"/>
                <w:szCs w:val="20"/>
                <w:lang w:eastAsia="en-US"/>
              </w:rPr>
              <w:t>10</w:t>
            </w:r>
          </w:p>
        </w:tc>
        <w:tc>
          <w:tcPr>
            <w:tcW w:w="1702"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ind w:left="-108" w:right="-108" w:hanging="28"/>
              <w:jc w:val="center"/>
              <w:rPr>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color w:val="000000"/>
                <w:spacing w:val="-4"/>
                <w:sz w:val="20"/>
                <w:szCs w:val="20"/>
                <w:lang w:eastAsia="en-US"/>
              </w:rPr>
            </w:pPr>
            <w:r w:rsidRPr="002F70FA">
              <w:rPr>
                <w:color w:val="000000"/>
                <w:spacing w:val="-4"/>
                <w:sz w:val="20"/>
                <w:szCs w:val="20"/>
                <w:lang w:eastAsia="en-US"/>
              </w:rPr>
              <w:t>300 000,00</w:t>
            </w:r>
          </w:p>
        </w:tc>
        <w:tc>
          <w:tcPr>
            <w:tcW w:w="2268"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color w:val="000000"/>
                <w:spacing w:val="-4"/>
                <w:sz w:val="20"/>
                <w:szCs w:val="20"/>
                <w:lang w:eastAsia="en-US"/>
              </w:rPr>
            </w:pPr>
            <w:r w:rsidRPr="002F70FA">
              <w:rPr>
                <w:color w:val="000000"/>
                <w:spacing w:val="-4"/>
                <w:sz w:val="20"/>
                <w:szCs w:val="20"/>
                <w:lang w:eastAsia="en-US"/>
              </w:rPr>
              <w:t>300 000,00</w:t>
            </w:r>
          </w:p>
        </w:tc>
        <w:tc>
          <w:tcPr>
            <w:tcW w:w="1985"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color w:val="000000"/>
                <w:spacing w:val="-4"/>
                <w:sz w:val="20"/>
                <w:szCs w:val="20"/>
                <w:lang w:eastAsia="en-US"/>
              </w:rPr>
            </w:pPr>
            <w:r w:rsidRPr="002F70FA">
              <w:rPr>
                <w:color w:val="000000"/>
                <w:spacing w:val="-4"/>
                <w:sz w:val="20"/>
                <w:szCs w:val="20"/>
                <w:lang w:eastAsia="en-US"/>
              </w:rPr>
              <w:t>300 000,00</w:t>
            </w:r>
          </w:p>
        </w:tc>
      </w:tr>
      <w:tr w:rsidR="008C723A" w:rsidRPr="002F70FA" w:rsidTr="00593F7C">
        <w:trPr>
          <w:trHeight w:val="125"/>
        </w:trPr>
        <w:tc>
          <w:tcPr>
            <w:tcW w:w="5529"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30" w:lineRule="exact"/>
              <w:ind w:right="-7" w:hanging="19"/>
              <w:jc w:val="both"/>
              <w:rPr>
                <w:b/>
                <w:color w:val="000000"/>
                <w:spacing w:val="6"/>
                <w:sz w:val="20"/>
                <w:szCs w:val="20"/>
                <w:lang w:eastAsia="en-US"/>
              </w:rPr>
            </w:pPr>
            <w:r w:rsidRPr="002F70FA">
              <w:rPr>
                <w:b/>
                <w:color w:val="000000"/>
                <w:spacing w:val="6"/>
                <w:sz w:val="20"/>
                <w:szCs w:val="20"/>
                <w:lang w:eastAsia="en-US"/>
              </w:rPr>
              <w:lastRenderedPageBreak/>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850"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b/>
                <w:color w:val="000000"/>
                <w:sz w:val="20"/>
                <w:szCs w:val="20"/>
                <w:lang w:eastAsia="en-US"/>
              </w:rPr>
            </w:pPr>
            <w:r w:rsidRPr="002F70FA">
              <w:rPr>
                <w:b/>
                <w:color w:val="000000"/>
                <w:sz w:val="20"/>
                <w:szCs w:val="20"/>
                <w:lang w:eastAsia="en-US"/>
              </w:rPr>
              <w:t>03</w:t>
            </w:r>
          </w:p>
        </w:tc>
        <w:tc>
          <w:tcPr>
            <w:tcW w:w="708"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b/>
                <w:color w:val="000000"/>
                <w:sz w:val="20"/>
                <w:szCs w:val="20"/>
                <w:lang w:eastAsia="en-US"/>
              </w:rPr>
            </w:pPr>
            <w:r w:rsidRPr="002F70FA">
              <w:rPr>
                <w:b/>
                <w:color w:val="000000"/>
                <w:sz w:val="20"/>
                <w:szCs w:val="20"/>
                <w:lang w:eastAsia="en-US"/>
              </w:rPr>
              <w:t>10</w:t>
            </w:r>
          </w:p>
        </w:tc>
        <w:tc>
          <w:tcPr>
            <w:tcW w:w="1702"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ind w:left="-108" w:right="-108" w:hanging="28"/>
              <w:jc w:val="center"/>
              <w:rPr>
                <w:b/>
                <w:color w:val="000000"/>
                <w:sz w:val="20"/>
                <w:szCs w:val="20"/>
                <w:lang w:eastAsia="en-US"/>
              </w:rPr>
            </w:pPr>
            <w:r w:rsidRPr="002F70FA">
              <w:rPr>
                <w:b/>
                <w:color w:val="000000"/>
                <w:sz w:val="20"/>
                <w:szCs w:val="20"/>
                <w:lang w:eastAsia="en-US"/>
              </w:rPr>
              <w:t>13 0 00 00000</w:t>
            </w:r>
          </w:p>
        </w:tc>
        <w:tc>
          <w:tcPr>
            <w:tcW w:w="851"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b/>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b/>
                <w:color w:val="000000"/>
                <w:spacing w:val="-4"/>
                <w:sz w:val="20"/>
                <w:szCs w:val="20"/>
                <w:lang w:eastAsia="en-US"/>
              </w:rPr>
            </w:pPr>
            <w:r w:rsidRPr="002F70FA">
              <w:rPr>
                <w:b/>
                <w:color w:val="000000"/>
                <w:spacing w:val="-4"/>
                <w:sz w:val="20"/>
                <w:szCs w:val="20"/>
                <w:lang w:eastAsia="en-US"/>
              </w:rPr>
              <w:t>300 000,00</w:t>
            </w:r>
          </w:p>
        </w:tc>
        <w:tc>
          <w:tcPr>
            <w:tcW w:w="2268"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b/>
                <w:color w:val="000000"/>
                <w:spacing w:val="-4"/>
                <w:sz w:val="20"/>
                <w:szCs w:val="20"/>
                <w:lang w:eastAsia="en-US"/>
              </w:rPr>
            </w:pPr>
            <w:r w:rsidRPr="002F70FA">
              <w:rPr>
                <w:b/>
                <w:color w:val="000000"/>
                <w:spacing w:val="-4"/>
                <w:sz w:val="20"/>
                <w:szCs w:val="20"/>
                <w:lang w:eastAsia="en-US"/>
              </w:rPr>
              <w:t>300 000,00</w:t>
            </w:r>
          </w:p>
        </w:tc>
        <w:tc>
          <w:tcPr>
            <w:tcW w:w="1985"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b/>
                <w:color w:val="000000"/>
                <w:spacing w:val="-4"/>
                <w:sz w:val="20"/>
                <w:szCs w:val="20"/>
                <w:lang w:eastAsia="en-US"/>
              </w:rPr>
            </w:pPr>
            <w:r w:rsidRPr="002F70FA">
              <w:rPr>
                <w:b/>
                <w:color w:val="000000"/>
                <w:spacing w:val="-4"/>
                <w:sz w:val="20"/>
                <w:szCs w:val="20"/>
                <w:lang w:eastAsia="en-US"/>
              </w:rPr>
              <w:t>300 000,00</w:t>
            </w:r>
          </w:p>
        </w:tc>
      </w:tr>
      <w:tr w:rsidR="008C723A" w:rsidRPr="002F70FA" w:rsidTr="00593F7C">
        <w:trPr>
          <w:trHeight w:val="125"/>
        </w:trPr>
        <w:tc>
          <w:tcPr>
            <w:tcW w:w="5529"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30" w:lineRule="exact"/>
              <w:ind w:right="-7" w:hanging="19"/>
              <w:jc w:val="both"/>
              <w:rPr>
                <w:i/>
                <w:color w:val="000000"/>
                <w:spacing w:val="6"/>
                <w:sz w:val="20"/>
                <w:szCs w:val="20"/>
                <w:lang w:eastAsia="en-US"/>
              </w:rPr>
            </w:pPr>
            <w:r w:rsidRPr="002F70FA">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850"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color w:val="000000"/>
                <w:sz w:val="20"/>
                <w:szCs w:val="20"/>
                <w:lang w:eastAsia="en-US"/>
              </w:rPr>
            </w:pPr>
            <w:r w:rsidRPr="002F70FA">
              <w:rPr>
                <w:color w:val="000000"/>
                <w:sz w:val="20"/>
                <w:szCs w:val="20"/>
                <w:lang w:eastAsia="en-US"/>
              </w:rPr>
              <w:t>03</w:t>
            </w:r>
          </w:p>
        </w:tc>
        <w:tc>
          <w:tcPr>
            <w:tcW w:w="708"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color w:val="000000"/>
                <w:sz w:val="20"/>
                <w:szCs w:val="20"/>
                <w:lang w:eastAsia="en-US"/>
              </w:rPr>
            </w:pPr>
            <w:r w:rsidRPr="002F70FA">
              <w:rPr>
                <w:color w:val="000000"/>
                <w:sz w:val="20"/>
                <w:szCs w:val="20"/>
                <w:lang w:eastAsia="en-US"/>
              </w:rPr>
              <w:t>10</w:t>
            </w:r>
          </w:p>
        </w:tc>
        <w:tc>
          <w:tcPr>
            <w:tcW w:w="1702"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ind w:left="-108" w:right="-108" w:hanging="28"/>
              <w:jc w:val="center"/>
              <w:rPr>
                <w:color w:val="000000"/>
                <w:sz w:val="20"/>
                <w:szCs w:val="20"/>
                <w:lang w:eastAsia="en-US"/>
              </w:rPr>
            </w:pPr>
            <w:r w:rsidRPr="002F70FA">
              <w:rPr>
                <w:color w:val="000000"/>
                <w:sz w:val="20"/>
                <w:szCs w:val="20"/>
                <w:lang w:eastAsia="en-US"/>
              </w:rPr>
              <w:t>13 2 00  00000</w:t>
            </w:r>
          </w:p>
        </w:tc>
        <w:tc>
          <w:tcPr>
            <w:tcW w:w="851"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pacing w:line="254" w:lineRule="auto"/>
              <w:jc w:val="center"/>
              <w:rPr>
                <w:sz w:val="20"/>
                <w:szCs w:val="20"/>
                <w:lang w:eastAsia="en-US"/>
              </w:rPr>
            </w:pPr>
            <w:r w:rsidRPr="002F70FA">
              <w:rPr>
                <w:color w:val="000000"/>
                <w:spacing w:val="-4"/>
                <w:sz w:val="20"/>
                <w:szCs w:val="20"/>
                <w:lang w:eastAsia="en-US"/>
              </w:rPr>
              <w:t>300 000,00</w:t>
            </w:r>
          </w:p>
        </w:tc>
        <w:tc>
          <w:tcPr>
            <w:tcW w:w="2268"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pacing w:line="254" w:lineRule="auto"/>
              <w:jc w:val="center"/>
              <w:rPr>
                <w:sz w:val="20"/>
                <w:szCs w:val="20"/>
                <w:lang w:eastAsia="en-US"/>
              </w:rPr>
            </w:pPr>
            <w:r w:rsidRPr="002F70FA">
              <w:rPr>
                <w:color w:val="000000"/>
                <w:spacing w:val="-4"/>
                <w:sz w:val="20"/>
                <w:szCs w:val="20"/>
                <w:lang w:eastAsia="en-US"/>
              </w:rPr>
              <w:t>300 000,00</w:t>
            </w:r>
          </w:p>
        </w:tc>
        <w:tc>
          <w:tcPr>
            <w:tcW w:w="1985"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pacing w:line="254" w:lineRule="auto"/>
              <w:jc w:val="center"/>
              <w:rPr>
                <w:sz w:val="20"/>
                <w:szCs w:val="20"/>
                <w:lang w:eastAsia="en-US"/>
              </w:rPr>
            </w:pPr>
            <w:r w:rsidRPr="002F70FA">
              <w:rPr>
                <w:color w:val="000000"/>
                <w:spacing w:val="-4"/>
                <w:sz w:val="20"/>
                <w:szCs w:val="20"/>
                <w:lang w:eastAsia="en-US"/>
              </w:rPr>
              <w:t>300 000,00</w:t>
            </w:r>
          </w:p>
        </w:tc>
      </w:tr>
      <w:tr w:rsidR="008C723A" w:rsidRPr="002F70FA" w:rsidTr="00593F7C">
        <w:trPr>
          <w:trHeight w:val="125"/>
        </w:trPr>
        <w:tc>
          <w:tcPr>
            <w:tcW w:w="5529"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30" w:lineRule="exact"/>
              <w:ind w:right="-7" w:hanging="19"/>
              <w:jc w:val="both"/>
              <w:rPr>
                <w:i/>
                <w:color w:val="000000"/>
                <w:spacing w:val="6"/>
                <w:sz w:val="20"/>
                <w:szCs w:val="20"/>
                <w:lang w:eastAsia="en-US"/>
              </w:rPr>
            </w:pPr>
            <w:r w:rsidRPr="002F70FA">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850"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color w:val="000000"/>
                <w:sz w:val="20"/>
                <w:szCs w:val="20"/>
                <w:lang w:eastAsia="en-US"/>
              </w:rPr>
            </w:pPr>
            <w:r w:rsidRPr="002F70FA">
              <w:rPr>
                <w:color w:val="000000"/>
                <w:sz w:val="20"/>
                <w:szCs w:val="20"/>
                <w:lang w:eastAsia="en-US"/>
              </w:rPr>
              <w:t>03</w:t>
            </w:r>
          </w:p>
        </w:tc>
        <w:tc>
          <w:tcPr>
            <w:tcW w:w="708"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color w:val="000000"/>
                <w:sz w:val="20"/>
                <w:szCs w:val="20"/>
                <w:lang w:eastAsia="en-US"/>
              </w:rPr>
            </w:pPr>
            <w:r w:rsidRPr="002F70FA">
              <w:rPr>
                <w:color w:val="000000"/>
                <w:sz w:val="20"/>
                <w:szCs w:val="20"/>
                <w:lang w:eastAsia="en-US"/>
              </w:rPr>
              <w:t>10</w:t>
            </w:r>
          </w:p>
        </w:tc>
        <w:tc>
          <w:tcPr>
            <w:tcW w:w="1702"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ind w:left="-108" w:right="-108" w:hanging="28"/>
              <w:jc w:val="center"/>
              <w:rPr>
                <w:color w:val="000000"/>
                <w:sz w:val="20"/>
                <w:szCs w:val="20"/>
                <w:lang w:eastAsia="en-US"/>
              </w:rPr>
            </w:pPr>
            <w:r w:rsidRPr="002F70FA">
              <w:rPr>
                <w:color w:val="000000"/>
                <w:sz w:val="20"/>
                <w:szCs w:val="20"/>
                <w:lang w:eastAsia="en-US"/>
              </w:rPr>
              <w:t>13 2 01 00000</w:t>
            </w:r>
          </w:p>
        </w:tc>
        <w:tc>
          <w:tcPr>
            <w:tcW w:w="851"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pacing w:line="254" w:lineRule="auto"/>
              <w:jc w:val="center"/>
              <w:rPr>
                <w:sz w:val="20"/>
                <w:szCs w:val="20"/>
                <w:lang w:eastAsia="en-US"/>
              </w:rPr>
            </w:pPr>
            <w:r w:rsidRPr="002F70FA">
              <w:rPr>
                <w:color w:val="000000"/>
                <w:spacing w:val="-4"/>
                <w:sz w:val="20"/>
                <w:szCs w:val="20"/>
                <w:lang w:eastAsia="en-US"/>
              </w:rPr>
              <w:t>300 000,00</w:t>
            </w:r>
          </w:p>
        </w:tc>
        <w:tc>
          <w:tcPr>
            <w:tcW w:w="2268"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pacing w:line="254" w:lineRule="auto"/>
              <w:jc w:val="center"/>
              <w:rPr>
                <w:sz w:val="20"/>
                <w:szCs w:val="20"/>
                <w:lang w:eastAsia="en-US"/>
              </w:rPr>
            </w:pPr>
            <w:r w:rsidRPr="002F70FA">
              <w:rPr>
                <w:color w:val="000000"/>
                <w:spacing w:val="-4"/>
                <w:sz w:val="20"/>
                <w:szCs w:val="20"/>
                <w:lang w:eastAsia="en-US"/>
              </w:rPr>
              <w:t>300 000,00</w:t>
            </w:r>
          </w:p>
        </w:tc>
        <w:tc>
          <w:tcPr>
            <w:tcW w:w="1985"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pacing w:line="254" w:lineRule="auto"/>
              <w:jc w:val="center"/>
              <w:rPr>
                <w:sz w:val="20"/>
                <w:szCs w:val="20"/>
                <w:lang w:eastAsia="en-US"/>
              </w:rPr>
            </w:pPr>
            <w:r w:rsidRPr="002F70FA">
              <w:rPr>
                <w:color w:val="000000"/>
                <w:spacing w:val="-4"/>
                <w:sz w:val="20"/>
                <w:szCs w:val="20"/>
                <w:lang w:eastAsia="en-US"/>
              </w:rPr>
              <w:t>300 000,00</w:t>
            </w:r>
          </w:p>
        </w:tc>
      </w:tr>
      <w:tr w:rsidR="008C723A" w:rsidRPr="002F70FA" w:rsidTr="00593F7C">
        <w:trPr>
          <w:trHeight w:val="125"/>
        </w:trPr>
        <w:tc>
          <w:tcPr>
            <w:tcW w:w="5529"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ind w:right="-7" w:hanging="19"/>
              <w:jc w:val="both"/>
              <w:rPr>
                <w:color w:val="000000"/>
                <w:spacing w:val="6"/>
                <w:sz w:val="20"/>
                <w:szCs w:val="20"/>
                <w:lang w:eastAsia="en-US"/>
              </w:rPr>
            </w:pPr>
            <w:r w:rsidRPr="002F70FA">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850"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color w:val="000000"/>
                <w:sz w:val="20"/>
                <w:szCs w:val="20"/>
                <w:lang w:eastAsia="en-US"/>
              </w:rPr>
            </w:pPr>
            <w:r w:rsidRPr="002F70FA">
              <w:rPr>
                <w:color w:val="000000"/>
                <w:sz w:val="20"/>
                <w:szCs w:val="20"/>
                <w:lang w:eastAsia="en-US"/>
              </w:rPr>
              <w:t>03</w:t>
            </w:r>
          </w:p>
        </w:tc>
        <w:tc>
          <w:tcPr>
            <w:tcW w:w="708"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bCs/>
                <w:color w:val="000000"/>
                <w:sz w:val="20"/>
                <w:szCs w:val="20"/>
                <w:lang w:eastAsia="en-US"/>
              </w:rPr>
            </w:pPr>
            <w:r w:rsidRPr="002F70FA">
              <w:rPr>
                <w:bCs/>
                <w:color w:val="000000"/>
                <w:sz w:val="20"/>
                <w:szCs w:val="20"/>
                <w:lang w:eastAsia="en-US"/>
              </w:rPr>
              <w:t>10</w:t>
            </w:r>
          </w:p>
        </w:tc>
        <w:tc>
          <w:tcPr>
            <w:tcW w:w="1702"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ind w:left="-108" w:right="-108" w:hanging="28"/>
              <w:jc w:val="center"/>
              <w:rPr>
                <w:color w:val="000000"/>
                <w:sz w:val="20"/>
                <w:szCs w:val="20"/>
                <w:lang w:eastAsia="en-US"/>
              </w:rPr>
            </w:pPr>
            <w:r w:rsidRPr="002F70FA">
              <w:rPr>
                <w:color w:val="000000"/>
                <w:sz w:val="20"/>
                <w:szCs w:val="20"/>
                <w:lang w:eastAsia="en-US"/>
              </w:rPr>
              <w:t>13 2 01 С1460</w:t>
            </w:r>
          </w:p>
        </w:tc>
        <w:tc>
          <w:tcPr>
            <w:tcW w:w="851"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pacing w:line="254" w:lineRule="auto"/>
              <w:jc w:val="center"/>
              <w:rPr>
                <w:sz w:val="20"/>
                <w:szCs w:val="20"/>
                <w:lang w:eastAsia="en-US"/>
              </w:rPr>
            </w:pPr>
            <w:r w:rsidRPr="002F70FA">
              <w:rPr>
                <w:color w:val="000000"/>
                <w:spacing w:val="-4"/>
                <w:sz w:val="20"/>
                <w:szCs w:val="20"/>
                <w:lang w:eastAsia="en-US"/>
              </w:rPr>
              <w:t>300 000,00</w:t>
            </w:r>
          </w:p>
        </w:tc>
        <w:tc>
          <w:tcPr>
            <w:tcW w:w="2268"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pacing w:line="254" w:lineRule="auto"/>
              <w:jc w:val="center"/>
              <w:rPr>
                <w:sz w:val="20"/>
                <w:szCs w:val="20"/>
                <w:lang w:eastAsia="en-US"/>
              </w:rPr>
            </w:pPr>
            <w:r w:rsidRPr="002F70FA">
              <w:rPr>
                <w:color w:val="000000"/>
                <w:spacing w:val="-4"/>
                <w:sz w:val="20"/>
                <w:szCs w:val="20"/>
                <w:lang w:eastAsia="en-US"/>
              </w:rPr>
              <w:t>300 000,00</w:t>
            </w:r>
          </w:p>
        </w:tc>
        <w:tc>
          <w:tcPr>
            <w:tcW w:w="1985"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pacing w:line="254" w:lineRule="auto"/>
              <w:jc w:val="center"/>
              <w:rPr>
                <w:sz w:val="20"/>
                <w:szCs w:val="20"/>
                <w:lang w:eastAsia="en-US"/>
              </w:rPr>
            </w:pPr>
            <w:r w:rsidRPr="002F70FA">
              <w:rPr>
                <w:color w:val="000000"/>
                <w:spacing w:val="-4"/>
                <w:sz w:val="20"/>
                <w:szCs w:val="20"/>
                <w:lang w:eastAsia="en-US"/>
              </w:rPr>
              <w:t>300 000,00</w:t>
            </w:r>
          </w:p>
        </w:tc>
      </w:tr>
      <w:tr w:rsidR="008C723A" w:rsidRPr="002F70FA" w:rsidTr="00593F7C">
        <w:trPr>
          <w:trHeight w:val="125"/>
        </w:trPr>
        <w:tc>
          <w:tcPr>
            <w:tcW w:w="5529"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30" w:lineRule="exact"/>
              <w:ind w:right="-438" w:hanging="19"/>
              <w:jc w:val="both"/>
              <w:rPr>
                <w:color w:val="000000"/>
                <w:spacing w:val="6"/>
                <w:sz w:val="20"/>
                <w:szCs w:val="20"/>
                <w:lang w:eastAsia="en-US"/>
              </w:rPr>
            </w:pPr>
            <w:r w:rsidRPr="002F70FA">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color w:val="000000"/>
                <w:sz w:val="20"/>
                <w:szCs w:val="20"/>
                <w:lang w:eastAsia="en-US"/>
              </w:rPr>
            </w:pPr>
            <w:r w:rsidRPr="002F70FA">
              <w:rPr>
                <w:color w:val="000000"/>
                <w:sz w:val="20"/>
                <w:szCs w:val="20"/>
                <w:lang w:eastAsia="en-US"/>
              </w:rPr>
              <w:t>03</w:t>
            </w:r>
          </w:p>
        </w:tc>
        <w:tc>
          <w:tcPr>
            <w:tcW w:w="708"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bCs/>
                <w:color w:val="000000"/>
                <w:sz w:val="20"/>
                <w:szCs w:val="20"/>
                <w:lang w:eastAsia="en-US"/>
              </w:rPr>
            </w:pPr>
            <w:r w:rsidRPr="002F70FA">
              <w:rPr>
                <w:bCs/>
                <w:color w:val="000000"/>
                <w:sz w:val="20"/>
                <w:szCs w:val="20"/>
                <w:lang w:eastAsia="en-US"/>
              </w:rPr>
              <w:t>10</w:t>
            </w:r>
          </w:p>
        </w:tc>
        <w:tc>
          <w:tcPr>
            <w:tcW w:w="1702"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ind w:left="-108" w:right="-108" w:hanging="28"/>
              <w:jc w:val="center"/>
              <w:rPr>
                <w:color w:val="000000"/>
                <w:sz w:val="20"/>
                <w:szCs w:val="20"/>
                <w:lang w:eastAsia="en-US"/>
              </w:rPr>
            </w:pPr>
            <w:r w:rsidRPr="002F70FA">
              <w:rPr>
                <w:color w:val="000000"/>
                <w:sz w:val="20"/>
                <w:szCs w:val="20"/>
                <w:lang w:eastAsia="en-US"/>
              </w:rPr>
              <w:t>13 2 01 С1460</w:t>
            </w:r>
          </w:p>
        </w:tc>
        <w:tc>
          <w:tcPr>
            <w:tcW w:w="851"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color w:val="000000"/>
                <w:sz w:val="20"/>
                <w:szCs w:val="20"/>
                <w:lang w:eastAsia="en-US"/>
              </w:rPr>
            </w:pPr>
            <w:r w:rsidRPr="002F70FA">
              <w:rPr>
                <w:color w:val="000000"/>
                <w:sz w:val="20"/>
                <w:szCs w:val="20"/>
                <w:lang w:eastAsia="en-US"/>
              </w:rPr>
              <w:t>200</w:t>
            </w:r>
          </w:p>
        </w:tc>
        <w:tc>
          <w:tcPr>
            <w:tcW w:w="1984"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pacing w:line="254" w:lineRule="auto"/>
              <w:jc w:val="center"/>
              <w:rPr>
                <w:sz w:val="20"/>
                <w:szCs w:val="20"/>
                <w:lang w:eastAsia="en-US"/>
              </w:rPr>
            </w:pPr>
            <w:r w:rsidRPr="002F70FA">
              <w:rPr>
                <w:color w:val="000000"/>
                <w:spacing w:val="-4"/>
                <w:sz w:val="20"/>
                <w:szCs w:val="20"/>
                <w:lang w:eastAsia="en-US"/>
              </w:rPr>
              <w:t>300 000,00</w:t>
            </w:r>
          </w:p>
        </w:tc>
        <w:tc>
          <w:tcPr>
            <w:tcW w:w="2268"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pacing w:line="254" w:lineRule="auto"/>
              <w:jc w:val="center"/>
              <w:rPr>
                <w:sz w:val="20"/>
                <w:szCs w:val="20"/>
                <w:lang w:eastAsia="en-US"/>
              </w:rPr>
            </w:pPr>
            <w:r w:rsidRPr="002F70FA">
              <w:rPr>
                <w:color w:val="000000"/>
                <w:spacing w:val="-4"/>
                <w:sz w:val="20"/>
                <w:szCs w:val="20"/>
                <w:lang w:eastAsia="en-US"/>
              </w:rPr>
              <w:t>300 000,00</w:t>
            </w:r>
          </w:p>
        </w:tc>
        <w:tc>
          <w:tcPr>
            <w:tcW w:w="1985"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pacing w:line="254" w:lineRule="auto"/>
              <w:jc w:val="center"/>
              <w:rPr>
                <w:sz w:val="20"/>
                <w:szCs w:val="20"/>
                <w:lang w:eastAsia="en-US"/>
              </w:rPr>
            </w:pPr>
            <w:r w:rsidRPr="002F70FA">
              <w:rPr>
                <w:color w:val="000000"/>
                <w:spacing w:val="-4"/>
                <w:sz w:val="20"/>
                <w:szCs w:val="20"/>
                <w:lang w:eastAsia="en-US"/>
              </w:rPr>
              <w:t>300 000,00</w:t>
            </w:r>
          </w:p>
        </w:tc>
      </w:tr>
      <w:tr w:rsidR="008C723A" w:rsidRPr="002F70FA" w:rsidTr="00593F7C">
        <w:trPr>
          <w:trHeight w:val="125"/>
        </w:trPr>
        <w:tc>
          <w:tcPr>
            <w:tcW w:w="5529"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both"/>
              <w:rPr>
                <w:b/>
                <w:color w:val="000000"/>
                <w:spacing w:val="6"/>
                <w:sz w:val="20"/>
                <w:szCs w:val="20"/>
                <w:lang w:eastAsia="en-US"/>
              </w:rPr>
            </w:pPr>
            <w:r w:rsidRPr="002F70FA">
              <w:rPr>
                <w:b/>
                <w:color w:val="000000"/>
                <w:spacing w:val="6"/>
                <w:sz w:val="20"/>
                <w:szCs w:val="20"/>
                <w:lang w:eastAsia="en-US"/>
              </w:rPr>
              <w:t>НАЦИОНАЛЬНАЯ ЭКОНОМИКА</w:t>
            </w:r>
          </w:p>
        </w:tc>
        <w:tc>
          <w:tcPr>
            <w:tcW w:w="850"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b/>
                <w:color w:val="000000"/>
                <w:sz w:val="20"/>
                <w:szCs w:val="20"/>
                <w:lang w:eastAsia="en-US"/>
              </w:rPr>
            </w:pPr>
            <w:r w:rsidRPr="002F70FA">
              <w:rPr>
                <w:b/>
                <w:color w:val="000000"/>
                <w:sz w:val="20"/>
                <w:szCs w:val="20"/>
                <w:lang w:eastAsia="en-US"/>
              </w:rPr>
              <w:t>04</w:t>
            </w:r>
          </w:p>
        </w:tc>
        <w:tc>
          <w:tcPr>
            <w:tcW w:w="708"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b/>
                <w:bCs/>
                <w:color w:val="000000"/>
                <w:sz w:val="20"/>
                <w:szCs w:val="20"/>
                <w:lang w:eastAsia="en-US"/>
              </w:rPr>
            </w:pPr>
            <w:r w:rsidRPr="002F70FA">
              <w:rPr>
                <w:b/>
                <w:bCs/>
                <w:color w:val="000000"/>
                <w:sz w:val="20"/>
                <w:szCs w:val="20"/>
                <w:lang w:eastAsia="en-US"/>
              </w:rPr>
              <w:t>00</w:t>
            </w:r>
          </w:p>
        </w:tc>
        <w:tc>
          <w:tcPr>
            <w:tcW w:w="1702"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ind w:left="-108" w:right="-108" w:hanging="2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b/>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b/>
                <w:color w:val="000000"/>
                <w:spacing w:val="-4"/>
                <w:sz w:val="20"/>
                <w:szCs w:val="20"/>
                <w:lang w:eastAsia="en-US"/>
              </w:rPr>
            </w:pPr>
            <w:r w:rsidRPr="002F70FA">
              <w:rPr>
                <w:b/>
                <w:color w:val="000000"/>
                <w:spacing w:val="-4"/>
                <w:sz w:val="20"/>
                <w:szCs w:val="20"/>
                <w:lang w:eastAsia="en-US"/>
              </w:rPr>
              <w:t>2 900 000,00</w:t>
            </w:r>
          </w:p>
        </w:tc>
        <w:tc>
          <w:tcPr>
            <w:tcW w:w="2268"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b/>
                <w:color w:val="000000"/>
                <w:spacing w:val="-4"/>
                <w:sz w:val="20"/>
                <w:szCs w:val="20"/>
                <w:lang w:eastAsia="en-US"/>
              </w:rPr>
            </w:pPr>
            <w:r w:rsidRPr="002F70FA">
              <w:rPr>
                <w:b/>
                <w:color w:val="000000"/>
                <w:spacing w:val="-4"/>
                <w:sz w:val="20"/>
                <w:szCs w:val="20"/>
                <w:lang w:eastAsia="en-US"/>
              </w:rPr>
              <w:t>3 041 009,00</w:t>
            </w:r>
          </w:p>
        </w:tc>
        <w:tc>
          <w:tcPr>
            <w:tcW w:w="1985"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b/>
                <w:color w:val="000000"/>
                <w:spacing w:val="-4"/>
                <w:sz w:val="20"/>
                <w:szCs w:val="20"/>
                <w:lang w:eastAsia="en-US"/>
              </w:rPr>
            </w:pPr>
            <w:r w:rsidRPr="002F70FA">
              <w:rPr>
                <w:b/>
                <w:color w:val="000000"/>
                <w:spacing w:val="-4"/>
                <w:sz w:val="20"/>
                <w:szCs w:val="20"/>
                <w:lang w:eastAsia="en-US"/>
              </w:rPr>
              <w:t>2 900 000,00</w:t>
            </w:r>
          </w:p>
        </w:tc>
      </w:tr>
      <w:tr w:rsidR="008C723A" w:rsidRPr="002F70FA" w:rsidTr="00593F7C">
        <w:trPr>
          <w:trHeight w:val="125"/>
        </w:trPr>
        <w:tc>
          <w:tcPr>
            <w:tcW w:w="5529"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30" w:lineRule="exact"/>
              <w:ind w:hanging="19"/>
              <w:jc w:val="both"/>
              <w:rPr>
                <w:b/>
                <w:color w:val="000000"/>
                <w:spacing w:val="6"/>
                <w:sz w:val="20"/>
                <w:szCs w:val="20"/>
                <w:lang w:eastAsia="en-US"/>
              </w:rPr>
            </w:pPr>
            <w:r w:rsidRPr="002F70FA">
              <w:rPr>
                <w:b/>
                <w:color w:val="000000"/>
                <w:spacing w:val="6"/>
                <w:sz w:val="20"/>
                <w:szCs w:val="20"/>
                <w:lang w:eastAsia="en-US"/>
              </w:rPr>
              <w:t>Дорожное хозяйство (дорожные фонды)</w:t>
            </w:r>
          </w:p>
        </w:tc>
        <w:tc>
          <w:tcPr>
            <w:tcW w:w="850"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b/>
                <w:color w:val="000000"/>
                <w:sz w:val="20"/>
                <w:szCs w:val="20"/>
                <w:lang w:eastAsia="en-US"/>
              </w:rPr>
            </w:pPr>
            <w:r w:rsidRPr="002F70FA">
              <w:rPr>
                <w:b/>
                <w:color w:val="000000"/>
                <w:sz w:val="20"/>
                <w:szCs w:val="20"/>
                <w:lang w:eastAsia="en-US"/>
              </w:rPr>
              <w:t>04</w:t>
            </w:r>
          </w:p>
        </w:tc>
        <w:tc>
          <w:tcPr>
            <w:tcW w:w="708"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b/>
                <w:bCs/>
                <w:color w:val="000000"/>
                <w:sz w:val="20"/>
                <w:szCs w:val="20"/>
                <w:lang w:eastAsia="en-US"/>
              </w:rPr>
            </w:pPr>
            <w:r w:rsidRPr="002F70FA">
              <w:rPr>
                <w:b/>
                <w:bCs/>
                <w:color w:val="000000"/>
                <w:sz w:val="20"/>
                <w:szCs w:val="20"/>
                <w:lang w:eastAsia="en-US"/>
              </w:rPr>
              <w:t>09</w:t>
            </w:r>
          </w:p>
        </w:tc>
        <w:tc>
          <w:tcPr>
            <w:tcW w:w="1702"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ind w:left="-108" w:right="-108" w:hanging="2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b/>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b/>
                <w:color w:val="000000"/>
                <w:spacing w:val="-4"/>
                <w:sz w:val="20"/>
                <w:szCs w:val="20"/>
                <w:lang w:eastAsia="en-US"/>
              </w:rPr>
            </w:pPr>
            <w:r w:rsidRPr="002F70FA">
              <w:rPr>
                <w:b/>
                <w:color w:val="000000"/>
                <w:spacing w:val="-4"/>
                <w:sz w:val="20"/>
                <w:szCs w:val="20"/>
                <w:lang w:eastAsia="en-US"/>
              </w:rPr>
              <w:t>2 500 000,00</w:t>
            </w:r>
          </w:p>
        </w:tc>
        <w:tc>
          <w:tcPr>
            <w:tcW w:w="2268"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b/>
                <w:color w:val="000000"/>
                <w:spacing w:val="-4"/>
                <w:sz w:val="20"/>
                <w:szCs w:val="20"/>
                <w:lang w:eastAsia="en-US"/>
              </w:rPr>
            </w:pPr>
            <w:r w:rsidRPr="002F70FA">
              <w:rPr>
                <w:b/>
                <w:color w:val="000000"/>
                <w:spacing w:val="-4"/>
                <w:sz w:val="20"/>
                <w:szCs w:val="20"/>
                <w:lang w:eastAsia="en-US"/>
              </w:rPr>
              <w:t>2 500 000,00</w:t>
            </w:r>
          </w:p>
        </w:tc>
        <w:tc>
          <w:tcPr>
            <w:tcW w:w="1985"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b/>
                <w:color w:val="000000"/>
                <w:spacing w:val="-4"/>
                <w:sz w:val="20"/>
                <w:szCs w:val="20"/>
                <w:lang w:eastAsia="en-US"/>
              </w:rPr>
            </w:pPr>
            <w:r w:rsidRPr="002F70FA">
              <w:rPr>
                <w:b/>
                <w:color w:val="000000"/>
                <w:spacing w:val="-4"/>
                <w:sz w:val="20"/>
                <w:szCs w:val="20"/>
                <w:lang w:eastAsia="en-US"/>
              </w:rPr>
              <w:t>2 500 000,00</w:t>
            </w:r>
          </w:p>
        </w:tc>
      </w:tr>
      <w:tr w:rsidR="008C723A" w:rsidRPr="002F70FA" w:rsidTr="00593F7C">
        <w:trPr>
          <w:trHeight w:val="147"/>
        </w:trPr>
        <w:tc>
          <w:tcPr>
            <w:tcW w:w="5529"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ind w:right="-7" w:hanging="19"/>
              <w:jc w:val="both"/>
              <w:rPr>
                <w:color w:val="000000"/>
                <w:spacing w:val="6"/>
                <w:sz w:val="20"/>
                <w:szCs w:val="20"/>
                <w:lang w:eastAsia="en-US"/>
              </w:rPr>
            </w:pPr>
            <w:r w:rsidRPr="002F70FA">
              <w:rPr>
                <w:b/>
                <w:color w:val="000000"/>
                <w:spacing w:val="6"/>
                <w:sz w:val="20"/>
                <w:szCs w:val="20"/>
                <w:lang w:eastAsia="en-US"/>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850"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b/>
                <w:color w:val="000000"/>
                <w:sz w:val="20"/>
                <w:szCs w:val="20"/>
                <w:lang w:eastAsia="en-US"/>
              </w:rPr>
            </w:pPr>
            <w:r w:rsidRPr="002F70FA">
              <w:rPr>
                <w:b/>
                <w:color w:val="000000"/>
                <w:sz w:val="20"/>
                <w:szCs w:val="20"/>
                <w:lang w:eastAsia="en-US"/>
              </w:rPr>
              <w:t>04</w:t>
            </w:r>
          </w:p>
        </w:tc>
        <w:tc>
          <w:tcPr>
            <w:tcW w:w="708"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b/>
                <w:bCs/>
                <w:color w:val="000000"/>
                <w:sz w:val="20"/>
                <w:szCs w:val="20"/>
                <w:lang w:eastAsia="en-US"/>
              </w:rPr>
            </w:pPr>
            <w:r w:rsidRPr="002F70FA">
              <w:rPr>
                <w:b/>
                <w:bCs/>
                <w:color w:val="000000"/>
                <w:sz w:val="20"/>
                <w:szCs w:val="20"/>
                <w:lang w:eastAsia="en-US"/>
              </w:rPr>
              <w:t>09</w:t>
            </w:r>
          </w:p>
        </w:tc>
        <w:tc>
          <w:tcPr>
            <w:tcW w:w="1702"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ind w:left="-108" w:right="-108" w:hanging="28"/>
              <w:jc w:val="center"/>
              <w:rPr>
                <w:b/>
                <w:color w:val="000000"/>
                <w:sz w:val="20"/>
                <w:szCs w:val="20"/>
                <w:lang w:eastAsia="en-US"/>
              </w:rPr>
            </w:pPr>
            <w:r w:rsidRPr="002F70FA">
              <w:rPr>
                <w:b/>
                <w:color w:val="000000"/>
                <w:sz w:val="20"/>
                <w:szCs w:val="20"/>
                <w:lang w:eastAsia="en-US"/>
              </w:rPr>
              <w:t>11 0 00 00000</w:t>
            </w:r>
          </w:p>
        </w:tc>
        <w:tc>
          <w:tcPr>
            <w:tcW w:w="851"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b/>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b/>
                <w:color w:val="000000"/>
                <w:spacing w:val="-4"/>
                <w:sz w:val="20"/>
                <w:szCs w:val="20"/>
                <w:lang w:eastAsia="en-US"/>
              </w:rPr>
            </w:pPr>
            <w:r w:rsidRPr="002F70FA">
              <w:rPr>
                <w:b/>
                <w:color w:val="000000"/>
                <w:spacing w:val="-4"/>
                <w:sz w:val="20"/>
                <w:szCs w:val="20"/>
                <w:lang w:eastAsia="en-US"/>
              </w:rPr>
              <w:t>2 500 000,00</w:t>
            </w:r>
          </w:p>
        </w:tc>
        <w:tc>
          <w:tcPr>
            <w:tcW w:w="2268"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b/>
                <w:color w:val="000000"/>
                <w:spacing w:val="-4"/>
                <w:sz w:val="20"/>
                <w:szCs w:val="20"/>
                <w:lang w:eastAsia="en-US"/>
              </w:rPr>
            </w:pPr>
            <w:r w:rsidRPr="002F70FA">
              <w:rPr>
                <w:b/>
                <w:color w:val="000000"/>
                <w:spacing w:val="-4"/>
                <w:sz w:val="20"/>
                <w:szCs w:val="20"/>
                <w:lang w:eastAsia="en-US"/>
              </w:rPr>
              <w:t>2 500 000,00</w:t>
            </w:r>
          </w:p>
        </w:tc>
        <w:tc>
          <w:tcPr>
            <w:tcW w:w="1985"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b/>
                <w:color w:val="000000"/>
                <w:spacing w:val="-4"/>
                <w:sz w:val="20"/>
                <w:szCs w:val="20"/>
                <w:lang w:eastAsia="en-US"/>
              </w:rPr>
            </w:pPr>
            <w:r w:rsidRPr="002F70FA">
              <w:rPr>
                <w:b/>
                <w:color w:val="000000"/>
                <w:spacing w:val="-4"/>
                <w:sz w:val="20"/>
                <w:szCs w:val="20"/>
                <w:lang w:eastAsia="en-US"/>
              </w:rPr>
              <w:t>2 500 000,00</w:t>
            </w:r>
          </w:p>
        </w:tc>
      </w:tr>
      <w:tr w:rsidR="008C723A" w:rsidRPr="002F70FA" w:rsidTr="00593F7C">
        <w:trPr>
          <w:trHeight w:val="131"/>
        </w:trPr>
        <w:tc>
          <w:tcPr>
            <w:tcW w:w="5529"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ind w:right="-7" w:hanging="19"/>
              <w:jc w:val="both"/>
              <w:rPr>
                <w:b/>
                <w:color w:val="000000"/>
                <w:spacing w:val="6"/>
                <w:sz w:val="20"/>
                <w:szCs w:val="20"/>
                <w:lang w:eastAsia="en-US"/>
              </w:rPr>
            </w:pPr>
            <w:r w:rsidRPr="002F70FA">
              <w:rPr>
                <w:b/>
                <w:i/>
                <w:color w:val="000000"/>
                <w:spacing w:val="6"/>
                <w:sz w:val="20"/>
                <w:szCs w:val="20"/>
                <w:lang w:eastAsia="en-US"/>
              </w:rPr>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sidRPr="002F70FA">
              <w:rPr>
                <w:b/>
                <w:i/>
                <w:sz w:val="20"/>
                <w:szCs w:val="20"/>
                <w:lang w:eastAsia="en-US"/>
              </w:rPr>
              <w:t>«</w:t>
            </w:r>
            <w:r w:rsidRPr="002F70FA">
              <w:rPr>
                <w:b/>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850"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b/>
                <w:color w:val="000000"/>
                <w:sz w:val="20"/>
                <w:szCs w:val="20"/>
                <w:lang w:eastAsia="en-US"/>
              </w:rPr>
            </w:pPr>
            <w:r w:rsidRPr="002F70FA">
              <w:rPr>
                <w:b/>
                <w:color w:val="000000"/>
                <w:sz w:val="20"/>
                <w:szCs w:val="20"/>
                <w:lang w:eastAsia="en-US"/>
              </w:rPr>
              <w:t>04</w:t>
            </w:r>
          </w:p>
        </w:tc>
        <w:tc>
          <w:tcPr>
            <w:tcW w:w="708"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b/>
                <w:bCs/>
                <w:color w:val="000000"/>
                <w:sz w:val="20"/>
                <w:szCs w:val="20"/>
                <w:lang w:eastAsia="en-US"/>
              </w:rPr>
            </w:pPr>
            <w:r w:rsidRPr="002F70FA">
              <w:rPr>
                <w:b/>
                <w:bCs/>
                <w:color w:val="000000"/>
                <w:sz w:val="20"/>
                <w:szCs w:val="20"/>
                <w:lang w:eastAsia="en-US"/>
              </w:rPr>
              <w:t>09</w:t>
            </w:r>
          </w:p>
        </w:tc>
        <w:tc>
          <w:tcPr>
            <w:tcW w:w="1702"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ind w:left="-108" w:right="-108" w:hanging="28"/>
              <w:jc w:val="center"/>
              <w:rPr>
                <w:b/>
                <w:color w:val="000000"/>
                <w:sz w:val="20"/>
                <w:szCs w:val="20"/>
                <w:lang w:eastAsia="en-US"/>
              </w:rPr>
            </w:pPr>
            <w:r w:rsidRPr="002F70FA">
              <w:rPr>
                <w:b/>
                <w:color w:val="000000"/>
                <w:sz w:val="20"/>
                <w:szCs w:val="20"/>
                <w:lang w:eastAsia="en-US"/>
              </w:rPr>
              <w:t>11 2 00 00000</w:t>
            </w:r>
          </w:p>
        </w:tc>
        <w:tc>
          <w:tcPr>
            <w:tcW w:w="851"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b/>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b/>
                <w:color w:val="000000"/>
                <w:spacing w:val="-4"/>
                <w:sz w:val="20"/>
                <w:szCs w:val="20"/>
                <w:lang w:eastAsia="en-US"/>
              </w:rPr>
            </w:pPr>
            <w:r w:rsidRPr="002F70FA">
              <w:rPr>
                <w:b/>
                <w:color w:val="000000"/>
                <w:spacing w:val="-4"/>
                <w:sz w:val="20"/>
                <w:szCs w:val="20"/>
                <w:lang w:eastAsia="en-US"/>
              </w:rPr>
              <w:t>2 500 000,00</w:t>
            </w:r>
          </w:p>
        </w:tc>
        <w:tc>
          <w:tcPr>
            <w:tcW w:w="2268"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b/>
                <w:color w:val="000000"/>
                <w:spacing w:val="-4"/>
                <w:sz w:val="20"/>
                <w:szCs w:val="20"/>
                <w:lang w:eastAsia="en-US"/>
              </w:rPr>
            </w:pPr>
            <w:r w:rsidRPr="002F70FA">
              <w:rPr>
                <w:b/>
                <w:color w:val="000000"/>
                <w:spacing w:val="-4"/>
                <w:sz w:val="20"/>
                <w:szCs w:val="20"/>
                <w:lang w:eastAsia="en-US"/>
              </w:rPr>
              <w:t>2 500 000,00</w:t>
            </w:r>
          </w:p>
        </w:tc>
        <w:tc>
          <w:tcPr>
            <w:tcW w:w="1985"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b/>
                <w:color w:val="000000"/>
                <w:spacing w:val="-4"/>
                <w:sz w:val="20"/>
                <w:szCs w:val="20"/>
                <w:lang w:eastAsia="en-US"/>
              </w:rPr>
            </w:pPr>
            <w:r w:rsidRPr="002F70FA">
              <w:rPr>
                <w:b/>
                <w:color w:val="000000"/>
                <w:spacing w:val="-4"/>
                <w:sz w:val="20"/>
                <w:szCs w:val="20"/>
                <w:lang w:eastAsia="en-US"/>
              </w:rPr>
              <w:t>2 500 000,00</w:t>
            </w:r>
          </w:p>
        </w:tc>
      </w:tr>
      <w:tr w:rsidR="008C723A" w:rsidRPr="002F70FA" w:rsidTr="00593F7C">
        <w:trPr>
          <w:trHeight w:val="131"/>
        </w:trPr>
        <w:tc>
          <w:tcPr>
            <w:tcW w:w="5529"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ind w:right="-7" w:hanging="19"/>
              <w:jc w:val="both"/>
              <w:rPr>
                <w:color w:val="000000"/>
                <w:spacing w:val="6"/>
                <w:sz w:val="20"/>
                <w:szCs w:val="20"/>
                <w:lang w:eastAsia="en-US"/>
              </w:rPr>
            </w:pPr>
            <w:r w:rsidRPr="002F70FA">
              <w:rPr>
                <w:color w:val="000000"/>
                <w:spacing w:val="6"/>
                <w:sz w:val="20"/>
                <w:szCs w:val="20"/>
                <w:lang w:eastAsia="en-US"/>
              </w:rPr>
              <w:t xml:space="preserve">Основное мероприятие «Осуществление мероприятий по капитальному ремонту, ремонту и содержанию автомобильных дорог общего пользования местного </w:t>
            </w:r>
            <w:r w:rsidRPr="002F70FA">
              <w:rPr>
                <w:color w:val="000000"/>
                <w:spacing w:val="6"/>
                <w:sz w:val="20"/>
                <w:szCs w:val="20"/>
                <w:lang w:eastAsia="en-US"/>
              </w:rPr>
              <w:lastRenderedPageBreak/>
              <w:t>значения»</w:t>
            </w:r>
          </w:p>
        </w:tc>
        <w:tc>
          <w:tcPr>
            <w:tcW w:w="850"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color w:val="000000"/>
                <w:sz w:val="20"/>
                <w:szCs w:val="20"/>
                <w:lang w:eastAsia="en-US"/>
              </w:rPr>
            </w:pPr>
            <w:r w:rsidRPr="002F70FA">
              <w:rPr>
                <w:color w:val="000000"/>
                <w:sz w:val="20"/>
                <w:szCs w:val="20"/>
                <w:lang w:eastAsia="en-US"/>
              </w:rPr>
              <w:lastRenderedPageBreak/>
              <w:t>04</w:t>
            </w:r>
          </w:p>
        </w:tc>
        <w:tc>
          <w:tcPr>
            <w:tcW w:w="708"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bCs/>
                <w:color w:val="000000"/>
                <w:sz w:val="20"/>
                <w:szCs w:val="20"/>
                <w:lang w:eastAsia="en-US"/>
              </w:rPr>
            </w:pPr>
            <w:r w:rsidRPr="002F70FA">
              <w:rPr>
                <w:bCs/>
                <w:color w:val="000000"/>
                <w:sz w:val="20"/>
                <w:szCs w:val="20"/>
                <w:lang w:eastAsia="en-US"/>
              </w:rPr>
              <w:t>09</w:t>
            </w:r>
          </w:p>
        </w:tc>
        <w:tc>
          <w:tcPr>
            <w:tcW w:w="1702"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pacing w:line="254" w:lineRule="auto"/>
              <w:ind w:left="-108" w:right="-108"/>
              <w:jc w:val="center"/>
              <w:rPr>
                <w:sz w:val="20"/>
                <w:szCs w:val="20"/>
                <w:lang w:eastAsia="en-US"/>
              </w:rPr>
            </w:pPr>
            <w:r w:rsidRPr="002F70FA">
              <w:rPr>
                <w:sz w:val="20"/>
                <w:szCs w:val="20"/>
                <w:lang w:eastAsia="en-US"/>
              </w:rPr>
              <w:t>11 2 02 00000</w:t>
            </w:r>
          </w:p>
        </w:tc>
        <w:tc>
          <w:tcPr>
            <w:tcW w:w="851"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color w:val="000000"/>
                <w:spacing w:val="-4"/>
                <w:sz w:val="20"/>
                <w:szCs w:val="20"/>
                <w:lang w:eastAsia="en-US"/>
              </w:rPr>
            </w:pPr>
            <w:r w:rsidRPr="002F70FA">
              <w:rPr>
                <w:color w:val="000000"/>
                <w:spacing w:val="-4"/>
                <w:sz w:val="20"/>
                <w:szCs w:val="20"/>
                <w:lang w:eastAsia="en-US"/>
              </w:rPr>
              <w:t>2 500 000,00</w:t>
            </w:r>
          </w:p>
        </w:tc>
        <w:tc>
          <w:tcPr>
            <w:tcW w:w="2268"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color w:val="000000"/>
                <w:spacing w:val="-4"/>
                <w:sz w:val="20"/>
                <w:szCs w:val="20"/>
                <w:lang w:eastAsia="en-US"/>
              </w:rPr>
            </w:pPr>
            <w:r w:rsidRPr="002F70FA">
              <w:rPr>
                <w:color w:val="000000"/>
                <w:spacing w:val="-4"/>
                <w:sz w:val="20"/>
                <w:szCs w:val="20"/>
                <w:lang w:eastAsia="en-US"/>
              </w:rPr>
              <w:t>2 500 000,00</w:t>
            </w:r>
          </w:p>
        </w:tc>
        <w:tc>
          <w:tcPr>
            <w:tcW w:w="1985"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color w:val="000000"/>
                <w:spacing w:val="-4"/>
                <w:sz w:val="20"/>
                <w:szCs w:val="20"/>
                <w:lang w:eastAsia="en-US"/>
              </w:rPr>
            </w:pPr>
            <w:r w:rsidRPr="002F70FA">
              <w:rPr>
                <w:color w:val="000000"/>
                <w:spacing w:val="-4"/>
                <w:sz w:val="20"/>
                <w:szCs w:val="20"/>
                <w:lang w:eastAsia="en-US"/>
              </w:rPr>
              <w:t>2 500 000,00</w:t>
            </w:r>
          </w:p>
        </w:tc>
      </w:tr>
      <w:tr w:rsidR="008C723A" w:rsidRPr="002F70FA" w:rsidTr="00593F7C">
        <w:trPr>
          <w:trHeight w:val="131"/>
        </w:trPr>
        <w:tc>
          <w:tcPr>
            <w:tcW w:w="5529"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ind w:right="-7" w:hanging="19"/>
              <w:jc w:val="both"/>
              <w:rPr>
                <w:color w:val="000000"/>
                <w:spacing w:val="6"/>
                <w:sz w:val="20"/>
                <w:szCs w:val="20"/>
                <w:lang w:eastAsia="en-US"/>
              </w:rPr>
            </w:pPr>
            <w:r w:rsidRPr="002F70FA">
              <w:rPr>
                <w:color w:val="000000"/>
                <w:spacing w:val="6"/>
                <w:sz w:val="20"/>
                <w:szCs w:val="20"/>
                <w:lang w:eastAsia="en-US"/>
              </w:rPr>
              <w:lastRenderedPageBreak/>
              <w:t>Капитальный ремонт, ремонт и содержание автомобильных дорог общего пользования местного значения</w:t>
            </w:r>
          </w:p>
        </w:tc>
        <w:tc>
          <w:tcPr>
            <w:tcW w:w="850"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color w:val="000000"/>
                <w:sz w:val="20"/>
                <w:szCs w:val="20"/>
                <w:lang w:eastAsia="en-US"/>
              </w:rPr>
            </w:pPr>
            <w:r w:rsidRPr="002F70FA">
              <w:rPr>
                <w:color w:val="000000"/>
                <w:sz w:val="20"/>
                <w:szCs w:val="20"/>
                <w:lang w:eastAsia="en-US"/>
              </w:rPr>
              <w:t>04</w:t>
            </w:r>
          </w:p>
        </w:tc>
        <w:tc>
          <w:tcPr>
            <w:tcW w:w="708"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bCs/>
                <w:color w:val="000000"/>
                <w:sz w:val="20"/>
                <w:szCs w:val="20"/>
                <w:lang w:eastAsia="en-US"/>
              </w:rPr>
            </w:pPr>
            <w:r w:rsidRPr="002F70FA">
              <w:rPr>
                <w:bCs/>
                <w:color w:val="000000"/>
                <w:sz w:val="20"/>
                <w:szCs w:val="20"/>
                <w:lang w:eastAsia="en-US"/>
              </w:rPr>
              <w:t>09</w:t>
            </w:r>
          </w:p>
        </w:tc>
        <w:tc>
          <w:tcPr>
            <w:tcW w:w="1702"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ind w:left="-108" w:right="-108" w:hanging="28"/>
              <w:jc w:val="center"/>
              <w:rPr>
                <w:color w:val="000000"/>
                <w:sz w:val="20"/>
                <w:szCs w:val="20"/>
                <w:lang w:eastAsia="en-US"/>
              </w:rPr>
            </w:pPr>
            <w:r w:rsidRPr="002F70FA">
              <w:rPr>
                <w:color w:val="000000"/>
                <w:sz w:val="20"/>
                <w:szCs w:val="20"/>
                <w:lang w:eastAsia="en-US"/>
              </w:rPr>
              <w:t>11 2 02 С1424</w:t>
            </w:r>
          </w:p>
        </w:tc>
        <w:tc>
          <w:tcPr>
            <w:tcW w:w="851"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color w:val="000000"/>
                <w:spacing w:val="-4"/>
                <w:sz w:val="20"/>
                <w:szCs w:val="20"/>
                <w:lang w:eastAsia="en-US"/>
              </w:rPr>
            </w:pPr>
            <w:r w:rsidRPr="002F70FA">
              <w:rPr>
                <w:color w:val="000000"/>
                <w:spacing w:val="-4"/>
                <w:sz w:val="20"/>
                <w:szCs w:val="20"/>
                <w:lang w:eastAsia="en-US"/>
              </w:rPr>
              <w:t>2 439 181 ,59</w:t>
            </w:r>
          </w:p>
        </w:tc>
        <w:tc>
          <w:tcPr>
            <w:tcW w:w="2268"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color w:val="000000"/>
                <w:spacing w:val="-4"/>
                <w:sz w:val="20"/>
                <w:szCs w:val="20"/>
                <w:lang w:eastAsia="en-US"/>
              </w:rPr>
            </w:pPr>
            <w:r w:rsidRPr="002F70FA">
              <w:rPr>
                <w:color w:val="000000"/>
                <w:spacing w:val="-4"/>
                <w:sz w:val="20"/>
                <w:szCs w:val="20"/>
                <w:lang w:eastAsia="en-US"/>
              </w:rPr>
              <w:t>2 439 181 ,59</w:t>
            </w:r>
          </w:p>
        </w:tc>
        <w:tc>
          <w:tcPr>
            <w:tcW w:w="1985"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color w:val="000000"/>
                <w:spacing w:val="-4"/>
                <w:sz w:val="20"/>
                <w:szCs w:val="20"/>
                <w:lang w:eastAsia="en-US"/>
              </w:rPr>
            </w:pPr>
            <w:r w:rsidRPr="002F70FA">
              <w:rPr>
                <w:color w:val="000000"/>
                <w:spacing w:val="-4"/>
                <w:sz w:val="20"/>
                <w:szCs w:val="20"/>
                <w:lang w:eastAsia="en-US"/>
              </w:rPr>
              <w:t>2 500 000,00</w:t>
            </w:r>
          </w:p>
        </w:tc>
      </w:tr>
      <w:tr w:rsidR="008C723A" w:rsidRPr="002F70FA" w:rsidTr="00593F7C">
        <w:trPr>
          <w:trHeight w:val="131"/>
        </w:trPr>
        <w:tc>
          <w:tcPr>
            <w:tcW w:w="5529"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ind w:right="-7"/>
              <w:jc w:val="both"/>
              <w:rPr>
                <w:color w:val="000000"/>
                <w:spacing w:val="6"/>
                <w:sz w:val="20"/>
                <w:szCs w:val="20"/>
                <w:lang w:eastAsia="en-US"/>
              </w:rPr>
            </w:pPr>
            <w:r w:rsidRPr="002F70FA">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color w:val="000000"/>
                <w:sz w:val="20"/>
                <w:szCs w:val="20"/>
                <w:lang w:eastAsia="en-US"/>
              </w:rPr>
            </w:pPr>
            <w:r w:rsidRPr="002F70FA">
              <w:rPr>
                <w:color w:val="000000"/>
                <w:sz w:val="20"/>
                <w:szCs w:val="20"/>
                <w:lang w:eastAsia="en-US"/>
              </w:rPr>
              <w:t>04</w:t>
            </w:r>
          </w:p>
        </w:tc>
        <w:tc>
          <w:tcPr>
            <w:tcW w:w="708"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bCs/>
                <w:color w:val="000000"/>
                <w:sz w:val="20"/>
                <w:szCs w:val="20"/>
                <w:lang w:eastAsia="en-US"/>
              </w:rPr>
            </w:pPr>
            <w:r w:rsidRPr="002F70FA">
              <w:rPr>
                <w:bCs/>
                <w:color w:val="000000"/>
                <w:sz w:val="20"/>
                <w:szCs w:val="20"/>
                <w:lang w:eastAsia="en-US"/>
              </w:rPr>
              <w:t>09</w:t>
            </w:r>
          </w:p>
        </w:tc>
        <w:tc>
          <w:tcPr>
            <w:tcW w:w="1702"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ind w:left="-108" w:right="-108" w:hanging="28"/>
              <w:jc w:val="center"/>
              <w:rPr>
                <w:color w:val="000000"/>
                <w:sz w:val="20"/>
                <w:szCs w:val="20"/>
                <w:lang w:eastAsia="en-US"/>
              </w:rPr>
            </w:pPr>
            <w:r w:rsidRPr="002F70FA">
              <w:rPr>
                <w:color w:val="000000"/>
                <w:sz w:val="20"/>
                <w:szCs w:val="20"/>
                <w:lang w:eastAsia="en-US"/>
              </w:rPr>
              <w:t>11 2 02 С1424</w:t>
            </w:r>
          </w:p>
        </w:tc>
        <w:tc>
          <w:tcPr>
            <w:tcW w:w="851"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color w:val="000000"/>
                <w:sz w:val="20"/>
                <w:szCs w:val="20"/>
                <w:lang w:eastAsia="en-US"/>
              </w:rPr>
            </w:pPr>
            <w:r w:rsidRPr="002F70FA">
              <w:rPr>
                <w:color w:val="000000"/>
                <w:sz w:val="20"/>
                <w:szCs w:val="20"/>
                <w:lang w:eastAsia="en-US"/>
              </w:rPr>
              <w:t>200</w:t>
            </w:r>
          </w:p>
        </w:tc>
        <w:tc>
          <w:tcPr>
            <w:tcW w:w="1984"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color w:val="000000"/>
                <w:spacing w:val="-4"/>
                <w:sz w:val="20"/>
                <w:szCs w:val="20"/>
                <w:lang w:eastAsia="en-US"/>
              </w:rPr>
            </w:pPr>
            <w:r w:rsidRPr="002F70FA">
              <w:rPr>
                <w:color w:val="000000"/>
                <w:spacing w:val="-4"/>
                <w:sz w:val="20"/>
                <w:szCs w:val="20"/>
                <w:lang w:eastAsia="en-US"/>
              </w:rPr>
              <w:t>2 439 181 ,59</w:t>
            </w:r>
          </w:p>
        </w:tc>
        <w:tc>
          <w:tcPr>
            <w:tcW w:w="2268"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color w:val="000000"/>
                <w:spacing w:val="-4"/>
                <w:sz w:val="20"/>
                <w:szCs w:val="20"/>
                <w:lang w:eastAsia="en-US"/>
              </w:rPr>
            </w:pPr>
            <w:r w:rsidRPr="002F70FA">
              <w:rPr>
                <w:color w:val="000000"/>
                <w:spacing w:val="-4"/>
                <w:sz w:val="20"/>
                <w:szCs w:val="20"/>
                <w:lang w:eastAsia="en-US"/>
              </w:rPr>
              <w:t>2 439 181 ,59</w:t>
            </w:r>
          </w:p>
        </w:tc>
        <w:tc>
          <w:tcPr>
            <w:tcW w:w="1985"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color w:val="000000"/>
                <w:spacing w:val="-4"/>
                <w:sz w:val="20"/>
                <w:szCs w:val="20"/>
                <w:lang w:eastAsia="en-US"/>
              </w:rPr>
            </w:pPr>
            <w:r w:rsidRPr="002F70FA">
              <w:rPr>
                <w:color w:val="000000"/>
                <w:spacing w:val="-4"/>
                <w:sz w:val="20"/>
                <w:szCs w:val="20"/>
                <w:lang w:eastAsia="en-US"/>
              </w:rPr>
              <w:t>2 500 000,00</w:t>
            </w:r>
          </w:p>
        </w:tc>
      </w:tr>
      <w:tr w:rsidR="008C723A" w:rsidRPr="002F70FA" w:rsidTr="00593F7C">
        <w:trPr>
          <w:trHeight w:val="131"/>
        </w:trPr>
        <w:tc>
          <w:tcPr>
            <w:tcW w:w="5529"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ind w:right="-7"/>
              <w:jc w:val="both"/>
              <w:rPr>
                <w:color w:val="000000"/>
                <w:spacing w:val="6"/>
                <w:sz w:val="20"/>
                <w:szCs w:val="20"/>
                <w:lang w:eastAsia="en-US"/>
              </w:rPr>
            </w:pPr>
            <w:r w:rsidRPr="002F70FA">
              <w:rPr>
                <w:color w:val="000000"/>
                <w:spacing w:val="6"/>
                <w:sz w:val="20"/>
                <w:szCs w:val="20"/>
              </w:rPr>
              <w:t>Основное мероприятие «Модернизация сети уличного освещения и шкафов управления наружного освещения»</w:t>
            </w:r>
          </w:p>
        </w:tc>
        <w:tc>
          <w:tcPr>
            <w:tcW w:w="850"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color w:val="000000"/>
                <w:sz w:val="20"/>
                <w:szCs w:val="20"/>
                <w:lang w:eastAsia="en-US"/>
              </w:rPr>
            </w:pPr>
            <w:r w:rsidRPr="002F70FA">
              <w:rPr>
                <w:color w:val="000000"/>
                <w:sz w:val="20"/>
                <w:szCs w:val="20"/>
                <w:lang w:eastAsia="en-US"/>
              </w:rPr>
              <w:t>04</w:t>
            </w:r>
          </w:p>
        </w:tc>
        <w:tc>
          <w:tcPr>
            <w:tcW w:w="708"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bCs/>
                <w:color w:val="000000"/>
                <w:sz w:val="20"/>
                <w:szCs w:val="20"/>
                <w:lang w:eastAsia="en-US"/>
              </w:rPr>
            </w:pPr>
            <w:r w:rsidRPr="002F70FA">
              <w:rPr>
                <w:bCs/>
                <w:color w:val="000000"/>
                <w:sz w:val="20"/>
                <w:szCs w:val="20"/>
                <w:lang w:eastAsia="en-US"/>
              </w:rPr>
              <w:t>09</w:t>
            </w:r>
          </w:p>
        </w:tc>
        <w:tc>
          <w:tcPr>
            <w:tcW w:w="1702"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ind w:left="-108" w:right="-108" w:hanging="28"/>
              <w:jc w:val="center"/>
              <w:rPr>
                <w:color w:val="000000"/>
                <w:sz w:val="20"/>
                <w:szCs w:val="20"/>
                <w:lang w:eastAsia="en-US"/>
              </w:rPr>
            </w:pPr>
            <w:r w:rsidRPr="002F70FA">
              <w:rPr>
                <w:color w:val="000000"/>
                <w:sz w:val="20"/>
                <w:szCs w:val="20"/>
                <w:lang w:eastAsia="en-US"/>
              </w:rPr>
              <w:t>11 2 02 00000</w:t>
            </w:r>
          </w:p>
        </w:tc>
        <w:tc>
          <w:tcPr>
            <w:tcW w:w="851"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color w:val="000000"/>
                <w:spacing w:val="-4"/>
                <w:sz w:val="20"/>
                <w:szCs w:val="20"/>
                <w:lang w:eastAsia="en-US"/>
              </w:rPr>
            </w:pPr>
            <w:r w:rsidRPr="002F70FA">
              <w:rPr>
                <w:color w:val="000000"/>
                <w:spacing w:val="-4"/>
                <w:sz w:val="20"/>
                <w:szCs w:val="20"/>
                <w:lang w:eastAsia="en-US"/>
              </w:rPr>
              <w:t>60 818,41</w:t>
            </w:r>
          </w:p>
        </w:tc>
        <w:tc>
          <w:tcPr>
            <w:tcW w:w="2268"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color w:val="000000"/>
                <w:spacing w:val="-4"/>
                <w:sz w:val="20"/>
                <w:szCs w:val="20"/>
                <w:lang w:eastAsia="en-US"/>
              </w:rPr>
            </w:pPr>
            <w:r w:rsidRPr="002F70FA">
              <w:rPr>
                <w:color w:val="000000"/>
                <w:spacing w:val="-4"/>
                <w:sz w:val="20"/>
                <w:szCs w:val="20"/>
                <w:lang w:eastAsia="en-US"/>
              </w:rPr>
              <w:t>60 818,41</w:t>
            </w:r>
          </w:p>
        </w:tc>
        <w:tc>
          <w:tcPr>
            <w:tcW w:w="1985"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color w:val="000000"/>
                <w:spacing w:val="-4"/>
                <w:sz w:val="20"/>
                <w:szCs w:val="20"/>
                <w:lang w:eastAsia="en-US"/>
              </w:rPr>
            </w:pPr>
            <w:r w:rsidRPr="002F70FA">
              <w:rPr>
                <w:color w:val="000000"/>
                <w:spacing w:val="-4"/>
                <w:sz w:val="20"/>
                <w:szCs w:val="20"/>
                <w:lang w:eastAsia="en-US"/>
              </w:rPr>
              <w:t>-</w:t>
            </w:r>
          </w:p>
        </w:tc>
      </w:tr>
      <w:tr w:rsidR="008C723A" w:rsidRPr="002F70FA" w:rsidTr="00593F7C">
        <w:trPr>
          <w:trHeight w:val="131"/>
        </w:trPr>
        <w:tc>
          <w:tcPr>
            <w:tcW w:w="5529"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ind w:right="-7"/>
              <w:jc w:val="both"/>
              <w:rPr>
                <w:color w:val="000000"/>
                <w:spacing w:val="6"/>
                <w:sz w:val="20"/>
                <w:szCs w:val="20"/>
                <w:lang w:eastAsia="en-US"/>
              </w:rPr>
            </w:pPr>
            <w:proofErr w:type="spellStart"/>
            <w:r w:rsidRPr="002F70FA">
              <w:rPr>
                <w:color w:val="000000"/>
                <w:spacing w:val="6"/>
                <w:sz w:val="20"/>
                <w:szCs w:val="20"/>
                <w:lang w:eastAsia="en-US"/>
              </w:rPr>
              <w:t>Софинансирование</w:t>
            </w:r>
            <w:proofErr w:type="spellEnd"/>
            <w:r w:rsidRPr="002F70FA">
              <w:rPr>
                <w:color w:val="000000"/>
                <w:spacing w:val="6"/>
                <w:sz w:val="20"/>
                <w:szCs w:val="20"/>
                <w:lang w:eastAsia="en-US"/>
              </w:rPr>
              <w:t xml:space="preserve"> на осуществление мероприятий по капитальному ремонту, ремонту и содержанию автомобильных дорог общего пользования местного значения</w:t>
            </w:r>
          </w:p>
        </w:tc>
        <w:tc>
          <w:tcPr>
            <w:tcW w:w="850"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color w:val="000000"/>
                <w:sz w:val="20"/>
                <w:szCs w:val="20"/>
                <w:lang w:eastAsia="en-US"/>
              </w:rPr>
            </w:pPr>
            <w:r w:rsidRPr="002F70FA">
              <w:rPr>
                <w:color w:val="000000"/>
                <w:sz w:val="20"/>
                <w:szCs w:val="20"/>
                <w:lang w:eastAsia="en-US"/>
              </w:rPr>
              <w:t>04</w:t>
            </w:r>
          </w:p>
        </w:tc>
        <w:tc>
          <w:tcPr>
            <w:tcW w:w="708"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bCs/>
                <w:color w:val="000000"/>
                <w:sz w:val="20"/>
                <w:szCs w:val="20"/>
                <w:lang w:eastAsia="en-US"/>
              </w:rPr>
            </w:pPr>
            <w:r w:rsidRPr="002F70FA">
              <w:rPr>
                <w:bCs/>
                <w:color w:val="000000"/>
                <w:sz w:val="20"/>
                <w:szCs w:val="20"/>
                <w:lang w:eastAsia="en-US"/>
              </w:rPr>
              <w:t>09</w:t>
            </w:r>
          </w:p>
        </w:tc>
        <w:tc>
          <w:tcPr>
            <w:tcW w:w="1702"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ind w:left="-108" w:right="-108" w:hanging="28"/>
              <w:jc w:val="center"/>
              <w:rPr>
                <w:color w:val="000000"/>
                <w:sz w:val="20"/>
                <w:szCs w:val="20"/>
                <w:lang w:eastAsia="en-US"/>
              </w:rPr>
            </w:pPr>
            <w:r w:rsidRPr="002F70FA">
              <w:rPr>
                <w:color w:val="000000"/>
                <w:sz w:val="20"/>
                <w:szCs w:val="20"/>
                <w:lang w:eastAsia="en-US"/>
              </w:rPr>
              <w:t xml:space="preserve">11 2 02 </w:t>
            </w:r>
            <w:r w:rsidRPr="002F70FA">
              <w:rPr>
                <w:color w:val="000000"/>
                <w:sz w:val="20"/>
                <w:szCs w:val="20"/>
                <w:lang w:val="en-US" w:eastAsia="en-US"/>
              </w:rPr>
              <w:t>S3390</w:t>
            </w:r>
          </w:p>
        </w:tc>
        <w:tc>
          <w:tcPr>
            <w:tcW w:w="851"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color w:val="000000"/>
                <w:spacing w:val="-4"/>
                <w:sz w:val="20"/>
                <w:szCs w:val="20"/>
                <w:lang w:eastAsia="en-US"/>
              </w:rPr>
            </w:pPr>
            <w:r w:rsidRPr="002F70FA">
              <w:rPr>
                <w:color w:val="000000"/>
                <w:spacing w:val="-4"/>
                <w:sz w:val="20"/>
                <w:szCs w:val="20"/>
                <w:lang w:eastAsia="en-US"/>
              </w:rPr>
              <w:t>60 818,41</w:t>
            </w:r>
          </w:p>
        </w:tc>
        <w:tc>
          <w:tcPr>
            <w:tcW w:w="2268"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color w:val="000000"/>
                <w:spacing w:val="-4"/>
                <w:sz w:val="20"/>
                <w:szCs w:val="20"/>
                <w:lang w:eastAsia="en-US"/>
              </w:rPr>
            </w:pPr>
            <w:r w:rsidRPr="002F70FA">
              <w:rPr>
                <w:color w:val="000000"/>
                <w:spacing w:val="-4"/>
                <w:sz w:val="20"/>
                <w:szCs w:val="20"/>
                <w:lang w:eastAsia="en-US"/>
              </w:rPr>
              <w:t>60 818,41</w:t>
            </w:r>
          </w:p>
        </w:tc>
        <w:tc>
          <w:tcPr>
            <w:tcW w:w="1985"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color w:val="000000"/>
                <w:spacing w:val="-4"/>
                <w:sz w:val="20"/>
                <w:szCs w:val="20"/>
                <w:lang w:eastAsia="en-US"/>
              </w:rPr>
            </w:pPr>
            <w:r w:rsidRPr="002F70FA">
              <w:rPr>
                <w:color w:val="000000"/>
                <w:spacing w:val="-4"/>
                <w:sz w:val="20"/>
                <w:szCs w:val="20"/>
                <w:lang w:eastAsia="en-US"/>
              </w:rPr>
              <w:t>-</w:t>
            </w:r>
          </w:p>
        </w:tc>
      </w:tr>
      <w:tr w:rsidR="008C723A" w:rsidRPr="002F70FA" w:rsidTr="00593F7C">
        <w:trPr>
          <w:trHeight w:val="131"/>
        </w:trPr>
        <w:tc>
          <w:tcPr>
            <w:tcW w:w="5529"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ind w:right="-7"/>
              <w:jc w:val="both"/>
              <w:rPr>
                <w:color w:val="000000"/>
                <w:spacing w:val="6"/>
                <w:sz w:val="20"/>
                <w:szCs w:val="20"/>
                <w:lang w:eastAsia="en-US"/>
              </w:rPr>
            </w:pPr>
            <w:r w:rsidRPr="002F70FA">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color w:val="000000"/>
                <w:sz w:val="20"/>
                <w:szCs w:val="20"/>
                <w:lang w:eastAsia="en-US"/>
              </w:rPr>
            </w:pPr>
            <w:r w:rsidRPr="002F70FA">
              <w:rPr>
                <w:color w:val="000000"/>
                <w:sz w:val="20"/>
                <w:szCs w:val="20"/>
                <w:lang w:eastAsia="en-US"/>
              </w:rPr>
              <w:t>04</w:t>
            </w:r>
          </w:p>
        </w:tc>
        <w:tc>
          <w:tcPr>
            <w:tcW w:w="708"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bCs/>
                <w:color w:val="000000"/>
                <w:sz w:val="20"/>
                <w:szCs w:val="20"/>
                <w:lang w:eastAsia="en-US"/>
              </w:rPr>
            </w:pPr>
            <w:r w:rsidRPr="002F70FA">
              <w:rPr>
                <w:bCs/>
                <w:color w:val="000000"/>
                <w:sz w:val="20"/>
                <w:szCs w:val="20"/>
                <w:lang w:eastAsia="en-US"/>
              </w:rPr>
              <w:t>09</w:t>
            </w:r>
          </w:p>
        </w:tc>
        <w:tc>
          <w:tcPr>
            <w:tcW w:w="1702"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ind w:left="-108" w:right="-108" w:hanging="28"/>
              <w:jc w:val="center"/>
              <w:rPr>
                <w:color w:val="000000"/>
                <w:sz w:val="20"/>
                <w:szCs w:val="20"/>
                <w:lang w:eastAsia="en-US"/>
              </w:rPr>
            </w:pPr>
            <w:r w:rsidRPr="002F70FA">
              <w:rPr>
                <w:color w:val="000000"/>
                <w:sz w:val="20"/>
                <w:szCs w:val="20"/>
                <w:lang w:eastAsia="en-US"/>
              </w:rPr>
              <w:t xml:space="preserve">11 2 02 </w:t>
            </w:r>
            <w:r w:rsidRPr="002F70FA">
              <w:rPr>
                <w:color w:val="000000"/>
                <w:sz w:val="20"/>
                <w:szCs w:val="20"/>
                <w:lang w:val="en-US" w:eastAsia="en-US"/>
              </w:rPr>
              <w:t>S3390</w:t>
            </w:r>
          </w:p>
        </w:tc>
        <w:tc>
          <w:tcPr>
            <w:tcW w:w="851"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color w:val="000000"/>
                <w:sz w:val="20"/>
                <w:szCs w:val="20"/>
                <w:lang w:val="en-US" w:eastAsia="en-US"/>
              </w:rPr>
            </w:pPr>
            <w:r w:rsidRPr="002F70FA">
              <w:rPr>
                <w:color w:val="000000"/>
                <w:sz w:val="20"/>
                <w:szCs w:val="20"/>
                <w:lang w:val="en-US" w:eastAsia="en-US"/>
              </w:rPr>
              <w:t>200</w:t>
            </w:r>
          </w:p>
        </w:tc>
        <w:tc>
          <w:tcPr>
            <w:tcW w:w="1984"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color w:val="000000"/>
                <w:spacing w:val="-4"/>
                <w:sz w:val="20"/>
                <w:szCs w:val="20"/>
                <w:lang w:eastAsia="en-US"/>
              </w:rPr>
            </w:pPr>
            <w:r w:rsidRPr="002F70FA">
              <w:rPr>
                <w:color w:val="000000"/>
                <w:spacing w:val="-4"/>
                <w:sz w:val="20"/>
                <w:szCs w:val="20"/>
                <w:lang w:eastAsia="en-US"/>
              </w:rPr>
              <w:t>60 818,41</w:t>
            </w:r>
          </w:p>
        </w:tc>
        <w:tc>
          <w:tcPr>
            <w:tcW w:w="2268"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color w:val="000000"/>
                <w:spacing w:val="-4"/>
                <w:sz w:val="20"/>
                <w:szCs w:val="20"/>
                <w:lang w:eastAsia="en-US"/>
              </w:rPr>
            </w:pPr>
            <w:r w:rsidRPr="002F70FA">
              <w:rPr>
                <w:color w:val="000000"/>
                <w:spacing w:val="-4"/>
                <w:sz w:val="20"/>
                <w:szCs w:val="20"/>
                <w:lang w:eastAsia="en-US"/>
              </w:rPr>
              <w:t>60 818,41</w:t>
            </w:r>
          </w:p>
        </w:tc>
        <w:tc>
          <w:tcPr>
            <w:tcW w:w="1985"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color w:val="000000"/>
                <w:spacing w:val="-4"/>
                <w:sz w:val="20"/>
                <w:szCs w:val="20"/>
                <w:lang w:eastAsia="en-US"/>
              </w:rPr>
            </w:pPr>
            <w:r w:rsidRPr="002F70FA">
              <w:rPr>
                <w:color w:val="000000"/>
                <w:spacing w:val="-4"/>
                <w:sz w:val="20"/>
                <w:szCs w:val="20"/>
                <w:lang w:eastAsia="en-US"/>
              </w:rPr>
              <w:t>-</w:t>
            </w:r>
          </w:p>
        </w:tc>
      </w:tr>
      <w:tr w:rsidR="008C723A" w:rsidRPr="002F70FA" w:rsidTr="00593F7C">
        <w:trPr>
          <w:trHeight w:val="131"/>
        </w:trPr>
        <w:tc>
          <w:tcPr>
            <w:tcW w:w="5529"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30" w:lineRule="exact"/>
              <w:ind w:hanging="19"/>
              <w:jc w:val="both"/>
              <w:rPr>
                <w:color w:val="000000"/>
                <w:spacing w:val="6"/>
                <w:sz w:val="20"/>
                <w:szCs w:val="20"/>
                <w:lang w:eastAsia="en-US"/>
              </w:rPr>
            </w:pPr>
            <w:r w:rsidRPr="002F70FA">
              <w:rPr>
                <w:b/>
                <w:color w:val="000000"/>
                <w:spacing w:val="6"/>
                <w:sz w:val="20"/>
                <w:szCs w:val="20"/>
                <w:lang w:eastAsia="en-US"/>
              </w:rPr>
              <w:t>Другие вопросы в области национальной экономики</w:t>
            </w:r>
          </w:p>
        </w:tc>
        <w:tc>
          <w:tcPr>
            <w:tcW w:w="850"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b/>
                <w:color w:val="000000"/>
                <w:sz w:val="20"/>
                <w:szCs w:val="20"/>
                <w:lang w:eastAsia="en-US"/>
              </w:rPr>
            </w:pPr>
            <w:r w:rsidRPr="002F70FA">
              <w:rPr>
                <w:b/>
                <w:color w:val="000000"/>
                <w:sz w:val="20"/>
                <w:szCs w:val="20"/>
                <w:lang w:eastAsia="en-US"/>
              </w:rPr>
              <w:t>04</w:t>
            </w:r>
          </w:p>
        </w:tc>
        <w:tc>
          <w:tcPr>
            <w:tcW w:w="708"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b/>
                <w:bCs/>
                <w:color w:val="000000"/>
                <w:sz w:val="20"/>
                <w:szCs w:val="20"/>
                <w:lang w:eastAsia="en-US"/>
              </w:rPr>
            </w:pPr>
            <w:r w:rsidRPr="002F70FA">
              <w:rPr>
                <w:b/>
                <w:bCs/>
                <w:color w:val="000000"/>
                <w:sz w:val="20"/>
                <w:szCs w:val="20"/>
                <w:lang w:eastAsia="en-US"/>
              </w:rPr>
              <w:t>12</w:t>
            </w:r>
          </w:p>
        </w:tc>
        <w:tc>
          <w:tcPr>
            <w:tcW w:w="1702"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pacing w:line="254" w:lineRule="auto"/>
              <w:ind w:left="-108" w:right="-108" w:hanging="28"/>
              <w:jc w:val="center"/>
              <w:rPr>
                <w:b/>
                <w:sz w:val="20"/>
                <w:szCs w:val="20"/>
                <w:highlight w:val="yellow"/>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b/>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pacing w:line="254" w:lineRule="auto"/>
              <w:jc w:val="center"/>
              <w:rPr>
                <w:b/>
                <w:sz w:val="20"/>
                <w:szCs w:val="20"/>
                <w:lang w:eastAsia="en-US"/>
              </w:rPr>
            </w:pPr>
            <w:r w:rsidRPr="002F70FA">
              <w:rPr>
                <w:b/>
                <w:sz w:val="20"/>
                <w:szCs w:val="20"/>
                <w:lang w:eastAsia="en-US"/>
              </w:rPr>
              <w:t>400 000,00</w:t>
            </w:r>
          </w:p>
        </w:tc>
        <w:tc>
          <w:tcPr>
            <w:tcW w:w="2268"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pacing w:line="254" w:lineRule="auto"/>
              <w:jc w:val="center"/>
              <w:rPr>
                <w:b/>
                <w:sz w:val="20"/>
                <w:szCs w:val="20"/>
                <w:lang w:eastAsia="en-US"/>
              </w:rPr>
            </w:pPr>
            <w:r w:rsidRPr="002F70FA">
              <w:rPr>
                <w:b/>
                <w:sz w:val="20"/>
                <w:szCs w:val="20"/>
                <w:lang w:eastAsia="en-US"/>
              </w:rPr>
              <w:t>541 009,00</w:t>
            </w:r>
          </w:p>
        </w:tc>
        <w:tc>
          <w:tcPr>
            <w:tcW w:w="1985"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pacing w:line="254" w:lineRule="auto"/>
              <w:jc w:val="center"/>
              <w:rPr>
                <w:b/>
                <w:sz w:val="20"/>
                <w:szCs w:val="20"/>
                <w:lang w:eastAsia="en-US"/>
              </w:rPr>
            </w:pPr>
            <w:r w:rsidRPr="002F70FA">
              <w:rPr>
                <w:b/>
                <w:sz w:val="20"/>
                <w:szCs w:val="20"/>
                <w:lang w:eastAsia="en-US"/>
              </w:rPr>
              <w:t>400 000,00</w:t>
            </w:r>
          </w:p>
        </w:tc>
      </w:tr>
      <w:tr w:rsidR="008C723A" w:rsidRPr="002F70FA" w:rsidTr="00593F7C">
        <w:trPr>
          <w:trHeight w:val="131"/>
        </w:trPr>
        <w:tc>
          <w:tcPr>
            <w:tcW w:w="5529"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ind w:right="-108" w:hanging="19"/>
              <w:jc w:val="both"/>
              <w:rPr>
                <w:color w:val="000000"/>
                <w:spacing w:val="6"/>
                <w:sz w:val="20"/>
                <w:szCs w:val="20"/>
                <w:lang w:eastAsia="en-US"/>
              </w:rPr>
            </w:pPr>
            <w:r w:rsidRPr="002F70FA">
              <w:rPr>
                <w:b/>
                <w:color w:val="000000"/>
                <w:spacing w:val="2"/>
                <w:sz w:val="20"/>
                <w:szCs w:val="20"/>
                <w:lang w:eastAsia="en-US"/>
              </w:rPr>
              <w:t>Муниципальная программа поселка имени К. Либкнехта Курчатовского района Курской области «Управление муниципальным имуществом и земельными ресурсами»</w:t>
            </w:r>
          </w:p>
        </w:tc>
        <w:tc>
          <w:tcPr>
            <w:tcW w:w="850"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b/>
                <w:color w:val="000000"/>
                <w:sz w:val="20"/>
                <w:szCs w:val="20"/>
                <w:lang w:eastAsia="en-US"/>
              </w:rPr>
            </w:pPr>
            <w:r w:rsidRPr="002F70FA">
              <w:rPr>
                <w:b/>
                <w:color w:val="000000"/>
                <w:sz w:val="20"/>
                <w:szCs w:val="20"/>
                <w:lang w:eastAsia="en-US"/>
              </w:rPr>
              <w:t>04</w:t>
            </w:r>
          </w:p>
        </w:tc>
        <w:tc>
          <w:tcPr>
            <w:tcW w:w="708"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b/>
                <w:bCs/>
                <w:color w:val="000000"/>
                <w:sz w:val="20"/>
                <w:szCs w:val="20"/>
                <w:lang w:eastAsia="en-US"/>
              </w:rPr>
            </w:pPr>
            <w:r w:rsidRPr="002F70FA">
              <w:rPr>
                <w:b/>
                <w:bCs/>
                <w:color w:val="000000"/>
                <w:sz w:val="20"/>
                <w:szCs w:val="20"/>
                <w:lang w:eastAsia="en-US"/>
              </w:rPr>
              <w:t>12</w:t>
            </w:r>
          </w:p>
        </w:tc>
        <w:tc>
          <w:tcPr>
            <w:tcW w:w="1702"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pacing w:line="254" w:lineRule="auto"/>
              <w:ind w:left="-108" w:right="-108"/>
              <w:jc w:val="center"/>
              <w:rPr>
                <w:b/>
                <w:sz w:val="20"/>
                <w:szCs w:val="20"/>
                <w:lang w:eastAsia="en-US"/>
              </w:rPr>
            </w:pPr>
            <w:r w:rsidRPr="002F70FA">
              <w:rPr>
                <w:b/>
                <w:sz w:val="20"/>
                <w:szCs w:val="20"/>
                <w:lang w:eastAsia="en-US"/>
              </w:rPr>
              <w:t>04 0  00 00000</w:t>
            </w:r>
          </w:p>
        </w:tc>
        <w:tc>
          <w:tcPr>
            <w:tcW w:w="851"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pacing w:line="254" w:lineRule="auto"/>
              <w:jc w:val="center"/>
              <w:rPr>
                <w:b/>
                <w:sz w:val="20"/>
                <w:szCs w:val="20"/>
                <w:lang w:eastAsia="en-US"/>
              </w:rPr>
            </w:pPr>
            <w:r w:rsidRPr="002F70FA">
              <w:rPr>
                <w:b/>
                <w:sz w:val="20"/>
                <w:szCs w:val="20"/>
                <w:lang w:eastAsia="en-US"/>
              </w:rPr>
              <w:t>400 000,00</w:t>
            </w:r>
          </w:p>
        </w:tc>
        <w:tc>
          <w:tcPr>
            <w:tcW w:w="2268"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pacing w:line="254" w:lineRule="auto"/>
              <w:jc w:val="center"/>
              <w:rPr>
                <w:b/>
                <w:sz w:val="20"/>
                <w:szCs w:val="20"/>
                <w:lang w:eastAsia="en-US"/>
              </w:rPr>
            </w:pPr>
            <w:r w:rsidRPr="002F70FA">
              <w:rPr>
                <w:b/>
                <w:sz w:val="20"/>
                <w:szCs w:val="20"/>
                <w:lang w:eastAsia="en-US"/>
              </w:rPr>
              <w:t>541 009,00</w:t>
            </w:r>
          </w:p>
        </w:tc>
        <w:tc>
          <w:tcPr>
            <w:tcW w:w="1985"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pacing w:line="254" w:lineRule="auto"/>
              <w:jc w:val="center"/>
              <w:rPr>
                <w:b/>
                <w:sz w:val="20"/>
                <w:szCs w:val="20"/>
                <w:lang w:eastAsia="en-US"/>
              </w:rPr>
            </w:pPr>
            <w:r w:rsidRPr="002F70FA">
              <w:rPr>
                <w:b/>
                <w:sz w:val="20"/>
                <w:szCs w:val="20"/>
                <w:lang w:eastAsia="en-US"/>
              </w:rPr>
              <w:t>400 000,00</w:t>
            </w:r>
          </w:p>
        </w:tc>
      </w:tr>
      <w:tr w:rsidR="008C723A" w:rsidRPr="002F70FA" w:rsidTr="00593F7C">
        <w:trPr>
          <w:trHeight w:val="131"/>
        </w:trPr>
        <w:tc>
          <w:tcPr>
            <w:tcW w:w="5529"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ind w:right="-7"/>
              <w:jc w:val="both"/>
              <w:rPr>
                <w:i/>
                <w:color w:val="000000"/>
                <w:spacing w:val="6"/>
                <w:sz w:val="20"/>
                <w:szCs w:val="20"/>
                <w:lang w:eastAsia="en-US"/>
              </w:rPr>
            </w:pPr>
            <w:r w:rsidRPr="002F70FA">
              <w:rPr>
                <w:i/>
                <w:color w:val="000000"/>
                <w:spacing w:val="6"/>
                <w:sz w:val="20"/>
                <w:szCs w:val="20"/>
                <w:lang w:eastAsia="en-US"/>
              </w:rPr>
              <w:t xml:space="preserve">Подпрограмма «Проведение муниципальной политики в области имущественных и земельных отношений» муниципальной программы поселка имени К. Либкнехта </w:t>
            </w:r>
            <w:r w:rsidRPr="002F70FA">
              <w:rPr>
                <w:i/>
                <w:sz w:val="20"/>
                <w:szCs w:val="20"/>
                <w:lang w:eastAsia="en-US"/>
              </w:rPr>
              <w:t>Курчатовского района Курской области «Управление муниципальным имуществом и земельными ресурсами»</w:t>
            </w:r>
          </w:p>
        </w:tc>
        <w:tc>
          <w:tcPr>
            <w:tcW w:w="850"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color w:val="000000"/>
                <w:sz w:val="20"/>
                <w:szCs w:val="20"/>
                <w:lang w:eastAsia="en-US"/>
              </w:rPr>
            </w:pPr>
            <w:r w:rsidRPr="002F70FA">
              <w:rPr>
                <w:color w:val="000000"/>
                <w:sz w:val="20"/>
                <w:szCs w:val="20"/>
                <w:lang w:eastAsia="en-US"/>
              </w:rPr>
              <w:t>04</w:t>
            </w:r>
          </w:p>
        </w:tc>
        <w:tc>
          <w:tcPr>
            <w:tcW w:w="708"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bCs/>
                <w:color w:val="000000"/>
                <w:sz w:val="20"/>
                <w:szCs w:val="20"/>
                <w:lang w:eastAsia="en-US"/>
              </w:rPr>
            </w:pPr>
            <w:r w:rsidRPr="002F70FA">
              <w:rPr>
                <w:bCs/>
                <w:color w:val="000000"/>
                <w:sz w:val="20"/>
                <w:szCs w:val="20"/>
                <w:lang w:eastAsia="en-US"/>
              </w:rPr>
              <w:t>12</w:t>
            </w:r>
          </w:p>
        </w:tc>
        <w:tc>
          <w:tcPr>
            <w:tcW w:w="1702"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pacing w:line="254" w:lineRule="auto"/>
              <w:ind w:left="-108" w:right="-108"/>
              <w:jc w:val="center"/>
              <w:rPr>
                <w:sz w:val="20"/>
                <w:szCs w:val="20"/>
                <w:lang w:eastAsia="en-US"/>
              </w:rPr>
            </w:pPr>
            <w:r w:rsidRPr="002F70FA">
              <w:rPr>
                <w:sz w:val="20"/>
                <w:szCs w:val="20"/>
                <w:lang w:eastAsia="en-US"/>
              </w:rPr>
              <w:t>04 2 0000000</w:t>
            </w:r>
          </w:p>
        </w:tc>
        <w:tc>
          <w:tcPr>
            <w:tcW w:w="851"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pacing w:line="254" w:lineRule="auto"/>
              <w:jc w:val="center"/>
              <w:rPr>
                <w:sz w:val="20"/>
                <w:szCs w:val="20"/>
                <w:lang w:eastAsia="en-US"/>
              </w:rPr>
            </w:pPr>
            <w:r w:rsidRPr="002F70FA">
              <w:rPr>
                <w:sz w:val="20"/>
                <w:szCs w:val="20"/>
                <w:lang w:eastAsia="en-US"/>
              </w:rPr>
              <w:t>400 000,00</w:t>
            </w:r>
          </w:p>
        </w:tc>
        <w:tc>
          <w:tcPr>
            <w:tcW w:w="2268"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pacing w:line="254" w:lineRule="auto"/>
              <w:jc w:val="center"/>
              <w:rPr>
                <w:sz w:val="20"/>
                <w:szCs w:val="20"/>
                <w:lang w:eastAsia="en-US"/>
              </w:rPr>
            </w:pPr>
            <w:r w:rsidRPr="002F70FA">
              <w:rPr>
                <w:sz w:val="20"/>
                <w:szCs w:val="20"/>
                <w:lang w:eastAsia="en-US"/>
              </w:rPr>
              <w:t>541 009,00</w:t>
            </w:r>
          </w:p>
        </w:tc>
        <w:tc>
          <w:tcPr>
            <w:tcW w:w="1985"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pacing w:line="254" w:lineRule="auto"/>
              <w:jc w:val="center"/>
              <w:rPr>
                <w:sz w:val="20"/>
                <w:szCs w:val="20"/>
                <w:lang w:eastAsia="en-US"/>
              </w:rPr>
            </w:pPr>
            <w:r w:rsidRPr="002F70FA">
              <w:rPr>
                <w:sz w:val="20"/>
                <w:szCs w:val="20"/>
                <w:lang w:eastAsia="en-US"/>
              </w:rPr>
              <w:t>400 000,00</w:t>
            </w:r>
          </w:p>
        </w:tc>
      </w:tr>
      <w:tr w:rsidR="008C723A" w:rsidRPr="002F70FA" w:rsidTr="00593F7C">
        <w:trPr>
          <w:trHeight w:val="131"/>
        </w:trPr>
        <w:tc>
          <w:tcPr>
            <w:tcW w:w="5529"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ind w:right="-7"/>
              <w:jc w:val="both"/>
              <w:rPr>
                <w:color w:val="000000"/>
                <w:spacing w:val="6"/>
                <w:sz w:val="20"/>
                <w:szCs w:val="20"/>
                <w:lang w:eastAsia="en-US"/>
              </w:rPr>
            </w:pPr>
            <w:r w:rsidRPr="002F70FA">
              <w:rPr>
                <w:color w:val="000000"/>
                <w:spacing w:val="6"/>
                <w:sz w:val="20"/>
                <w:szCs w:val="20"/>
                <w:lang w:eastAsia="en-US"/>
              </w:rPr>
              <w:t>Основное мероприятие «Осуществление мероприятий в области имущественных и земельных отношений»</w:t>
            </w:r>
          </w:p>
        </w:tc>
        <w:tc>
          <w:tcPr>
            <w:tcW w:w="850"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color w:val="000000"/>
                <w:sz w:val="20"/>
                <w:szCs w:val="20"/>
                <w:lang w:eastAsia="en-US"/>
              </w:rPr>
            </w:pPr>
            <w:r w:rsidRPr="002F70FA">
              <w:rPr>
                <w:color w:val="000000"/>
                <w:sz w:val="20"/>
                <w:szCs w:val="20"/>
                <w:lang w:eastAsia="en-US"/>
              </w:rPr>
              <w:t>04</w:t>
            </w:r>
          </w:p>
        </w:tc>
        <w:tc>
          <w:tcPr>
            <w:tcW w:w="708"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bCs/>
                <w:color w:val="000000"/>
                <w:sz w:val="20"/>
                <w:szCs w:val="20"/>
                <w:lang w:eastAsia="en-US"/>
              </w:rPr>
            </w:pPr>
            <w:r w:rsidRPr="002F70FA">
              <w:rPr>
                <w:bCs/>
                <w:color w:val="000000"/>
                <w:sz w:val="20"/>
                <w:szCs w:val="20"/>
                <w:lang w:eastAsia="en-US"/>
              </w:rPr>
              <w:t>12</w:t>
            </w:r>
          </w:p>
        </w:tc>
        <w:tc>
          <w:tcPr>
            <w:tcW w:w="1702"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pacing w:line="254" w:lineRule="auto"/>
              <w:ind w:left="-108" w:right="-108"/>
              <w:jc w:val="center"/>
              <w:rPr>
                <w:sz w:val="20"/>
                <w:szCs w:val="20"/>
                <w:lang w:eastAsia="en-US"/>
              </w:rPr>
            </w:pPr>
            <w:r w:rsidRPr="002F70FA">
              <w:rPr>
                <w:sz w:val="20"/>
                <w:szCs w:val="20"/>
                <w:lang w:eastAsia="en-US"/>
              </w:rPr>
              <w:t>04 2 01 00000</w:t>
            </w:r>
          </w:p>
        </w:tc>
        <w:tc>
          <w:tcPr>
            <w:tcW w:w="851"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pacing w:line="254" w:lineRule="auto"/>
              <w:jc w:val="center"/>
              <w:rPr>
                <w:sz w:val="20"/>
                <w:szCs w:val="20"/>
                <w:lang w:eastAsia="en-US"/>
              </w:rPr>
            </w:pPr>
            <w:r w:rsidRPr="002F70FA">
              <w:rPr>
                <w:sz w:val="20"/>
                <w:szCs w:val="20"/>
                <w:lang w:eastAsia="en-US"/>
              </w:rPr>
              <w:t>400 000,00</w:t>
            </w:r>
          </w:p>
        </w:tc>
        <w:tc>
          <w:tcPr>
            <w:tcW w:w="2268"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pacing w:line="254" w:lineRule="auto"/>
              <w:jc w:val="center"/>
              <w:rPr>
                <w:sz w:val="20"/>
                <w:szCs w:val="20"/>
                <w:lang w:eastAsia="en-US"/>
              </w:rPr>
            </w:pPr>
            <w:r w:rsidRPr="002F70FA">
              <w:rPr>
                <w:sz w:val="20"/>
                <w:szCs w:val="20"/>
                <w:lang w:eastAsia="en-US"/>
              </w:rPr>
              <w:t>541 009,00</w:t>
            </w:r>
          </w:p>
        </w:tc>
        <w:tc>
          <w:tcPr>
            <w:tcW w:w="1985"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pacing w:line="254" w:lineRule="auto"/>
              <w:jc w:val="center"/>
              <w:rPr>
                <w:sz w:val="20"/>
                <w:szCs w:val="20"/>
                <w:lang w:eastAsia="en-US"/>
              </w:rPr>
            </w:pPr>
            <w:r w:rsidRPr="002F70FA">
              <w:rPr>
                <w:sz w:val="20"/>
                <w:szCs w:val="20"/>
                <w:lang w:eastAsia="en-US"/>
              </w:rPr>
              <w:t>400 000,00</w:t>
            </w:r>
          </w:p>
        </w:tc>
      </w:tr>
      <w:tr w:rsidR="008C723A" w:rsidRPr="002F70FA" w:rsidTr="00593F7C">
        <w:trPr>
          <w:trHeight w:val="131"/>
        </w:trPr>
        <w:tc>
          <w:tcPr>
            <w:tcW w:w="5529"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ind w:right="-7"/>
              <w:jc w:val="both"/>
              <w:rPr>
                <w:color w:val="000000"/>
                <w:spacing w:val="2"/>
                <w:sz w:val="20"/>
                <w:szCs w:val="20"/>
                <w:lang w:eastAsia="en-US"/>
              </w:rPr>
            </w:pPr>
            <w:r w:rsidRPr="002F70FA">
              <w:rPr>
                <w:color w:val="000000"/>
                <w:spacing w:val="2"/>
                <w:sz w:val="20"/>
                <w:szCs w:val="20"/>
                <w:lang w:eastAsia="en-US"/>
              </w:rPr>
              <w:t>Мероприятия в области имущественных отношений</w:t>
            </w:r>
          </w:p>
        </w:tc>
        <w:tc>
          <w:tcPr>
            <w:tcW w:w="850"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color w:val="000000"/>
                <w:sz w:val="20"/>
                <w:szCs w:val="20"/>
                <w:lang w:eastAsia="en-US"/>
              </w:rPr>
            </w:pPr>
            <w:r w:rsidRPr="002F70FA">
              <w:rPr>
                <w:color w:val="000000"/>
                <w:sz w:val="20"/>
                <w:szCs w:val="20"/>
                <w:lang w:eastAsia="en-US"/>
              </w:rPr>
              <w:t>04</w:t>
            </w:r>
          </w:p>
        </w:tc>
        <w:tc>
          <w:tcPr>
            <w:tcW w:w="708"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bCs/>
                <w:color w:val="000000"/>
                <w:sz w:val="20"/>
                <w:szCs w:val="20"/>
                <w:lang w:eastAsia="en-US"/>
              </w:rPr>
            </w:pPr>
            <w:r w:rsidRPr="002F70FA">
              <w:rPr>
                <w:bCs/>
                <w:color w:val="000000"/>
                <w:sz w:val="20"/>
                <w:szCs w:val="20"/>
                <w:lang w:eastAsia="en-US"/>
              </w:rPr>
              <w:t>12</w:t>
            </w:r>
          </w:p>
        </w:tc>
        <w:tc>
          <w:tcPr>
            <w:tcW w:w="1702"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pacing w:line="254" w:lineRule="auto"/>
              <w:ind w:left="-108" w:right="-108"/>
              <w:jc w:val="center"/>
              <w:rPr>
                <w:sz w:val="20"/>
                <w:szCs w:val="20"/>
                <w:lang w:eastAsia="en-US"/>
              </w:rPr>
            </w:pPr>
            <w:r w:rsidRPr="002F70FA">
              <w:rPr>
                <w:sz w:val="20"/>
                <w:szCs w:val="20"/>
                <w:lang w:eastAsia="en-US"/>
              </w:rPr>
              <w:t>04 2 01 С1467</w:t>
            </w:r>
          </w:p>
        </w:tc>
        <w:tc>
          <w:tcPr>
            <w:tcW w:w="851"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pacing w:line="254" w:lineRule="auto"/>
              <w:jc w:val="center"/>
              <w:rPr>
                <w:sz w:val="20"/>
                <w:szCs w:val="20"/>
                <w:lang w:eastAsia="en-US"/>
              </w:rPr>
            </w:pPr>
            <w:r w:rsidRPr="002F70FA">
              <w:rPr>
                <w:sz w:val="20"/>
                <w:szCs w:val="20"/>
                <w:lang w:eastAsia="en-US"/>
              </w:rPr>
              <w:t>200 000,00</w:t>
            </w:r>
          </w:p>
        </w:tc>
        <w:tc>
          <w:tcPr>
            <w:tcW w:w="2268"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pacing w:line="254" w:lineRule="auto"/>
              <w:jc w:val="center"/>
              <w:rPr>
                <w:sz w:val="20"/>
                <w:szCs w:val="20"/>
                <w:lang w:eastAsia="en-US"/>
              </w:rPr>
            </w:pPr>
            <w:r w:rsidRPr="002F70FA">
              <w:rPr>
                <w:sz w:val="20"/>
                <w:szCs w:val="20"/>
                <w:lang w:eastAsia="en-US"/>
              </w:rPr>
              <w:t>200 000,00</w:t>
            </w:r>
          </w:p>
        </w:tc>
        <w:tc>
          <w:tcPr>
            <w:tcW w:w="1985"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pacing w:line="254" w:lineRule="auto"/>
              <w:jc w:val="center"/>
              <w:rPr>
                <w:sz w:val="20"/>
                <w:szCs w:val="20"/>
                <w:lang w:eastAsia="en-US"/>
              </w:rPr>
            </w:pPr>
            <w:r w:rsidRPr="002F70FA">
              <w:rPr>
                <w:sz w:val="20"/>
                <w:szCs w:val="20"/>
                <w:lang w:eastAsia="en-US"/>
              </w:rPr>
              <w:t>200 000,00</w:t>
            </w:r>
          </w:p>
        </w:tc>
      </w:tr>
      <w:tr w:rsidR="008C723A" w:rsidRPr="002F70FA" w:rsidTr="00593F7C">
        <w:trPr>
          <w:trHeight w:val="131"/>
        </w:trPr>
        <w:tc>
          <w:tcPr>
            <w:tcW w:w="5529"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ind w:right="-7"/>
              <w:jc w:val="both"/>
              <w:rPr>
                <w:color w:val="000000"/>
                <w:spacing w:val="2"/>
                <w:sz w:val="20"/>
                <w:szCs w:val="20"/>
                <w:lang w:eastAsia="en-US"/>
              </w:rPr>
            </w:pPr>
            <w:r w:rsidRPr="002F70FA">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color w:val="000000"/>
                <w:sz w:val="20"/>
                <w:szCs w:val="20"/>
                <w:lang w:eastAsia="en-US"/>
              </w:rPr>
            </w:pPr>
            <w:r w:rsidRPr="002F70FA">
              <w:rPr>
                <w:color w:val="000000"/>
                <w:sz w:val="20"/>
                <w:szCs w:val="20"/>
                <w:lang w:eastAsia="en-US"/>
              </w:rPr>
              <w:t>04</w:t>
            </w:r>
          </w:p>
        </w:tc>
        <w:tc>
          <w:tcPr>
            <w:tcW w:w="708"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bCs/>
                <w:color w:val="000000"/>
                <w:sz w:val="20"/>
                <w:szCs w:val="20"/>
                <w:lang w:eastAsia="en-US"/>
              </w:rPr>
            </w:pPr>
            <w:r w:rsidRPr="002F70FA">
              <w:rPr>
                <w:bCs/>
                <w:color w:val="000000"/>
                <w:sz w:val="20"/>
                <w:szCs w:val="20"/>
                <w:lang w:eastAsia="en-US"/>
              </w:rPr>
              <w:t>12</w:t>
            </w:r>
          </w:p>
        </w:tc>
        <w:tc>
          <w:tcPr>
            <w:tcW w:w="1702"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pacing w:line="254" w:lineRule="auto"/>
              <w:ind w:left="-108" w:right="-108"/>
              <w:jc w:val="center"/>
              <w:rPr>
                <w:sz w:val="20"/>
                <w:szCs w:val="20"/>
                <w:lang w:eastAsia="en-US"/>
              </w:rPr>
            </w:pPr>
            <w:r w:rsidRPr="002F70FA">
              <w:rPr>
                <w:sz w:val="20"/>
                <w:szCs w:val="20"/>
                <w:lang w:eastAsia="en-US"/>
              </w:rPr>
              <w:t>04 2 01 С1467</w:t>
            </w:r>
          </w:p>
        </w:tc>
        <w:tc>
          <w:tcPr>
            <w:tcW w:w="851"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color w:val="000000"/>
                <w:sz w:val="20"/>
                <w:szCs w:val="20"/>
                <w:lang w:eastAsia="en-US"/>
              </w:rPr>
            </w:pPr>
            <w:r w:rsidRPr="002F70FA">
              <w:rPr>
                <w:color w:val="000000"/>
                <w:sz w:val="20"/>
                <w:szCs w:val="20"/>
                <w:lang w:eastAsia="en-US"/>
              </w:rPr>
              <w:t>200</w:t>
            </w:r>
          </w:p>
        </w:tc>
        <w:tc>
          <w:tcPr>
            <w:tcW w:w="1984"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pacing w:line="254" w:lineRule="auto"/>
              <w:jc w:val="center"/>
              <w:rPr>
                <w:sz w:val="20"/>
                <w:szCs w:val="20"/>
                <w:lang w:eastAsia="en-US"/>
              </w:rPr>
            </w:pPr>
            <w:r w:rsidRPr="002F70FA">
              <w:rPr>
                <w:sz w:val="20"/>
                <w:szCs w:val="20"/>
                <w:lang w:eastAsia="en-US"/>
              </w:rPr>
              <w:t>200 000,00</w:t>
            </w:r>
          </w:p>
        </w:tc>
        <w:tc>
          <w:tcPr>
            <w:tcW w:w="2268"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pacing w:line="254" w:lineRule="auto"/>
              <w:jc w:val="center"/>
              <w:rPr>
                <w:sz w:val="20"/>
                <w:szCs w:val="20"/>
                <w:lang w:eastAsia="en-US"/>
              </w:rPr>
            </w:pPr>
            <w:r w:rsidRPr="002F70FA">
              <w:rPr>
                <w:sz w:val="20"/>
                <w:szCs w:val="20"/>
                <w:lang w:eastAsia="en-US"/>
              </w:rPr>
              <w:t>200 000,00</w:t>
            </w:r>
          </w:p>
        </w:tc>
        <w:tc>
          <w:tcPr>
            <w:tcW w:w="1985"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pacing w:line="254" w:lineRule="auto"/>
              <w:jc w:val="center"/>
              <w:rPr>
                <w:sz w:val="20"/>
                <w:szCs w:val="20"/>
                <w:lang w:eastAsia="en-US"/>
              </w:rPr>
            </w:pPr>
            <w:r w:rsidRPr="002F70FA">
              <w:rPr>
                <w:sz w:val="20"/>
                <w:szCs w:val="20"/>
                <w:lang w:eastAsia="en-US"/>
              </w:rPr>
              <w:t>200 000,00</w:t>
            </w:r>
          </w:p>
        </w:tc>
      </w:tr>
      <w:tr w:rsidR="008C723A" w:rsidRPr="002F70FA" w:rsidTr="00593F7C">
        <w:trPr>
          <w:trHeight w:val="131"/>
        </w:trPr>
        <w:tc>
          <w:tcPr>
            <w:tcW w:w="5529"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ind w:right="-7"/>
              <w:jc w:val="both"/>
              <w:rPr>
                <w:color w:val="000000"/>
                <w:spacing w:val="2"/>
                <w:sz w:val="20"/>
                <w:szCs w:val="20"/>
                <w:lang w:eastAsia="en-US"/>
              </w:rPr>
            </w:pPr>
            <w:r w:rsidRPr="002F70FA">
              <w:rPr>
                <w:color w:val="000000"/>
                <w:spacing w:val="2"/>
                <w:sz w:val="20"/>
                <w:szCs w:val="20"/>
                <w:lang w:eastAsia="en-US"/>
              </w:rPr>
              <w:t>Мероприятия в области земельных отношений</w:t>
            </w:r>
          </w:p>
        </w:tc>
        <w:tc>
          <w:tcPr>
            <w:tcW w:w="850"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color w:val="000000"/>
                <w:sz w:val="20"/>
                <w:szCs w:val="20"/>
                <w:lang w:eastAsia="en-US"/>
              </w:rPr>
            </w:pPr>
            <w:r w:rsidRPr="002F70FA">
              <w:rPr>
                <w:color w:val="000000"/>
                <w:sz w:val="20"/>
                <w:szCs w:val="20"/>
                <w:lang w:eastAsia="en-US"/>
              </w:rPr>
              <w:t>04</w:t>
            </w:r>
          </w:p>
        </w:tc>
        <w:tc>
          <w:tcPr>
            <w:tcW w:w="708"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bCs/>
                <w:color w:val="000000"/>
                <w:sz w:val="20"/>
                <w:szCs w:val="20"/>
                <w:lang w:eastAsia="en-US"/>
              </w:rPr>
            </w:pPr>
            <w:r w:rsidRPr="002F70FA">
              <w:rPr>
                <w:bCs/>
                <w:color w:val="000000"/>
                <w:sz w:val="20"/>
                <w:szCs w:val="20"/>
                <w:lang w:eastAsia="en-US"/>
              </w:rPr>
              <w:t>12</w:t>
            </w:r>
          </w:p>
        </w:tc>
        <w:tc>
          <w:tcPr>
            <w:tcW w:w="1702"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pacing w:line="254" w:lineRule="auto"/>
              <w:ind w:left="-108" w:right="-108"/>
              <w:jc w:val="center"/>
              <w:rPr>
                <w:sz w:val="20"/>
                <w:szCs w:val="20"/>
                <w:lang w:eastAsia="en-US"/>
              </w:rPr>
            </w:pPr>
            <w:r w:rsidRPr="002F70FA">
              <w:rPr>
                <w:sz w:val="20"/>
                <w:szCs w:val="20"/>
                <w:lang w:eastAsia="en-US"/>
              </w:rPr>
              <w:t>04 2 01 С1468</w:t>
            </w:r>
          </w:p>
        </w:tc>
        <w:tc>
          <w:tcPr>
            <w:tcW w:w="851"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pacing w:line="254" w:lineRule="auto"/>
              <w:jc w:val="center"/>
              <w:rPr>
                <w:sz w:val="20"/>
                <w:szCs w:val="20"/>
                <w:lang w:eastAsia="en-US"/>
              </w:rPr>
            </w:pPr>
            <w:r w:rsidRPr="002F70FA">
              <w:rPr>
                <w:sz w:val="20"/>
                <w:szCs w:val="20"/>
                <w:lang w:eastAsia="en-US"/>
              </w:rPr>
              <w:t>200 000,00</w:t>
            </w:r>
          </w:p>
        </w:tc>
        <w:tc>
          <w:tcPr>
            <w:tcW w:w="2268"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pacing w:line="254" w:lineRule="auto"/>
              <w:jc w:val="center"/>
              <w:rPr>
                <w:sz w:val="20"/>
                <w:szCs w:val="20"/>
                <w:lang w:eastAsia="en-US"/>
              </w:rPr>
            </w:pPr>
            <w:r w:rsidRPr="002F70FA">
              <w:rPr>
                <w:sz w:val="20"/>
                <w:szCs w:val="20"/>
                <w:lang w:eastAsia="en-US"/>
              </w:rPr>
              <w:t>200 000,00</w:t>
            </w:r>
          </w:p>
        </w:tc>
        <w:tc>
          <w:tcPr>
            <w:tcW w:w="1985"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pacing w:line="254" w:lineRule="auto"/>
              <w:jc w:val="center"/>
              <w:rPr>
                <w:sz w:val="20"/>
                <w:szCs w:val="20"/>
                <w:lang w:eastAsia="en-US"/>
              </w:rPr>
            </w:pPr>
            <w:r w:rsidRPr="002F70FA">
              <w:rPr>
                <w:sz w:val="20"/>
                <w:szCs w:val="20"/>
                <w:lang w:eastAsia="en-US"/>
              </w:rPr>
              <w:t>200 000,00</w:t>
            </w:r>
          </w:p>
        </w:tc>
      </w:tr>
      <w:tr w:rsidR="008C723A" w:rsidRPr="002F70FA" w:rsidTr="00593F7C">
        <w:trPr>
          <w:trHeight w:val="131"/>
        </w:trPr>
        <w:tc>
          <w:tcPr>
            <w:tcW w:w="5529"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ind w:right="-7"/>
              <w:jc w:val="both"/>
              <w:rPr>
                <w:color w:val="000000"/>
                <w:spacing w:val="2"/>
                <w:sz w:val="20"/>
                <w:szCs w:val="20"/>
                <w:lang w:eastAsia="en-US"/>
              </w:rPr>
            </w:pPr>
            <w:r w:rsidRPr="002F70FA">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color w:val="000000"/>
                <w:sz w:val="20"/>
                <w:szCs w:val="20"/>
                <w:lang w:eastAsia="en-US"/>
              </w:rPr>
            </w:pPr>
            <w:r w:rsidRPr="002F70FA">
              <w:rPr>
                <w:color w:val="000000"/>
                <w:sz w:val="20"/>
                <w:szCs w:val="20"/>
                <w:lang w:eastAsia="en-US"/>
              </w:rPr>
              <w:t>04</w:t>
            </w:r>
          </w:p>
        </w:tc>
        <w:tc>
          <w:tcPr>
            <w:tcW w:w="708"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bCs/>
                <w:color w:val="000000"/>
                <w:sz w:val="20"/>
                <w:szCs w:val="20"/>
                <w:lang w:eastAsia="en-US"/>
              </w:rPr>
            </w:pPr>
            <w:r w:rsidRPr="002F70FA">
              <w:rPr>
                <w:bCs/>
                <w:color w:val="000000"/>
                <w:sz w:val="20"/>
                <w:szCs w:val="20"/>
                <w:lang w:eastAsia="en-US"/>
              </w:rPr>
              <w:t>12</w:t>
            </w:r>
          </w:p>
        </w:tc>
        <w:tc>
          <w:tcPr>
            <w:tcW w:w="1702"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pacing w:line="254" w:lineRule="auto"/>
              <w:ind w:left="-108" w:right="-108"/>
              <w:jc w:val="center"/>
              <w:rPr>
                <w:sz w:val="20"/>
                <w:szCs w:val="20"/>
                <w:lang w:eastAsia="en-US"/>
              </w:rPr>
            </w:pPr>
            <w:r w:rsidRPr="002F70FA">
              <w:rPr>
                <w:sz w:val="20"/>
                <w:szCs w:val="20"/>
                <w:lang w:eastAsia="en-US"/>
              </w:rPr>
              <w:t>04 2 01 С1468</w:t>
            </w:r>
          </w:p>
        </w:tc>
        <w:tc>
          <w:tcPr>
            <w:tcW w:w="851"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color w:val="000000"/>
                <w:sz w:val="20"/>
                <w:szCs w:val="20"/>
                <w:lang w:eastAsia="en-US"/>
              </w:rPr>
            </w:pPr>
            <w:r w:rsidRPr="002F70FA">
              <w:rPr>
                <w:color w:val="000000"/>
                <w:sz w:val="20"/>
                <w:szCs w:val="20"/>
                <w:lang w:eastAsia="en-US"/>
              </w:rPr>
              <w:t>200</w:t>
            </w:r>
          </w:p>
        </w:tc>
        <w:tc>
          <w:tcPr>
            <w:tcW w:w="1984"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pacing w:line="254" w:lineRule="auto"/>
              <w:jc w:val="center"/>
              <w:rPr>
                <w:sz w:val="20"/>
                <w:szCs w:val="20"/>
                <w:lang w:eastAsia="en-US"/>
              </w:rPr>
            </w:pPr>
            <w:r w:rsidRPr="002F70FA">
              <w:rPr>
                <w:sz w:val="20"/>
                <w:szCs w:val="20"/>
                <w:lang w:eastAsia="en-US"/>
              </w:rPr>
              <w:t>200 000,00</w:t>
            </w:r>
          </w:p>
        </w:tc>
        <w:tc>
          <w:tcPr>
            <w:tcW w:w="2268"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pacing w:line="254" w:lineRule="auto"/>
              <w:jc w:val="center"/>
              <w:rPr>
                <w:sz w:val="20"/>
                <w:szCs w:val="20"/>
                <w:lang w:eastAsia="en-US"/>
              </w:rPr>
            </w:pPr>
            <w:r w:rsidRPr="002F70FA">
              <w:rPr>
                <w:sz w:val="20"/>
                <w:szCs w:val="20"/>
                <w:lang w:eastAsia="en-US"/>
              </w:rPr>
              <w:t>200 000,00</w:t>
            </w:r>
          </w:p>
        </w:tc>
        <w:tc>
          <w:tcPr>
            <w:tcW w:w="1985"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pacing w:line="254" w:lineRule="auto"/>
              <w:jc w:val="center"/>
              <w:rPr>
                <w:sz w:val="20"/>
                <w:szCs w:val="20"/>
                <w:lang w:eastAsia="en-US"/>
              </w:rPr>
            </w:pPr>
            <w:r w:rsidRPr="002F70FA">
              <w:rPr>
                <w:sz w:val="20"/>
                <w:szCs w:val="20"/>
                <w:lang w:eastAsia="en-US"/>
              </w:rPr>
              <w:t>200 000,00</w:t>
            </w:r>
          </w:p>
        </w:tc>
      </w:tr>
      <w:tr w:rsidR="008C723A" w:rsidRPr="002F70FA" w:rsidTr="00593F7C">
        <w:trPr>
          <w:trHeight w:val="131"/>
        </w:trPr>
        <w:tc>
          <w:tcPr>
            <w:tcW w:w="5529"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ind w:right="-7"/>
              <w:jc w:val="both"/>
              <w:rPr>
                <w:color w:val="000000"/>
                <w:spacing w:val="6"/>
                <w:sz w:val="20"/>
                <w:szCs w:val="20"/>
                <w:lang w:eastAsia="en-US"/>
              </w:rPr>
            </w:pPr>
            <w:r w:rsidRPr="002F70FA">
              <w:rPr>
                <w:color w:val="000000"/>
                <w:spacing w:val="6"/>
                <w:sz w:val="20"/>
                <w:szCs w:val="20"/>
                <w:lang w:eastAsia="en-US"/>
              </w:rPr>
              <w:t>Мероприятия по внесению в Единый государственный реестр недвижимости сведений о границах муниципального образования</w:t>
            </w:r>
          </w:p>
        </w:tc>
        <w:tc>
          <w:tcPr>
            <w:tcW w:w="850"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color w:val="000000"/>
                <w:sz w:val="20"/>
                <w:szCs w:val="20"/>
                <w:lang w:eastAsia="en-US"/>
              </w:rPr>
            </w:pPr>
            <w:r w:rsidRPr="002F70FA">
              <w:rPr>
                <w:color w:val="000000"/>
                <w:sz w:val="20"/>
                <w:szCs w:val="20"/>
                <w:lang w:eastAsia="en-US"/>
              </w:rPr>
              <w:t>04</w:t>
            </w:r>
          </w:p>
        </w:tc>
        <w:tc>
          <w:tcPr>
            <w:tcW w:w="708"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bCs/>
                <w:color w:val="000000"/>
                <w:sz w:val="20"/>
                <w:szCs w:val="20"/>
                <w:lang w:eastAsia="en-US"/>
              </w:rPr>
            </w:pPr>
            <w:r w:rsidRPr="002F70FA">
              <w:rPr>
                <w:bCs/>
                <w:color w:val="000000"/>
                <w:sz w:val="20"/>
                <w:szCs w:val="20"/>
                <w:lang w:eastAsia="en-US"/>
              </w:rPr>
              <w:t>12</w:t>
            </w:r>
          </w:p>
        </w:tc>
        <w:tc>
          <w:tcPr>
            <w:tcW w:w="1702"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pacing w:line="254" w:lineRule="auto"/>
              <w:ind w:left="-108" w:right="-108"/>
              <w:jc w:val="center"/>
              <w:rPr>
                <w:sz w:val="20"/>
                <w:szCs w:val="20"/>
                <w:lang w:eastAsia="en-US"/>
              </w:rPr>
            </w:pPr>
            <w:r w:rsidRPr="002F70FA">
              <w:rPr>
                <w:sz w:val="20"/>
                <w:szCs w:val="20"/>
                <w:lang w:eastAsia="en-US"/>
              </w:rPr>
              <w:t>04 2 01 13600</w:t>
            </w:r>
          </w:p>
        </w:tc>
        <w:tc>
          <w:tcPr>
            <w:tcW w:w="851"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pacing w:line="254" w:lineRule="auto"/>
              <w:jc w:val="center"/>
              <w:rPr>
                <w:sz w:val="20"/>
                <w:szCs w:val="20"/>
                <w:lang w:eastAsia="en-US"/>
              </w:rPr>
            </w:pPr>
            <w:r w:rsidRPr="002F70FA">
              <w:rPr>
                <w:sz w:val="20"/>
                <w:szCs w:val="20"/>
                <w:lang w:eastAsia="en-US"/>
              </w:rPr>
              <w:t>0,00</w:t>
            </w:r>
          </w:p>
        </w:tc>
        <w:tc>
          <w:tcPr>
            <w:tcW w:w="2268"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pacing w:line="254" w:lineRule="auto"/>
              <w:jc w:val="center"/>
              <w:rPr>
                <w:sz w:val="20"/>
                <w:szCs w:val="20"/>
                <w:lang w:eastAsia="en-US"/>
              </w:rPr>
            </w:pPr>
            <w:r w:rsidRPr="002F70FA">
              <w:rPr>
                <w:sz w:val="20"/>
                <w:szCs w:val="20"/>
                <w:lang w:eastAsia="en-US"/>
              </w:rPr>
              <w:t>141 009,00</w:t>
            </w:r>
          </w:p>
        </w:tc>
        <w:tc>
          <w:tcPr>
            <w:tcW w:w="1985"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pacing w:line="254" w:lineRule="auto"/>
              <w:jc w:val="center"/>
              <w:rPr>
                <w:sz w:val="20"/>
                <w:szCs w:val="20"/>
                <w:lang w:eastAsia="en-US"/>
              </w:rPr>
            </w:pPr>
          </w:p>
        </w:tc>
      </w:tr>
      <w:tr w:rsidR="008C723A" w:rsidRPr="002F70FA" w:rsidTr="00593F7C">
        <w:trPr>
          <w:trHeight w:val="131"/>
        </w:trPr>
        <w:tc>
          <w:tcPr>
            <w:tcW w:w="5529"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ind w:right="-7"/>
              <w:jc w:val="both"/>
              <w:rPr>
                <w:color w:val="000000"/>
                <w:spacing w:val="6"/>
                <w:sz w:val="20"/>
                <w:szCs w:val="20"/>
                <w:lang w:eastAsia="en-US"/>
              </w:rPr>
            </w:pPr>
            <w:r w:rsidRPr="002F70FA">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color w:val="000000"/>
                <w:sz w:val="20"/>
                <w:szCs w:val="20"/>
                <w:lang w:eastAsia="en-US"/>
              </w:rPr>
            </w:pPr>
            <w:r w:rsidRPr="002F70FA">
              <w:rPr>
                <w:color w:val="000000"/>
                <w:sz w:val="20"/>
                <w:szCs w:val="20"/>
                <w:lang w:eastAsia="en-US"/>
              </w:rPr>
              <w:t>04</w:t>
            </w:r>
          </w:p>
        </w:tc>
        <w:tc>
          <w:tcPr>
            <w:tcW w:w="708"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bCs/>
                <w:color w:val="000000"/>
                <w:sz w:val="20"/>
                <w:szCs w:val="20"/>
                <w:lang w:eastAsia="en-US"/>
              </w:rPr>
            </w:pPr>
            <w:r w:rsidRPr="002F70FA">
              <w:rPr>
                <w:bCs/>
                <w:color w:val="000000"/>
                <w:sz w:val="20"/>
                <w:szCs w:val="20"/>
                <w:lang w:eastAsia="en-US"/>
              </w:rPr>
              <w:t>12</w:t>
            </w:r>
          </w:p>
        </w:tc>
        <w:tc>
          <w:tcPr>
            <w:tcW w:w="1702"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pacing w:line="254" w:lineRule="auto"/>
              <w:ind w:left="-108" w:right="-108"/>
              <w:jc w:val="center"/>
              <w:rPr>
                <w:sz w:val="20"/>
                <w:szCs w:val="20"/>
                <w:lang w:eastAsia="en-US"/>
              </w:rPr>
            </w:pPr>
            <w:r w:rsidRPr="002F70FA">
              <w:rPr>
                <w:sz w:val="20"/>
                <w:szCs w:val="20"/>
                <w:lang w:eastAsia="en-US"/>
              </w:rPr>
              <w:t>04 2 01 13600</w:t>
            </w:r>
          </w:p>
        </w:tc>
        <w:tc>
          <w:tcPr>
            <w:tcW w:w="851"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hd w:val="clear" w:color="auto" w:fill="FFFFFF"/>
              <w:spacing w:line="254" w:lineRule="auto"/>
              <w:jc w:val="center"/>
              <w:rPr>
                <w:color w:val="000000"/>
                <w:sz w:val="20"/>
                <w:szCs w:val="20"/>
                <w:lang w:eastAsia="en-US"/>
              </w:rPr>
            </w:pPr>
            <w:r w:rsidRPr="002F70FA">
              <w:rPr>
                <w:color w:val="000000"/>
                <w:sz w:val="20"/>
                <w:szCs w:val="20"/>
                <w:lang w:eastAsia="en-US"/>
              </w:rPr>
              <w:t>200</w:t>
            </w:r>
          </w:p>
        </w:tc>
        <w:tc>
          <w:tcPr>
            <w:tcW w:w="1984"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pacing w:line="254" w:lineRule="auto"/>
              <w:jc w:val="center"/>
              <w:rPr>
                <w:sz w:val="20"/>
                <w:szCs w:val="20"/>
                <w:lang w:eastAsia="en-US"/>
              </w:rPr>
            </w:pPr>
            <w:r w:rsidRPr="002F70FA">
              <w:rPr>
                <w:sz w:val="20"/>
                <w:szCs w:val="20"/>
                <w:lang w:eastAsia="en-US"/>
              </w:rPr>
              <w:t>0,00</w:t>
            </w:r>
          </w:p>
        </w:tc>
        <w:tc>
          <w:tcPr>
            <w:tcW w:w="2268"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pacing w:line="254" w:lineRule="auto"/>
              <w:jc w:val="center"/>
              <w:rPr>
                <w:sz w:val="20"/>
                <w:szCs w:val="20"/>
                <w:lang w:eastAsia="en-US"/>
              </w:rPr>
            </w:pPr>
            <w:r w:rsidRPr="002F70FA">
              <w:rPr>
                <w:sz w:val="20"/>
                <w:szCs w:val="20"/>
                <w:lang w:eastAsia="en-US"/>
              </w:rPr>
              <w:t>141 009,00</w:t>
            </w:r>
          </w:p>
        </w:tc>
        <w:tc>
          <w:tcPr>
            <w:tcW w:w="1985" w:type="dxa"/>
            <w:tcBorders>
              <w:top w:val="single" w:sz="4" w:space="0" w:color="000000"/>
              <w:left w:val="single" w:sz="4" w:space="0" w:color="000000"/>
              <w:bottom w:val="single" w:sz="4" w:space="0" w:color="000000"/>
              <w:right w:val="single" w:sz="4" w:space="0" w:color="000000"/>
            </w:tcBorders>
          </w:tcPr>
          <w:p w:rsidR="008C723A" w:rsidRPr="002F70FA" w:rsidRDefault="008C723A" w:rsidP="00593F7C">
            <w:pPr>
              <w:spacing w:line="254" w:lineRule="auto"/>
              <w:jc w:val="center"/>
              <w:rPr>
                <w:sz w:val="20"/>
                <w:szCs w:val="20"/>
                <w:lang w:eastAsia="en-US"/>
              </w:rPr>
            </w:pPr>
          </w:p>
        </w:tc>
      </w:tr>
      <w:tr w:rsidR="008C723A" w:rsidRPr="002F70FA" w:rsidTr="00593F7C">
        <w:trPr>
          <w:trHeight w:val="131"/>
        </w:trPr>
        <w:tc>
          <w:tcPr>
            <w:tcW w:w="5529"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hd w:val="clear" w:color="auto" w:fill="FFFFFF"/>
              <w:spacing w:line="230" w:lineRule="exact"/>
              <w:ind w:hanging="19"/>
              <w:jc w:val="both"/>
              <w:rPr>
                <w:b/>
                <w:color w:val="000000"/>
                <w:spacing w:val="6"/>
                <w:sz w:val="20"/>
                <w:szCs w:val="20"/>
                <w:lang w:eastAsia="en-US"/>
              </w:rPr>
            </w:pPr>
            <w:r w:rsidRPr="00146459">
              <w:rPr>
                <w:b/>
                <w:color w:val="000000"/>
                <w:spacing w:val="6"/>
                <w:sz w:val="20"/>
                <w:szCs w:val="20"/>
                <w:lang w:eastAsia="en-US"/>
              </w:rPr>
              <w:t>ЖИЛИЩНО-КОММУНАЛЬНОЕ ХОЗЯЙСТВО</w:t>
            </w:r>
          </w:p>
        </w:tc>
        <w:tc>
          <w:tcPr>
            <w:tcW w:w="850"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hd w:val="clear" w:color="auto" w:fill="FFFFFF"/>
              <w:spacing w:line="254" w:lineRule="auto"/>
              <w:jc w:val="center"/>
              <w:rPr>
                <w:b/>
                <w:color w:val="000000"/>
                <w:sz w:val="20"/>
                <w:szCs w:val="20"/>
                <w:lang w:eastAsia="en-US"/>
              </w:rPr>
            </w:pPr>
            <w:r w:rsidRPr="00146459">
              <w:rPr>
                <w:b/>
                <w:color w:val="000000"/>
                <w:sz w:val="20"/>
                <w:szCs w:val="20"/>
                <w:lang w:eastAsia="en-US"/>
              </w:rPr>
              <w:t>05</w:t>
            </w:r>
          </w:p>
        </w:tc>
        <w:tc>
          <w:tcPr>
            <w:tcW w:w="708"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hd w:val="clear" w:color="auto" w:fill="FFFFFF"/>
              <w:spacing w:line="254" w:lineRule="auto"/>
              <w:jc w:val="center"/>
              <w:rPr>
                <w:b/>
                <w:bCs/>
                <w:color w:val="000000"/>
                <w:sz w:val="20"/>
                <w:szCs w:val="20"/>
                <w:lang w:eastAsia="en-US"/>
              </w:rPr>
            </w:pPr>
            <w:r w:rsidRPr="00146459">
              <w:rPr>
                <w:b/>
                <w:bCs/>
                <w:color w:val="000000"/>
                <w:sz w:val="20"/>
                <w:szCs w:val="20"/>
                <w:lang w:eastAsia="en-US"/>
              </w:rPr>
              <w:t>00</w:t>
            </w:r>
          </w:p>
        </w:tc>
        <w:tc>
          <w:tcPr>
            <w:tcW w:w="1702"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pacing w:line="254" w:lineRule="auto"/>
              <w:ind w:left="-108" w:right="-10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hd w:val="clear" w:color="auto" w:fill="FFFFFF"/>
              <w:spacing w:line="254" w:lineRule="auto"/>
              <w:jc w:val="center"/>
              <w:rPr>
                <w:b/>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pacing w:line="254" w:lineRule="auto"/>
              <w:jc w:val="center"/>
              <w:rPr>
                <w:b/>
                <w:sz w:val="20"/>
                <w:szCs w:val="20"/>
                <w:lang w:eastAsia="en-US"/>
              </w:rPr>
            </w:pPr>
            <w:r w:rsidRPr="00146459">
              <w:rPr>
                <w:b/>
                <w:sz w:val="20"/>
                <w:szCs w:val="20"/>
                <w:lang w:eastAsia="en-US"/>
              </w:rPr>
              <w:t>2 149 873,00</w:t>
            </w:r>
          </w:p>
        </w:tc>
        <w:tc>
          <w:tcPr>
            <w:tcW w:w="2268" w:type="dxa"/>
            <w:tcBorders>
              <w:top w:val="single" w:sz="4" w:space="0" w:color="000000"/>
              <w:left w:val="single" w:sz="4" w:space="0" w:color="000000"/>
              <w:bottom w:val="single" w:sz="4" w:space="0" w:color="000000"/>
              <w:right w:val="single" w:sz="4" w:space="0" w:color="000000"/>
            </w:tcBorders>
          </w:tcPr>
          <w:p w:rsidR="008F4947" w:rsidRPr="00146459" w:rsidRDefault="008F4947" w:rsidP="00593F7C">
            <w:pPr>
              <w:spacing w:line="254" w:lineRule="auto"/>
              <w:jc w:val="center"/>
              <w:rPr>
                <w:b/>
                <w:sz w:val="20"/>
                <w:szCs w:val="20"/>
                <w:lang w:eastAsia="en-US"/>
              </w:rPr>
            </w:pPr>
            <w:r w:rsidRPr="00146459">
              <w:rPr>
                <w:b/>
                <w:sz w:val="20"/>
                <w:szCs w:val="20"/>
                <w:lang w:eastAsia="en-US"/>
              </w:rPr>
              <w:t>1 4</w:t>
            </w:r>
            <w:r w:rsidR="000A44D5" w:rsidRPr="00146459">
              <w:rPr>
                <w:b/>
                <w:sz w:val="20"/>
                <w:szCs w:val="20"/>
                <w:lang w:eastAsia="en-US"/>
              </w:rPr>
              <w:t>83</w:t>
            </w:r>
            <w:r w:rsidRPr="00146459">
              <w:rPr>
                <w:b/>
                <w:sz w:val="20"/>
                <w:szCs w:val="20"/>
                <w:lang w:eastAsia="en-US"/>
              </w:rPr>
              <w:t xml:space="preserve"> </w:t>
            </w:r>
            <w:r w:rsidR="000A44D5" w:rsidRPr="00146459">
              <w:rPr>
                <w:b/>
                <w:sz w:val="20"/>
                <w:szCs w:val="20"/>
                <w:lang w:eastAsia="en-US"/>
              </w:rPr>
              <w:t>717</w:t>
            </w:r>
            <w:r w:rsidRPr="00146459">
              <w:rPr>
                <w:b/>
                <w:sz w:val="20"/>
                <w:szCs w:val="20"/>
                <w:lang w:eastAsia="en-US"/>
              </w:rPr>
              <w:t>,00</w:t>
            </w:r>
          </w:p>
        </w:tc>
        <w:tc>
          <w:tcPr>
            <w:tcW w:w="1985" w:type="dxa"/>
            <w:tcBorders>
              <w:top w:val="single" w:sz="4" w:space="0" w:color="000000"/>
              <w:left w:val="single" w:sz="4" w:space="0" w:color="000000"/>
              <w:bottom w:val="single" w:sz="4" w:space="0" w:color="000000"/>
              <w:right w:val="single" w:sz="4" w:space="0" w:color="000000"/>
            </w:tcBorders>
          </w:tcPr>
          <w:p w:rsidR="008F4947" w:rsidRPr="00146459" w:rsidRDefault="008F4947" w:rsidP="00593F7C">
            <w:pPr>
              <w:spacing w:line="254" w:lineRule="auto"/>
              <w:jc w:val="center"/>
              <w:rPr>
                <w:b/>
                <w:sz w:val="20"/>
                <w:szCs w:val="20"/>
                <w:lang w:eastAsia="en-US"/>
              </w:rPr>
            </w:pPr>
            <w:r w:rsidRPr="00146459">
              <w:rPr>
                <w:b/>
                <w:sz w:val="20"/>
                <w:szCs w:val="20"/>
                <w:lang w:eastAsia="en-US"/>
              </w:rPr>
              <w:t>1 34</w:t>
            </w:r>
            <w:r w:rsidR="000A44D5" w:rsidRPr="00146459">
              <w:rPr>
                <w:b/>
                <w:sz w:val="20"/>
                <w:szCs w:val="20"/>
                <w:lang w:eastAsia="en-US"/>
              </w:rPr>
              <w:t>1</w:t>
            </w:r>
            <w:r w:rsidRPr="00146459">
              <w:rPr>
                <w:b/>
                <w:sz w:val="20"/>
                <w:szCs w:val="20"/>
                <w:lang w:eastAsia="en-US"/>
              </w:rPr>
              <w:t> </w:t>
            </w:r>
            <w:r w:rsidR="000A44D5" w:rsidRPr="00146459">
              <w:rPr>
                <w:b/>
                <w:sz w:val="20"/>
                <w:szCs w:val="20"/>
                <w:lang w:eastAsia="en-US"/>
              </w:rPr>
              <w:t>857</w:t>
            </w:r>
            <w:r w:rsidRPr="00146459">
              <w:rPr>
                <w:b/>
                <w:sz w:val="20"/>
                <w:szCs w:val="20"/>
                <w:lang w:eastAsia="en-US"/>
              </w:rPr>
              <w:t>,00</w:t>
            </w:r>
          </w:p>
        </w:tc>
      </w:tr>
      <w:tr w:rsidR="008C723A" w:rsidRPr="002F70FA" w:rsidTr="00593F7C">
        <w:trPr>
          <w:trHeight w:val="131"/>
        </w:trPr>
        <w:tc>
          <w:tcPr>
            <w:tcW w:w="5529"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hd w:val="clear" w:color="auto" w:fill="FFFFFF"/>
              <w:spacing w:line="230" w:lineRule="exact"/>
              <w:ind w:hanging="19"/>
              <w:jc w:val="both"/>
              <w:rPr>
                <w:b/>
                <w:color w:val="000000"/>
                <w:spacing w:val="6"/>
                <w:sz w:val="20"/>
                <w:szCs w:val="20"/>
                <w:lang w:eastAsia="en-US"/>
              </w:rPr>
            </w:pPr>
            <w:r w:rsidRPr="00146459">
              <w:rPr>
                <w:b/>
                <w:color w:val="000000"/>
                <w:spacing w:val="6"/>
                <w:sz w:val="20"/>
                <w:szCs w:val="20"/>
                <w:lang w:eastAsia="en-US"/>
              </w:rPr>
              <w:t>Жилищное хозяйство</w:t>
            </w:r>
          </w:p>
        </w:tc>
        <w:tc>
          <w:tcPr>
            <w:tcW w:w="850"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hd w:val="clear" w:color="auto" w:fill="FFFFFF"/>
              <w:spacing w:line="254" w:lineRule="auto"/>
              <w:jc w:val="center"/>
              <w:rPr>
                <w:b/>
                <w:color w:val="000000"/>
                <w:sz w:val="20"/>
                <w:szCs w:val="20"/>
                <w:lang w:eastAsia="en-US"/>
              </w:rPr>
            </w:pPr>
            <w:r w:rsidRPr="00146459">
              <w:rPr>
                <w:b/>
                <w:color w:val="000000"/>
                <w:sz w:val="20"/>
                <w:szCs w:val="20"/>
                <w:lang w:eastAsia="en-US"/>
              </w:rPr>
              <w:t>05</w:t>
            </w:r>
          </w:p>
        </w:tc>
        <w:tc>
          <w:tcPr>
            <w:tcW w:w="708"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hd w:val="clear" w:color="auto" w:fill="FFFFFF"/>
              <w:spacing w:line="254" w:lineRule="auto"/>
              <w:jc w:val="center"/>
              <w:rPr>
                <w:b/>
                <w:bCs/>
                <w:color w:val="000000"/>
                <w:sz w:val="20"/>
                <w:szCs w:val="20"/>
                <w:lang w:eastAsia="en-US"/>
              </w:rPr>
            </w:pPr>
            <w:r w:rsidRPr="00146459">
              <w:rPr>
                <w:b/>
                <w:bCs/>
                <w:color w:val="000000"/>
                <w:sz w:val="20"/>
                <w:szCs w:val="20"/>
                <w:lang w:eastAsia="en-US"/>
              </w:rPr>
              <w:t>01</w:t>
            </w:r>
          </w:p>
        </w:tc>
        <w:tc>
          <w:tcPr>
            <w:tcW w:w="1702"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pacing w:line="254" w:lineRule="auto"/>
              <w:ind w:left="-108" w:right="-10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hd w:val="clear" w:color="auto" w:fill="FFFFFF"/>
              <w:spacing w:line="254" w:lineRule="auto"/>
              <w:jc w:val="center"/>
              <w:rPr>
                <w:b/>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pacing w:line="254" w:lineRule="auto"/>
              <w:jc w:val="center"/>
              <w:rPr>
                <w:b/>
                <w:sz w:val="20"/>
                <w:szCs w:val="20"/>
                <w:lang w:eastAsia="en-US"/>
              </w:rPr>
            </w:pPr>
            <w:r w:rsidRPr="00146459">
              <w:rPr>
                <w:b/>
                <w:sz w:val="20"/>
                <w:szCs w:val="20"/>
                <w:lang w:eastAsia="en-US"/>
              </w:rPr>
              <w:t>200 000,00</w:t>
            </w:r>
          </w:p>
        </w:tc>
        <w:tc>
          <w:tcPr>
            <w:tcW w:w="2268"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pacing w:line="254" w:lineRule="auto"/>
              <w:jc w:val="center"/>
              <w:rPr>
                <w:b/>
                <w:sz w:val="20"/>
                <w:szCs w:val="20"/>
                <w:lang w:eastAsia="en-US"/>
              </w:rPr>
            </w:pPr>
            <w:r w:rsidRPr="00146459">
              <w:rPr>
                <w:b/>
                <w:sz w:val="20"/>
                <w:szCs w:val="20"/>
                <w:lang w:eastAsia="en-US"/>
              </w:rPr>
              <w:t>200 000,00</w:t>
            </w:r>
          </w:p>
        </w:tc>
        <w:tc>
          <w:tcPr>
            <w:tcW w:w="1985"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pacing w:line="254" w:lineRule="auto"/>
              <w:jc w:val="center"/>
              <w:rPr>
                <w:b/>
                <w:sz w:val="20"/>
                <w:szCs w:val="20"/>
                <w:lang w:eastAsia="en-US"/>
              </w:rPr>
            </w:pPr>
            <w:r w:rsidRPr="00146459">
              <w:rPr>
                <w:b/>
                <w:sz w:val="20"/>
                <w:szCs w:val="20"/>
                <w:lang w:eastAsia="en-US"/>
              </w:rPr>
              <w:t>200 000,00</w:t>
            </w:r>
          </w:p>
        </w:tc>
      </w:tr>
      <w:tr w:rsidR="008C723A" w:rsidRPr="002F70FA" w:rsidTr="00593F7C">
        <w:trPr>
          <w:trHeight w:val="131"/>
        </w:trPr>
        <w:tc>
          <w:tcPr>
            <w:tcW w:w="5529"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hd w:val="clear" w:color="auto" w:fill="FFFFFF"/>
              <w:spacing w:line="230" w:lineRule="exact"/>
              <w:ind w:right="-7" w:hanging="19"/>
              <w:jc w:val="both"/>
              <w:rPr>
                <w:color w:val="000000"/>
                <w:spacing w:val="6"/>
                <w:sz w:val="20"/>
                <w:szCs w:val="20"/>
                <w:lang w:eastAsia="en-US"/>
              </w:rPr>
            </w:pPr>
            <w:r w:rsidRPr="00146459">
              <w:rPr>
                <w:b/>
                <w:color w:val="000000"/>
                <w:spacing w:val="1"/>
                <w:sz w:val="20"/>
                <w:szCs w:val="20"/>
                <w:lang w:eastAsia="en-US"/>
              </w:rPr>
              <w:t xml:space="preserve">Муниципальная программа «Обеспечение доступным и комфортным жильем и коммунальными услугами граждан в муниципальном образовании «поселок имени </w:t>
            </w:r>
            <w:r w:rsidRPr="00146459">
              <w:rPr>
                <w:b/>
                <w:color w:val="000000"/>
                <w:spacing w:val="1"/>
                <w:sz w:val="20"/>
                <w:szCs w:val="20"/>
                <w:lang w:eastAsia="en-US"/>
              </w:rPr>
              <w:lastRenderedPageBreak/>
              <w:t>К. Либкнехта» Курчатовского района Курской области»</w:t>
            </w:r>
          </w:p>
        </w:tc>
        <w:tc>
          <w:tcPr>
            <w:tcW w:w="850"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hd w:val="clear" w:color="auto" w:fill="FFFFFF"/>
              <w:spacing w:line="254" w:lineRule="auto"/>
              <w:jc w:val="center"/>
              <w:rPr>
                <w:b/>
                <w:color w:val="000000"/>
                <w:sz w:val="20"/>
                <w:szCs w:val="20"/>
                <w:lang w:eastAsia="en-US"/>
              </w:rPr>
            </w:pPr>
            <w:r w:rsidRPr="00146459">
              <w:rPr>
                <w:b/>
                <w:color w:val="000000"/>
                <w:sz w:val="20"/>
                <w:szCs w:val="20"/>
                <w:lang w:eastAsia="en-US"/>
              </w:rPr>
              <w:lastRenderedPageBreak/>
              <w:t>05</w:t>
            </w:r>
          </w:p>
        </w:tc>
        <w:tc>
          <w:tcPr>
            <w:tcW w:w="708"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hd w:val="clear" w:color="auto" w:fill="FFFFFF"/>
              <w:spacing w:line="254" w:lineRule="auto"/>
              <w:jc w:val="center"/>
              <w:rPr>
                <w:b/>
                <w:bCs/>
                <w:color w:val="000000"/>
                <w:sz w:val="20"/>
                <w:szCs w:val="20"/>
                <w:lang w:eastAsia="en-US"/>
              </w:rPr>
            </w:pPr>
            <w:r w:rsidRPr="00146459">
              <w:rPr>
                <w:b/>
                <w:bCs/>
                <w:color w:val="000000"/>
                <w:sz w:val="20"/>
                <w:szCs w:val="20"/>
                <w:lang w:eastAsia="en-US"/>
              </w:rPr>
              <w:t>01</w:t>
            </w:r>
          </w:p>
        </w:tc>
        <w:tc>
          <w:tcPr>
            <w:tcW w:w="1702"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pacing w:line="254" w:lineRule="auto"/>
              <w:ind w:left="-108" w:right="-108"/>
              <w:jc w:val="center"/>
              <w:rPr>
                <w:b/>
                <w:color w:val="000000"/>
                <w:sz w:val="20"/>
                <w:szCs w:val="20"/>
                <w:lang w:eastAsia="en-US"/>
              </w:rPr>
            </w:pPr>
            <w:r w:rsidRPr="00146459">
              <w:rPr>
                <w:b/>
                <w:color w:val="000000"/>
                <w:sz w:val="20"/>
                <w:szCs w:val="20"/>
                <w:lang w:eastAsia="en-US"/>
              </w:rPr>
              <w:t>07 0 00 00000</w:t>
            </w:r>
          </w:p>
        </w:tc>
        <w:tc>
          <w:tcPr>
            <w:tcW w:w="851"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hd w:val="clear" w:color="auto" w:fill="FFFFFF"/>
              <w:spacing w:line="254" w:lineRule="auto"/>
              <w:jc w:val="center"/>
              <w:rPr>
                <w:b/>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pacing w:line="254" w:lineRule="auto"/>
              <w:jc w:val="center"/>
              <w:rPr>
                <w:b/>
                <w:sz w:val="20"/>
                <w:szCs w:val="20"/>
                <w:lang w:eastAsia="en-US"/>
              </w:rPr>
            </w:pPr>
            <w:r w:rsidRPr="00146459">
              <w:rPr>
                <w:b/>
                <w:sz w:val="20"/>
                <w:szCs w:val="20"/>
                <w:lang w:eastAsia="en-US"/>
              </w:rPr>
              <w:t>200 000,00</w:t>
            </w:r>
          </w:p>
        </w:tc>
        <w:tc>
          <w:tcPr>
            <w:tcW w:w="2268"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pacing w:line="254" w:lineRule="auto"/>
              <w:jc w:val="center"/>
              <w:rPr>
                <w:b/>
                <w:sz w:val="20"/>
                <w:szCs w:val="20"/>
                <w:lang w:eastAsia="en-US"/>
              </w:rPr>
            </w:pPr>
            <w:r w:rsidRPr="00146459">
              <w:rPr>
                <w:b/>
                <w:sz w:val="20"/>
                <w:szCs w:val="20"/>
                <w:lang w:eastAsia="en-US"/>
              </w:rPr>
              <w:t>200 000,00</w:t>
            </w:r>
          </w:p>
        </w:tc>
        <w:tc>
          <w:tcPr>
            <w:tcW w:w="1985"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pacing w:line="254" w:lineRule="auto"/>
              <w:jc w:val="center"/>
              <w:rPr>
                <w:b/>
                <w:sz w:val="20"/>
                <w:szCs w:val="20"/>
                <w:lang w:eastAsia="en-US"/>
              </w:rPr>
            </w:pPr>
            <w:r w:rsidRPr="00146459">
              <w:rPr>
                <w:b/>
                <w:sz w:val="20"/>
                <w:szCs w:val="20"/>
                <w:lang w:eastAsia="en-US"/>
              </w:rPr>
              <w:t>200 000,00</w:t>
            </w:r>
          </w:p>
        </w:tc>
      </w:tr>
      <w:tr w:rsidR="008C723A" w:rsidRPr="002F70FA" w:rsidTr="00593F7C">
        <w:trPr>
          <w:trHeight w:val="131"/>
        </w:trPr>
        <w:tc>
          <w:tcPr>
            <w:tcW w:w="5529"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pacing w:line="254" w:lineRule="auto"/>
              <w:jc w:val="both"/>
              <w:rPr>
                <w:color w:val="000000"/>
                <w:spacing w:val="6"/>
                <w:sz w:val="20"/>
                <w:szCs w:val="20"/>
                <w:lang w:eastAsia="en-US"/>
              </w:rPr>
            </w:pPr>
            <w:r w:rsidRPr="00146459">
              <w:rPr>
                <w:b/>
                <w:i/>
                <w:color w:val="000000"/>
                <w:spacing w:val="1"/>
                <w:sz w:val="20"/>
                <w:szCs w:val="20"/>
                <w:lang w:eastAsia="en-US"/>
              </w:rPr>
              <w:lastRenderedPageBreak/>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850"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hd w:val="clear" w:color="auto" w:fill="FFFFFF"/>
              <w:spacing w:line="254" w:lineRule="auto"/>
              <w:jc w:val="center"/>
              <w:rPr>
                <w:color w:val="000000"/>
                <w:sz w:val="20"/>
                <w:szCs w:val="20"/>
                <w:lang w:eastAsia="en-US"/>
              </w:rPr>
            </w:pPr>
            <w:r w:rsidRPr="00146459">
              <w:rPr>
                <w:color w:val="000000"/>
                <w:sz w:val="20"/>
                <w:szCs w:val="20"/>
                <w:lang w:eastAsia="en-US"/>
              </w:rPr>
              <w:t>05</w:t>
            </w:r>
          </w:p>
        </w:tc>
        <w:tc>
          <w:tcPr>
            <w:tcW w:w="708"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hd w:val="clear" w:color="auto" w:fill="FFFFFF"/>
              <w:spacing w:line="254" w:lineRule="auto"/>
              <w:jc w:val="center"/>
              <w:rPr>
                <w:bCs/>
                <w:color w:val="000000"/>
                <w:sz w:val="20"/>
                <w:szCs w:val="20"/>
                <w:lang w:eastAsia="en-US"/>
              </w:rPr>
            </w:pPr>
            <w:r w:rsidRPr="00146459">
              <w:rPr>
                <w:bCs/>
                <w:color w:val="000000"/>
                <w:sz w:val="20"/>
                <w:szCs w:val="20"/>
                <w:lang w:eastAsia="en-US"/>
              </w:rPr>
              <w:t>01</w:t>
            </w:r>
          </w:p>
        </w:tc>
        <w:tc>
          <w:tcPr>
            <w:tcW w:w="1702"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pacing w:line="254" w:lineRule="auto"/>
              <w:ind w:left="-108" w:right="-108"/>
              <w:jc w:val="center"/>
              <w:rPr>
                <w:color w:val="000000"/>
                <w:sz w:val="20"/>
                <w:szCs w:val="20"/>
                <w:lang w:eastAsia="en-US"/>
              </w:rPr>
            </w:pPr>
            <w:r w:rsidRPr="00146459">
              <w:rPr>
                <w:color w:val="000000"/>
                <w:sz w:val="20"/>
                <w:szCs w:val="20"/>
                <w:lang w:eastAsia="en-US"/>
              </w:rPr>
              <w:t>07 3 00 00000</w:t>
            </w:r>
          </w:p>
        </w:tc>
        <w:tc>
          <w:tcPr>
            <w:tcW w:w="851"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hd w:val="clear" w:color="auto" w:fill="FFFFFF"/>
              <w:spacing w:line="254" w:lineRule="auto"/>
              <w:jc w:val="center"/>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pacing w:line="254" w:lineRule="auto"/>
              <w:jc w:val="center"/>
              <w:rPr>
                <w:sz w:val="20"/>
                <w:szCs w:val="20"/>
                <w:lang w:eastAsia="en-US"/>
              </w:rPr>
            </w:pPr>
            <w:r w:rsidRPr="00146459">
              <w:rPr>
                <w:sz w:val="20"/>
                <w:szCs w:val="20"/>
                <w:lang w:eastAsia="en-US"/>
              </w:rPr>
              <w:t>200 000,00</w:t>
            </w:r>
          </w:p>
        </w:tc>
        <w:tc>
          <w:tcPr>
            <w:tcW w:w="2268"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pacing w:line="254" w:lineRule="auto"/>
              <w:jc w:val="center"/>
              <w:rPr>
                <w:sz w:val="20"/>
                <w:szCs w:val="20"/>
                <w:lang w:eastAsia="en-US"/>
              </w:rPr>
            </w:pPr>
            <w:r w:rsidRPr="00146459">
              <w:rPr>
                <w:sz w:val="20"/>
                <w:szCs w:val="20"/>
                <w:lang w:eastAsia="en-US"/>
              </w:rPr>
              <w:t>200 000,00</w:t>
            </w:r>
          </w:p>
        </w:tc>
        <w:tc>
          <w:tcPr>
            <w:tcW w:w="1985"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pacing w:line="254" w:lineRule="auto"/>
              <w:jc w:val="center"/>
              <w:rPr>
                <w:sz w:val="20"/>
                <w:szCs w:val="20"/>
                <w:lang w:eastAsia="en-US"/>
              </w:rPr>
            </w:pPr>
            <w:r w:rsidRPr="00146459">
              <w:rPr>
                <w:sz w:val="20"/>
                <w:szCs w:val="20"/>
                <w:lang w:eastAsia="en-US"/>
              </w:rPr>
              <w:t>200 000,00</w:t>
            </w:r>
          </w:p>
        </w:tc>
      </w:tr>
      <w:tr w:rsidR="008C723A" w:rsidRPr="002F70FA" w:rsidTr="00593F7C">
        <w:trPr>
          <w:trHeight w:val="131"/>
        </w:trPr>
        <w:tc>
          <w:tcPr>
            <w:tcW w:w="5529"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pacing w:line="254" w:lineRule="auto"/>
              <w:jc w:val="both"/>
              <w:rPr>
                <w:color w:val="000000"/>
                <w:spacing w:val="1"/>
                <w:sz w:val="20"/>
                <w:szCs w:val="20"/>
                <w:lang w:eastAsia="en-US"/>
              </w:rPr>
            </w:pPr>
            <w:r w:rsidRPr="00146459">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850"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hd w:val="clear" w:color="auto" w:fill="FFFFFF"/>
              <w:spacing w:line="254" w:lineRule="auto"/>
              <w:jc w:val="center"/>
              <w:rPr>
                <w:color w:val="000000"/>
                <w:sz w:val="20"/>
                <w:szCs w:val="20"/>
                <w:lang w:eastAsia="en-US"/>
              </w:rPr>
            </w:pPr>
            <w:r w:rsidRPr="00146459">
              <w:rPr>
                <w:color w:val="000000"/>
                <w:sz w:val="20"/>
                <w:szCs w:val="20"/>
                <w:lang w:eastAsia="en-US"/>
              </w:rPr>
              <w:t>05</w:t>
            </w:r>
          </w:p>
        </w:tc>
        <w:tc>
          <w:tcPr>
            <w:tcW w:w="708"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hd w:val="clear" w:color="auto" w:fill="FFFFFF"/>
              <w:spacing w:line="254" w:lineRule="auto"/>
              <w:jc w:val="center"/>
              <w:rPr>
                <w:bCs/>
                <w:color w:val="000000"/>
                <w:sz w:val="20"/>
                <w:szCs w:val="20"/>
                <w:lang w:eastAsia="en-US"/>
              </w:rPr>
            </w:pPr>
            <w:r w:rsidRPr="00146459">
              <w:rPr>
                <w:bCs/>
                <w:color w:val="000000"/>
                <w:sz w:val="20"/>
                <w:szCs w:val="20"/>
                <w:lang w:eastAsia="en-US"/>
              </w:rPr>
              <w:t>01</w:t>
            </w:r>
          </w:p>
        </w:tc>
        <w:tc>
          <w:tcPr>
            <w:tcW w:w="1702"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pacing w:line="254" w:lineRule="auto"/>
              <w:ind w:left="-108" w:right="-108"/>
              <w:jc w:val="center"/>
              <w:rPr>
                <w:color w:val="000000"/>
                <w:sz w:val="20"/>
                <w:szCs w:val="20"/>
                <w:lang w:eastAsia="en-US"/>
              </w:rPr>
            </w:pPr>
            <w:r w:rsidRPr="00146459">
              <w:rPr>
                <w:color w:val="000000"/>
                <w:sz w:val="20"/>
                <w:szCs w:val="20"/>
                <w:lang w:eastAsia="en-US"/>
              </w:rPr>
              <w:t>07 3 01 00000</w:t>
            </w:r>
          </w:p>
        </w:tc>
        <w:tc>
          <w:tcPr>
            <w:tcW w:w="851"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hd w:val="clear" w:color="auto" w:fill="FFFFFF"/>
              <w:spacing w:line="254" w:lineRule="auto"/>
              <w:jc w:val="center"/>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pacing w:line="254" w:lineRule="auto"/>
              <w:jc w:val="center"/>
              <w:rPr>
                <w:sz w:val="20"/>
                <w:szCs w:val="20"/>
                <w:lang w:eastAsia="en-US"/>
              </w:rPr>
            </w:pPr>
            <w:r w:rsidRPr="00146459">
              <w:rPr>
                <w:sz w:val="20"/>
                <w:szCs w:val="20"/>
                <w:lang w:eastAsia="en-US"/>
              </w:rPr>
              <w:t>200 000,00</w:t>
            </w:r>
          </w:p>
        </w:tc>
        <w:tc>
          <w:tcPr>
            <w:tcW w:w="2268"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pacing w:line="254" w:lineRule="auto"/>
              <w:jc w:val="center"/>
              <w:rPr>
                <w:sz w:val="20"/>
                <w:szCs w:val="20"/>
                <w:lang w:eastAsia="en-US"/>
              </w:rPr>
            </w:pPr>
            <w:r w:rsidRPr="00146459">
              <w:rPr>
                <w:sz w:val="20"/>
                <w:szCs w:val="20"/>
                <w:lang w:eastAsia="en-US"/>
              </w:rPr>
              <w:t>200 000,00</w:t>
            </w:r>
          </w:p>
        </w:tc>
        <w:tc>
          <w:tcPr>
            <w:tcW w:w="1985"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pacing w:line="254" w:lineRule="auto"/>
              <w:jc w:val="center"/>
              <w:rPr>
                <w:sz w:val="20"/>
                <w:szCs w:val="20"/>
                <w:lang w:eastAsia="en-US"/>
              </w:rPr>
            </w:pPr>
            <w:r w:rsidRPr="00146459">
              <w:rPr>
                <w:sz w:val="20"/>
                <w:szCs w:val="20"/>
                <w:lang w:eastAsia="en-US"/>
              </w:rPr>
              <w:t>200 000,00</w:t>
            </w:r>
          </w:p>
        </w:tc>
      </w:tr>
      <w:tr w:rsidR="008C723A" w:rsidRPr="002F70FA" w:rsidTr="00593F7C">
        <w:trPr>
          <w:trHeight w:val="131"/>
        </w:trPr>
        <w:tc>
          <w:tcPr>
            <w:tcW w:w="5529"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hd w:val="clear" w:color="auto" w:fill="FFFFFF"/>
              <w:spacing w:line="230" w:lineRule="exact"/>
              <w:ind w:hanging="19"/>
              <w:jc w:val="both"/>
              <w:rPr>
                <w:color w:val="000000"/>
                <w:spacing w:val="6"/>
                <w:sz w:val="20"/>
                <w:szCs w:val="20"/>
                <w:lang w:eastAsia="en-US"/>
              </w:rPr>
            </w:pPr>
            <w:r w:rsidRPr="00146459">
              <w:rPr>
                <w:color w:val="000000"/>
                <w:spacing w:val="6"/>
                <w:sz w:val="20"/>
                <w:szCs w:val="20"/>
                <w:lang w:eastAsia="en-US"/>
              </w:rPr>
              <w:t>Мероприятия по капитальному ремонту муниципального жилищного фонда</w:t>
            </w:r>
          </w:p>
        </w:tc>
        <w:tc>
          <w:tcPr>
            <w:tcW w:w="850"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hd w:val="clear" w:color="auto" w:fill="FFFFFF"/>
              <w:spacing w:line="254" w:lineRule="auto"/>
              <w:jc w:val="center"/>
              <w:rPr>
                <w:color w:val="000000"/>
                <w:sz w:val="20"/>
                <w:szCs w:val="20"/>
                <w:lang w:eastAsia="en-US"/>
              </w:rPr>
            </w:pPr>
            <w:r w:rsidRPr="00146459">
              <w:rPr>
                <w:color w:val="000000"/>
                <w:sz w:val="20"/>
                <w:szCs w:val="20"/>
                <w:lang w:eastAsia="en-US"/>
              </w:rPr>
              <w:t>05</w:t>
            </w:r>
          </w:p>
        </w:tc>
        <w:tc>
          <w:tcPr>
            <w:tcW w:w="708"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hd w:val="clear" w:color="auto" w:fill="FFFFFF"/>
              <w:spacing w:line="254" w:lineRule="auto"/>
              <w:jc w:val="center"/>
              <w:rPr>
                <w:bCs/>
                <w:color w:val="000000"/>
                <w:sz w:val="20"/>
                <w:szCs w:val="20"/>
                <w:lang w:eastAsia="en-US"/>
              </w:rPr>
            </w:pPr>
            <w:r w:rsidRPr="00146459">
              <w:rPr>
                <w:bCs/>
                <w:color w:val="000000"/>
                <w:sz w:val="20"/>
                <w:szCs w:val="20"/>
                <w:lang w:eastAsia="en-US"/>
              </w:rPr>
              <w:t>01</w:t>
            </w:r>
          </w:p>
        </w:tc>
        <w:tc>
          <w:tcPr>
            <w:tcW w:w="1702"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pacing w:line="254" w:lineRule="auto"/>
              <w:ind w:left="-108" w:right="-108"/>
              <w:jc w:val="center"/>
              <w:rPr>
                <w:color w:val="000000"/>
                <w:sz w:val="20"/>
                <w:szCs w:val="20"/>
                <w:lang w:eastAsia="en-US"/>
              </w:rPr>
            </w:pPr>
            <w:r w:rsidRPr="00146459">
              <w:rPr>
                <w:color w:val="000000"/>
                <w:sz w:val="20"/>
                <w:szCs w:val="20"/>
                <w:lang w:eastAsia="en-US"/>
              </w:rPr>
              <w:t>07 3 01 С1430</w:t>
            </w:r>
          </w:p>
        </w:tc>
        <w:tc>
          <w:tcPr>
            <w:tcW w:w="851"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hd w:val="clear" w:color="auto" w:fill="FFFFFF"/>
              <w:spacing w:line="254" w:lineRule="auto"/>
              <w:jc w:val="center"/>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pacing w:line="254" w:lineRule="auto"/>
              <w:jc w:val="center"/>
              <w:rPr>
                <w:sz w:val="20"/>
                <w:szCs w:val="20"/>
                <w:lang w:eastAsia="en-US"/>
              </w:rPr>
            </w:pPr>
            <w:r w:rsidRPr="00146459">
              <w:rPr>
                <w:sz w:val="20"/>
                <w:szCs w:val="20"/>
                <w:lang w:eastAsia="en-US"/>
              </w:rPr>
              <w:t>200 000,00</w:t>
            </w:r>
          </w:p>
        </w:tc>
        <w:tc>
          <w:tcPr>
            <w:tcW w:w="2268"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pacing w:line="254" w:lineRule="auto"/>
              <w:jc w:val="center"/>
              <w:rPr>
                <w:sz w:val="20"/>
                <w:szCs w:val="20"/>
                <w:lang w:eastAsia="en-US"/>
              </w:rPr>
            </w:pPr>
            <w:r w:rsidRPr="00146459">
              <w:rPr>
                <w:sz w:val="20"/>
                <w:szCs w:val="20"/>
                <w:lang w:eastAsia="en-US"/>
              </w:rPr>
              <w:t>200 000,00</w:t>
            </w:r>
          </w:p>
        </w:tc>
        <w:tc>
          <w:tcPr>
            <w:tcW w:w="1985"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pacing w:line="254" w:lineRule="auto"/>
              <w:jc w:val="center"/>
              <w:rPr>
                <w:sz w:val="20"/>
                <w:szCs w:val="20"/>
                <w:lang w:eastAsia="en-US"/>
              </w:rPr>
            </w:pPr>
            <w:r w:rsidRPr="00146459">
              <w:rPr>
                <w:sz w:val="20"/>
                <w:szCs w:val="20"/>
                <w:lang w:eastAsia="en-US"/>
              </w:rPr>
              <w:t>200 000,00</w:t>
            </w:r>
          </w:p>
        </w:tc>
      </w:tr>
      <w:tr w:rsidR="008C723A" w:rsidRPr="002F70FA" w:rsidTr="00593F7C">
        <w:trPr>
          <w:trHeight w:val="131"/>
        </w:trPr>
        <w:tc>
          <w:tcPr>
            <w:tcW w:w="5529"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hd w:val="clear" w:color="auto" w:fill="FFFFFF"/>
              <w:spacing w:line="230" w:lineRule="exact"/>
              <w:ind w:hanging="19"/>
              <w:jc w:val="both"/>
              <w:rPr>
                <w:color w:val="000000"/>
                <w:spacing w:val="6"/>
                <w:sz w:val="20"/>
                <w:szCs w:val="20"/>
                <w:lang w:eastAsia="en-US"/>
              </w:rPr>
            </w:pPr>
            <w:r w:rsidRPr="00146459">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hd w:val="clear" w:color="auto" w:fill="FFFFFF"/>
              <w:spacing w:line="254" w:lineRule="auto"/>
              <w:jc w:val="center"/>
              <w:rPr>
                <w:color w:val="000000"/>
                <w:sz w:val="20"/>
                <w:szCs w:val="20"/>
                <w:lang w:eastAsia="en-US"/>
              </w:rPr>
            </w:pPr>
            <w:r w:rsidRPr="00146459">
              <w:rPr>
                <w:color w:val="000000"/>
                <w:sz w:val="20"/>
                <w:szCs w:val="20"/>
                <w:lang w:eastAsia="en-US"/>
              </w:rPr>
              <w:t>05</w:t>
            </w:r>
          </w:p>
        </w:tc>
        <w:tc>
          <w:tcPr>
            <w:tcW w:w="708"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hd w:val="clear" w:color="auto" w:fill="FFFFFF"/>
              <w:spacing w:line="254" w:lineRule="auto"/>
              <w:jc w:val="center"/>
              <w:rPr>
                <w:bCs/>
                <w:color w:val="000000"/>
                <w:sz w:val="20"/>
                <w:szCs w:val="20"/>
                <w:lang w:eastAsia="en-US"/>
              </w:rPr>
            </w:pPr>
            <w:r w:rsidRPr="00146459">
              <w:rPr>
                <w:bCs/>
                <w:color w:val="000000"/>
                <w:sz w:val="20"/>
                <w:szCs w:val="20"/>
                <w:lang w:eastAsia="en-US"/>
              </w:rPr>
              <w:t>01</w:t>
            </w:r>
          </w:p>
        </w:tc>
        <w:tc>
          <w:tcPr>
            <w:tcW w:w="1702"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pacing w:line="254" w:lineRule="auto"/>
              <w:ind w:left="-108" w:right="-108"/>
              <w:jc w:val="center"/>
              <w:rPr>
                <w:color w:val="000000"/>
                <w:sz w:val="20"/>
                <w:szCs w:val="20"/>
                <w:lang w:eastAsia="en-US"/>
              </w:rPr>
            </w:pPr>
            <w:r w:rsidRPr="00146459">
              <w:rPr>
                <w:color w:val="000000"/>
                <w:sz w:val="20"/>
                <w:szCs w:val="20"/>
                <w:lang w:eastAsia="en-US"/>
              </w:rPr>
              <w:t>07 3 01 С1430</w:t>
            </w:r>
          </w:p>
        </w:tc>
        <w:tc>
          <w:tcPr>
            <w:tcW w:w="851"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hd w:val="clear" w:color="auto" w:fill="FFFFFF"/>
              <w:spacing w:line="254" w:lineRule="auto"/>
              <w:jc w:val="center"/>
              <w:rPr>
                <w:color w:val="000000"/>
                <w:sz w:val="20"/>
                <w:szCs w:val="20"/>
                <w:lang w:eastAsia="en-US"/>
              </w:rPr>
            </w:pPr>
            <w:r w:rsidRPr="00146459">
              <w:rPr>
                <w:color w:val="000000"/>
                <w:sz w:val="20"/>
                <w:szCs w:val="20"/>
                <w:lang w:eastAsia="en-US"/>
              </w:rPr>
              <w:t>200</w:t>
            </w:r>
          </w:p>
        </w:tc>
        <w:tc>
          <w:tcPr>
            <w:tcW w:w="1984"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pacing w:line="254" w:lineRule="auto"/>
              <w:jc w:val="center"/>
              <w:rPr>
                <w:sz w:val="20"/>
                <w:szCs w:val="20"/>
                <w:lang w:eastAsia="en-US"/>
              </w:rPr>
            </w:pPr>
            <w:r w:rsidRPr="00146459">
              <w:rPr>
                <w:sz w:val="20"/>
                <w:szCs w:val="20"/>
                <w:lang w:eastAsia="en-US"/>
              </w:rPr>
              <w:t>200 000,00</w:t>
            </w:r>
          </w:p>
        </w:tc>
        <w:tc>
          <w:tcPr>
            <w:tcW w:w="2268"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pacing w:line="254" w:lineRule="auto"/>
              <w:jc w:val="center"/>
              <w:rPr>
                <w:sz w:val="20"/>
                <w:szCs w:val="20"/>
                <w:lang w:eastAsia="en-US"/>
              </w:rPr>
            </w:pPr>
            <w:r w:rsidRPr="00146459">
              <w:rPr>
                <w:sz w:val="20"/>
                <w:szCs w:val="20"/>
                <w:lang w:eastAsia="en-US"/>
              </w:rPr>
              <w:t>200 000,00</w:t>
            </w:r>
          </w:p>
        </w:tc>
        <w:tc>
          <w:tcPr>
            <w:tcW w:w="1985"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pacing w:line="254" w:lineRule="auto"/>
              <w:jc w:val="center"/>
              <w:rPr>
                <w:sz w:val="20"/>
                <w:szCs w:val="20"/>
                <w:lang w:eastAsia="en-US"/>
              </w:rPr>
            </w:pPr>
            <w:r w:rsidRPr="00146459">
              <w:rPr>
                <w:sz w:val="20"/>
                <w:szCs w:val="20"/>
                <w:lang w:eastAsia="en-US"/>
              </w:rPr>
              <w:t>200 000,00</w:t>
            </w:r>
          </w:p>
        </w:tc>
      </w:tr>
      <w:tr w:rsidR="008C723A" w:rsidRPr="002F70FA" w:rsidTr="00593F7C">
        <w:trPr>
          <w:trHeight w:val="131"/>
        </w:trPr>
        <w:tc>
          <w:tcPr>
            <w:tcW w:w="5529"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hd w:val="clear" w:color="auto" w:fill="FFFFFF"/>
              <w:spacing w:line="230" w:lineRule="exact"/>
              <w:ind w:hanging="19"/>
              <w:jc w:val="both"/>
              <w:rPr>
                <w:b/>
                <w:color w:val="000000"/>
                <w:spacing w:val="6"/>
                <w:sz w:val="20"/>
                <w:szCs w:val="20"/>
                <w:lang w:eastAsia="en-US"/>
              </w:rPr>
            </w:pPr>
            <w:r w:rsidRPr="00146459">
              <w:rPr>
                <w:b/>
                <w:color w:val="000000"/>
                <w:spacing w:val="6"/>
                <w:sz w:val="20"/>
                <w:szCs w:val="20"/>
                <w:lang w:eastAsia="en-US"/>
              </w:rPr>
              <w:t>Коммунальное хозяйство</w:t>
            </w:r>
          </w:p>
        </w:tc>
        <w:tc>
          <w:tcPr>
            <w:tcW w:w="850"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hd w:val="clear" w:color="auto" w:fill="FFFFFF"/>
              <w:spacing w:line="254" w:lineRule="auto"/>
              <w:jc w:val="center"/>
              <w:rPr>
                <w:b/>
                <w:color w:val="000000"/>
                <w:sz w:val="20"/>
                <w:szCs w:val="20"/>
                <w:lang w:eastAsia="en-US"/>
              </w:rPr>
            </w:pPr>
            <w:r w:rsidRPr="00146459">
              <w:rPr>
                <w:b/>
                <w:color w:val="000000"/>
                <w:sz w:val="20"/>
                <w:szCs w:val="20"/>
                <w:lang w:eastAsia="en-US"/>
              </w:rPr>
              <w:t>05</w:t>
            </w:r>
          </w:p>
        </w:tc>
        <w:tc>
          <w:tcPr>
            <w:tcW w:w="708"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hd w:val="clear" w:color="auto" w:fill="FFFFFF"/>
              <w:spacing w:line="254" w:lineRule="auto"/>
              <w:jc w:val="center"/>
              <w:rPr>
                <w:b/>
                <w:bCs/>
                <w:color w:val="000000"/>
                <w:sz w:val="20"/>
                <w:szCs w:val="20"/>
                <w:lang w:eastAsia="en-US"/>
              </w:rPr>
            </w:pPr>
            <w:r w:rsidRPr="00146459">
              <w:rPr>
                <w:b/>
                <w:bCs/>
                <w:color w:val="000000"/>
                <w:sz w:val="20"/>
                <w:szCs w:val="20"/>
                <w:lang w:eastAsia="en-US"/>
              </w:rPr>
              <w:t>02</w:t>
            </w:r>
          </w:p>
        </w:tc>
        <w:tc>
          <w:tcPr>
            <w:tcW w:w="1702"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pacing w:line="254" w:lineRule="auto"/>
              <w:ind w:left="-108" w:right="-10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hd w:val="clear" w:color="auto" w:fill="FFFFFF"/>
              <w:spacing w:line="254" w:lineRule="auto"/>
              <w:jc w:val="center"/>
              <w:rPr>
                <w:b/>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pacing w:line="254" w:lineRule="auto"/>
              <w:jc w:val="center"/>
              <w:rPr>
                <w:b/>
                <w:sz w:val="20"/>
                <w:szCs w:val="20"/>
                <w:lang w:eastAsia="en-US"/>
              </w:rPr>
            </w:pPr>
            <w:r w:rsidRPr="00146459">
              <w:rPr>
                <w:b/>
                <w:sz w:val="20"/>
                <w:szCs w:val="20"/>
                <w:lang w:eastAsia="en-US"/>
              </w:rPr>
              <w:t>55 000,00</w:t>
            </w:r>
          </w:p>
        </w:tc>
        <w:tc>
          <w:tcPr>
            <w:tcW w:w="2268"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pacing w:line="254" w:lineRule="auto"/>
              <w:jc w:val="center"/>
              <w:rPr>
                <w:b/>
                <w:sz w:val="20"/>
                <w:szCs w:val="20"/>
                <w:lang w:eastAsia="en-US"/>
              </w:rPr>
            </w:pPr>
            <w:r w:rsidRPr="00146459">
              <w:rPr>
                <w:b/>
                <w:sz w:val="20"/>
                <w:szCs w:val="20"/>
                <w:lang w:eastAsia="en-US"/>
              </w:rPr>
              <w:t>55 000,00</w:t>
            </w:r>
          </w:p>
        </w:tc>
        <w:tc>
          <w:tcPr>
            <w:tcW w:w="1985"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pacing w:line="254" w:lineRule="auto"/>
              <w:jc w:val="center"/>
              <w:rPr>
                <w:b/>
                <w:sz w:val="20"/>
                <w:szCs w:val="20"/>
                <w:lang w:eastAsia="en-US"/>
              </w:rPr>
            </w:pPr>
            <w:r w:rsidRPr="00146459">
              <w:rPr>
                <w:b/>
                <w:sz w:val="20"/>
                <w:szCs w:val="20"/>
                <w:lang w:eastAsia="en-US"/>
              </w:rPr>
              <w:t>55 000,00</w:t>
            </w:r>
          </w:p>
        </w:tc>
      </w:tr>
      <w:tr w:rsidR="008C723A" w:rsidRPr="002F70FA" w:rsidTr="00593F7C">
        <w:trPr>
          <w:trHeight w:val="131"/>
        </w:trPr>
        <w:tc>
          <w:tcPr>
            <w:tcW w:w="5529"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hd w:val="clear" w:color="auto" w:fill="FFFFFF"/>
              <w:spacing w:line="230" w:lineRule="exact"/>
              <w:ind w:hanging="19"/>
              <w:jc w:val="both"/>
              <w:rPr>
                <w:color w:val="000000"/>
                <w:spacing w:val="6"/>
                <w:sz w:val="20"/>
                <w:szCs w:val="20"/>
                <w:lang w:eastAsia="en-US"/>
              </w:rPr>
            </w:pPr>
            <w:r w:rsidRPr="00146459">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850"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hd w:val="clear" w:color="auto" w:fill="FFFFFF"/>
              <w:spacing w:line="254" w:lineRule="auto"/>
              <w:jc w:val="center"/>
              <w:rPr>
                <w:b/>
                <w:color w:val="000000"/>
                <w:sz w:val="20"/>
                <w:szCs w:val="20"/>
                <w:lang w:eastAsia="en-US"/>
              </w:rPr>
            </w:pPr>
            <w:r w:rsidRPr="00146459">
              <w:rPr>
                <w:b/>
                <w:color w:val="000000"/>
                <w:sz w:val="20"/>
                <w:szCs w:val="20"/>
                <w:lang w:eastAsia="en-US"/>
              </w:rPr>
              <w:t>05</w:t>
            </w:r>
          </w:p>
        </w:tc>
        <w:tc>
          <w:tcPr>
            <w:tcW w:w="708"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hd w:val="clear" w:color="auto" w:fill="FFFFFF"/>
              <w:spacing w:line="254" w:lineRule="auto"/>
              <w:jc w:val="center"/>
              <w:rPr>
                <w:b/>
                <w:bCs/>
                <w:color w:val="000000"/>
                <w:sz w:val="20"/>
                <w:szCs w:val="20"/>
                <w:lang w:eastAsia="en-US"/>
              </w:rPr>
            </w:pPr>
            <w:r w:rsidRPr="00146459">
              <w:rPr>
                <w:b/>
                <w:bCs/>
                <w:color w:val="000000"/>
                <w:sz w:val="20"/>
                <w:szCs w:val="20"/>
                <w:lang w:eastAsia="en-US"/>
              </w:rPr>
              <w:t>02</w:t>
            </w:r>
          </w:p>
        </w:tc>
        <w:tc>
          <w:tcPr>
            <w:tcW w:w="1702"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pacing w:line="254" w:lineRule="auto"/>
              <w:ind w:left="-108" w:right="-108"/>
              <w:jc w:val="center"/>
              <w:rPr>
                <w:b/>
                <w:color w:val="000000"/>
                <w:sz w:val="20"/>
                <w:szCs w:val="20"/>
                <w:lang w:eastAsia="en-US"/>
              </w:rPr>
            </w:pPr>
            <w:r w:rsidRPr="00146459">
              <w:rPr>
                <w:b/>
                <w:color w:val="000000"/>
                <w:sz w:val="20"/>
                <w:szCs w:val="20"/>
                <w:lang w:eastAsia="en-US"/>
              </w:rPr>
              <w:t>07 0 00 00000</w:t>
            </w:r>
          </w:p>
        </w:tc>
        <w:tc>
          <w:tcPr>
            <w:tcW w:w="851"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hd w:val="clear" w:color="auto" w:fill="FFFFFF"/>
              <w:spacing w:line="254" w:lineRule="auto"/>
              <w:jc w:val="center"/>
              <w:rPr>
                <w:b/>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pacing w:line="254" w:lineRule="auto"/>
              <w:jc w:val="center"/>
              <w:rPr>
                <w:b/>
                <w:sz w:val="20"/>
                <w:szCs w:val="20"/>
                <w:lang w:eastAsia="en-US"/>
              </w:rPr>
            </w:pPr>
            <w:r w:rsidRPr="00146459">
              <w:rPr>
                <w:b/>
                <w:sz w:val="20"/>
                <w:szCs w:val="20"/>
                <w:lang w:eastAsia="en-US"/>
              </w:rPr>
              <w:t>55 000,00</w:t>
            </w:r>
          </w:p>
        </w:tc>
        <w:tc>
          <w:tcPr>
            <w:tcW w:w="2268"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pacing w:line="254" w:lineRule="auto"/>
              <w:jc w:val="center"/>
              <w:rPr>
                <w:b/>
                <w:sz w:val="20"/>
                <w:szCs w:val="20"/>
                <w:lang w:eastAsia="en-US"/>
              </w:rPr>
            </w:pPr>
            <w:r w:rsidRPr="00146459">
              <w:rPr>
                <w:b/>
                <w:sz w:val="20"/>
                <w:szCs w:val="20"/>
                <w:lang w:eastAsia="en-US"/>
              </w:rPr>
              <w:t>55 000,00</w:t>
            </w:r>
          </w:p>
        </w:tc>
        <w:tc>
          <w:tcPr>
            <w:tcW w:w="1985"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pacing w:line="254" w:lineRule="auto"/>
              <w:jc w:val="center"/>
              <w:rPr>
                <w:b/>
                <w:sz w:val="20"/>
                <w:szCs w:val="20"/>
                <w:lang w:eastAsia="en-US"/>
              </w:rPr>
            </w:pPr>
            <w:r w:rsidRPr="00146459">
              <w:rPr>
                <w:b/>
                <w:sz w:val="20"/>
                <w:szCs w:val="20"/>
                <w:lang w:eastAsia="en-US"/>
              </w:rPr>
              <w:t>55 000,00</w:t>
            </w:r>
          </w:p>
        </w:tc>
      </w:tr>
      <w:tr w:rsidR="008C723A" w:rsidRPr="002F70FA" w:rsidTr="00593F7C">
        <w:trPr>
          <w:trHeight w:val="131"/>
        </w:trPr>
        <w:tc>
          <w:tcPr>
            <w:tcW w:w="5529"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hd w:val="clear" w:color="auto" w:fill="FFFFFF"/>
              <w:spacing w:line="230" w:lineRule="exact"/>
              <w:ind w:hanging="19"/>
              <w:jc w:val="both"/>
              <w:rPr>
                <w:color w:val="000000"/>
                <w:spacing w:val="6"/>
                <w:sz w:val="20"/>
                <w:szCs w:val="20"/>
                <w:lang w:eastAsia="en-US"/>
              </w:rPr>
            </w:pPr>
            <w:r w:rsidRPr="00146459">
              <w:rPr>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850"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hd w:val="clear" w:color="auto" w:fill="FFFFFF"/>
              <w:spacing w:line="254" w:lineRule="auto"/>
              <w:jc w:val="center"/>
              <w:rPr>
                <w:color w:val="000000"/>
                <w:sz w:val="20"/>
                <w:szCs w:val="20"/>
                <w:lang w:eastAsia="en-US"/>
              </w:rPr>
            </w:pPr>
            <w:r w:rsidRPr="00146459">
              <w:rPr>
                <w:color w:val="000000"/>
                <w:sz w:val="20"/>
                <w:szCs w:val="20"/>
                <w:lang w:eastAsia="en-US"/>
              </w:rPr>
              <w:t>05</w:t>
            </w:r>
          </w:p>
        </w:tc>
        <w:tc>
          <w:tcPr>
            <w:tcW w:w="708"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hd w:val="clear" w:color="auto" w:fill="FFFFFF"/>
              <w:spacing w:line="254" w:lineRule="auto"/>
              <w:jc w:val="center"/>
              <w:rPr>
                <w:bCs/>
                <w:color w:val="000000"/>
                <w:sz w:val="20"/>
                <w:szCs w:val="20"/>
                <w:lang w:eastAsia="en-US"/>
              </w:rPr>
            </w:pPr>
            <w:r w:rsidRPr="00146459">
              <w:rPr>
                <w:bCs/>
                <w:color w:val="000000"/>
                <w:sz w:val="20"/>
                <w:szCs w:val="20"/>
                <w:lang w:eastAsia="en-US"/>
              </w:rPr>
              <w:t>02</w:t>
            </w:r>
          </w:p>
        </w:tc>
        <w:tc>
          <w:tcPr>
            <w:tcW w:w="1702"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pacing w:line="254" w:lineRule="auto"/>
              <w:ind w:left="-108" w:right="-108"/>
              <w:jc w:val="center"/>
              <w:rPr>
                <w:color w:val="000000"/>
                <w:sz w:val="20"/>
                <w:szCs w:val="20"/>
                <w:lang w:eastAsia="en-US"/>
              </w:rPr>
            </w:pPr>
            <w:r w:rsidRPr="00146459">
              <w:rPr>
                <w:color w:val="000000"/>
                <w:sz w:val="20"/>
                <w:szCs w:val="20"/>
                <w:lang w:eastAsia="en-US"/>
              </w:rPr>
              <w:t>07 3 00 00000</w:t>
            </w:r>
          </w:p>
        </w:tc>
        <w:tc>
          <w:tcPr>
            <w:tcW w:w="851"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hd w:val="clear" w:color="auto" w:fill="FFFFFF"/>
              <w:spacing w:line="254" w:lineRule="auto"/>
              <w:jc w:val="center"/>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pacing w:line="254" w:lineRule="auto"/>
              <w:jc w:val="center"/>
              <w:rPr>
                <w:sz w:val="20"/>
                <w:szCs w:val="20"/>
                <w:lang w:eastAsia="en-US"/>
              </w:rPr>
            </w:pPr>
            <w:r w:rsidRPr="00146459">
              <w:rPr>
                <w:sz w:val="20"/>
                <w:szCs w:val="20"/>
                <w:lang w:eastAsia="en-US"/>
              </w:rPr>
              <w:t>55 000,00</w:t>
            </w:r>
          </w:p>
        </w:tc>
        <w:tc>
          <w:tcPr>
            <w:tcW w:w="2268"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pacing w:line="254" w:lineRule="auto"/>
              <w:jc w:val="center"/>
              <w:rPr>
                <w:sz w:val="20"/>
                <w:szCs w:val="20"/>
                <w:lang w:eastAsia="en-US"/>
              </w:rPr>
            </w:pPr>
            <w:r w:rsidRPr="00146459">
              <w:rPr>
                <w:sz w:val="20"/>
                <w:szCs w:val="20"/>
                <w:lang w:eastAsia="en-US"/>
              </w:rPr>
              <w:t>55 000,00</w:t>
            </w:r>
          </w:p>
        </w:tc>
        <w:tc>
          <w:tcPr>
            <w:tcW w:w="1985"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pacing w:line="254" w:lineRule="auto"/>
              <w:jc w:val="center"/>
              <w:rPr>
                <w:sz w:val="20"/>
                <w:szCs w:val="20"/>
                <w:lang w:eastAsia="en-US"/>
              </w:rPr>
            </w:pPr>
            <w:r w:rsidRPr="00146459">
              <w:rPr>
                <w:sz w:val="20"/>
                <w:szCs w:val="20"/>
                <w:lang w:eastAsia="en-US"/>
              </w:rPr>
              <w:t>55 000,00</w:t>
            </w:r>
          </w:p>
        </w:tc>
      </w:tr>
      <w:tr w:rsidR="008C723A" w:rsidRPr="002F70FA" w:rsidTr="00593F7C">
        <w:trPr>
          <w:trHeight w:val="131"/>
        </w:trPr>
        <w:tc>
          <w:tcPr>
            <w:tcW w:w="5529"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pacing w:line="254" w:lineRule="auto"/>
              <w:jc w:val="both"/>
              <w:rPr>
                <w:color w:val="000000"/>
                <w:spacing w:val="1"/>
                <w:sz w:val="20"/>
                <w:szCs w:val="20"/>
                <w:lang w:eastAsia="en-US"/>
              </w:rPr>
            </w:pPr>
            <w:r w:rsidRPr="00146459">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850"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hd w:val="clear" w:color="auto" w:fill="FFFFFF"/>
              <w:spacing w:line="254" w:lineRule="auto"/>
              <w:jc w:val="center"/>
              <w:rPr>
                <w:color w:val="000000"/>
                <w:sz w:val="20"/>
                <w:szCs w:val="20"/>
                <w:lang w:eastAsia="en-US"/>
              </w:rPr>
            </w:pPr>
            <w:r w:rsidRPr="00146459">
              <w:rPr>
                <w:color w:val="000000"/>
                <w:sz w:val="20"/>
                <w:szCs w:val="20"/>
                <w:lang w:eastAsia="en-US"/>
              </w:rPr>
              <w:t>05</w:t>
            </w:r>
          </w:p>
        </w:tc>
        <w:tc>
          <w:tcPr>
            <w:tcW w:w="708"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hd w:val="clear" w:color="auto" w:fill="FFFFFF"/>
              <w:spacing w:line="254" w:lineRule="auto"/>
              <w:jc w:val="center"/>
              <w:rPr>
                <w:bCs/>
                <w:color w:val="000000"/>
                <w:sz w:val="20"/>
                <w:szCs w:val="20"/>
                <w:lang w:eastAsia="en-US"/>
              </w:rPr>
            </w:pPr>
            <w:r w:rsidRPr="00146459">
              <w:rPr>
                <w:bCs/>
                <w:color w:val="000000"/>
                <w:sz w:val="20"/>
                <w:szCs w:val="20"/>
                <w:lang w:eastAsia="en-US"/>
              </w:rPr>
              <w:t>02</w:t>
            </w:r>
          </w:p>
        </w:tc>
        <w:tc>
          <w:tcPr>
            <w:tcW w:w="1702"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pacing w:line="254" w:lineRule="auto"/>
              <w:ind w:left="-108" w:right="-108"/>
              <w:jc w:val="center"/>
              <w:rPr>
                <w:color w:val="000000"/>
                <w:sz w:val="20"/>
                <w:szCs w:val="20"/>
                <w:lang w:eastAsia="en-US"/>
              </w:rPr>
            </w:pPr>
            <w:r w:rsidRPr="00146459">
              <w:rPr>
                <w:color w:val="000000"/>
                <w:sz w:val="20"/>
                <w:szCs w:val="20"/>
                <w:lang w:eastAsia="en-US"/>
              </w:rPr>
              <w:t>07 3 01 00000</w:t>
            </w:r>
          </w:p>
        </w:tc>
        <w:tc>
          <w:tcPr>
            <w:tcW w:w="851"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hd w:val="clear" w:color="auto" w:fill="FFFFFF"/>
              <w:spacing w:line="254" w:lineRule="auto"/>
              <w:jc w:val="center"/>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pacing w:line="254" w:lineRule="auto"/>
              <w:jc w:val="center"/>
              <w:rPr>
                <w:sz w:val="20"/>
                <w:szCs w:val="20"/>
                <w:lang w:eastAsia="en-US"/>
              </w:rPr>
            </w:pPr>
            <w:r w:rsidRPr="00146459">
              <w:rPr>
                <w:sz w:val="20"/>
                <w:szCs w:val="20"/>
                <w:lang w:eastAsia="en-US"/>
              </w:rPr>
              <w:t>55 000,00</w:t>
            </w:r>
          </w:p>
        </w:tc>
        <w:tc>
          <w:tcPr>
            <w:tcW w:w="2268"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pacing w:line="254" w:lineRule="auto"/>
              <w:jc w:val="center"/>
              <w:rPr>
                <w:sz w:val="20"/>
                <w:szCs w:val="20"/>
                <w:lang w:eastAsia="en-US"/>
              </w:rPr>
            </w:pPr>
            <w:r w:rsidRPr="00146459">
              <w:rPr>
                <w:sz w:val="20"/>
                <w:szCs w:val="20"/>
                <w:lang w:eastAsia="en-US"/>
              </w:rPr>
              <w:t>55 000,00</w:t>
            </w:r>
          </w:p>
        </w:tc>
        <w:tc>
          <w:tcPr>
            <w:tcW w:w="1985"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pacing w:line="254" w:lineRule="auto"/>
              <w:jc w:val="center"/>
              <w:rPr>
                <w:sz w:val="20"/>
                <w:szCs w:val="20"/>
                <w:lang w:eastAsia="en-US"/>
              </w:rPr>
            </w:pPr>
            <w:r w:rsidRPr="00146459">
              <w:rPr>
                <w:sz w:val="20"/>
                <w:szCs w:val="20"/>
                <w:lang w:eastAsia="en-US"/>
              </w:rPr>
              <w:t>55 000,00</w:t>
            </w:r>
          </w:p>
        </w:tc>
      </w:tr>
      <w:tr w:rsidR="008C723A" w:rsidRPr="002F70FA" w:rsidTr="00593F7C">
        <w:trPr>
          <w:trHeight w:val="131"/>
        </w:trPr>
        <w:tc>
          <w:tcPr>
            <w:tcW w:w="5529"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hd w:val="clear" w:color="auto" w:fill="FFFFFF"/>
              <w:spacing w:line="230" w:lineRule="exact"/>
              <w:ind w:hanging="19"/>
              <w:jc w:val="both"/>
              <w:rPr>
                <w:color w:val="000000"/>
                <w:spacing w:val="6"/>
                <w:sz w:val="20"/>
                <w:szCs w:val="20"/>
                <w:lang w:eastAsia="en-US"/>
              </w:rPr>
            </w:pPr>
            <w:r w:rsidRPr="00146459">
              <w:rPr>
                <w:color w:val="000000"/>
                <w:spacing w:val="6"/>
                <w:sz w:val="20"/>
                <w:szCs w:val="20"/>
                <w:lang w:eastAsia="en-US"/>
              </w:rPr>
              <w:t>Мероприятия в области коммунального хозяйства</w:t>
            </w:r>
          </w:p>
        </w:tc>
        <w:tc>
          <w:tcPr>
            <w:tcW w:w="850"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hd w:val="clear" w:color="auto" w:fill="FFFFFF"/>
              <w:spacing w:line="254" w:lineRule="auto"/>
              <w:jc w:val="center"/>
              <w:rPr>
                <w:color w:val="000000"/>
                <w:sz w:val="20"/>
                <w:szCs w:val="20"/>
                <w:lang w:eastAsia="en-US"/>
              </w:rPr>
            </w:pPr>
            <w:r w:rsidRPr="00146459">
              <w:rPr>
                <w:color w:val="000000"/>
                <w:sz w:val="20"/>
                <w:szCs w:val="20"/>
                <w:lang w:eastAsia="en-US"/>
              </w:rPr>
              <w:t>05</w:t>
            </w:r>
          </w:p>
        </w:tc>
        <w:tc>
          <w:tcPr>
            <w:tcW w:w="708"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hd w:val="clear" w:color="auto" w:fill="FFFFFF"/>
              <w:spacing w:line="254" w:lineRule="auto"/>
              <w:jc w:val="center"/>
              <w:rPr>
                <w:bCs/>
                <w:color w:val="000000"/>
                <w:sz w:val="20"/>
                <w:szCs w:val="20"/>
                <w:lang w:eastAsia="en-US"/>
              </w:rPr>
            </w:pPr>
            <w:r w:rsidRPr="00146459">
              <w:rPr>
                <w:bCs/>
                <w:color w:val="000000"/>
                <w:sz w:val="20"/>
                <w:szCs w:val="20"/>
                <w:lang w:eastAsia="en-US"/>
              </w:rPr>
              <w:t>02</w:t>
            </w:r>
          </w:p>
        </w:tc>
        <w:tc>
          <w:tcPr>
            <w:tcW w:w="1702"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pacing w:line="254" w:lineRule="auto"/>
              <w:ind w:left="-108" w:right="-108"/>
              <w:jc w:val="center"/>
              <w:rPr>
                <w:color w:val="000000"/>
                <w:sz w:val="20"/>
                <w:szCs w:val="20"/>
                <w:lang w:eastAsia="en-US"/>
              </w:rPr>
            </w:pPr>
            <w:r w:rsidRPr="00146459">
              <w:rPr>
                <w:color w:val="000000"/>
                <w:sz w:val="20"/>
                <w:szCs w:val="20"/>
                <w:lang w:eastAsia="en-US"/>
              </w:rPr>
              <w:t>07 3 01 С1431</w:t>
            </w:r>
          </w:p>
        </w:tc>
        <w:tc>
          <w:tcPr>
            <w:tcW w:w="851"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hd w:val="clear" w:color="auto" w:fill="FFFFFF"/>
              <w:spacing w:line="254" w:lineRule="auto"/>
              <w:jc w:val="center"/>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pacing w:line="254" w:lineRule="auto"/>
              <w:jc w:val="center"/>
              <w:rPr>
                <w:sz w:val="20"/>
                <w:szCs w:val="20"/>
                <w:lang w:eastAsia="en-US"/>
              </w:rPr>
            </w:pPr>
            <w:r w:rsidRPr="00146459">
              <w:rPr>
                <w:sz w:val="20"/>
                <w:szCs w:val="20"/>
                <w:lang w:eastAsia="en-US"/>
              </w:rPr>
              <w:t>55 000,00</w:t>
            </w:r>
          </w:p>
        </w:tc>
        <w:tc>
          <w:tcPr>
            <w:tcW w:w="2268"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pacing w:line="254" w:lineRule="auto"/>
              <w:jc w:val="center"/>
              <w:rPr>
                <w:sz w:val="20"/>
                <w:szCs w:val="20"/>
                <w:lang w:eastAsia="en-US"/>
              </w:rPr>
            </w:pPr>
            <w:r w:rsidRPr="00146459">
              <w:rPr>
                <w:sz w:val="20"/>
                <w:szCs w:val="20"/>
                <w:lang w:eastAsia="en-US"/>
              </w:rPr>
              <w:t>55 000,00</w:t>
            </w:r>
          </w:p>
        </w:tc>
        <w:tc>
          <w:tcPr>
            <w:tcW w:w="1985"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pacing w:line="254" w:lineRule="auto"/>
              <w:jc w:val="center"/>
              <w:rPr>
                <w:sz w:val="20"/>
                <w:szCs w:val="20"/>
                <w:lang w:eastAsia="en-US"/>
              </w:rPr>
            </w:pPr>
            <w:r w:rsidRPr="00146459">
              <w:rPr>
                <w:sz w:val="20"/>
                <w:szCs w:val="20"/>
                <w:lang w:eastAsia="en-US"/>
              </w:rPr>
              <w:t>55 000,00</w:t>
            </w:r>
          </w:p>
        </w:tc>
      </w:tr>
      <w:tr w:rsidR="008C723A" w:rsidRPr="002F70FA" w:rsidTr="00593F7C">
        <w:trPr>
          <w:trHeight w:val="131"/>
        </w:trPr>
        <w:tc>
          <w:tcPr>
            <w:tcW w:w="5529"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hd w:val="clear" w:color="auto" w:fill="FFFFFF"/>
              <w:spacing w:line="230" w:lineRule="exact"/>
              <w:ind w:hanging="19"/>
              <w:jc w:val="both"/>
              <w:rPr>
                <w:color w:val="000000"/>
                <w:spacing w:val="6"/>
                <w:sz w:val="20"/>
                <w:szCs w:val="20"/>
                <w:lang w:eastAsia="en-US"/>
              </w:rPr>
            </w:pPr>
            <w:r w:rsidRPr="00146459">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hd w:val="clear" w:color="auto" w:fill="FFFFFF"/>
              <w:spacing w:line="254" w:lineRule="auto"/>
              <w:jc w:val="center"/>
              <w:rPr>
                <w:color w:val="000000"/>
                <w:sz w:val="20"/>
                <w:szCs w:val="20"/>
                <w:lang w:eastAsia="en-US"/>
              </w:rPr>
            </w:pPr>
            <w:r w:rsidRPr="00146459">
              <w:rPr>
                <w:color w:val="000000"/>
                <w:sz w:val="20"/>
                <w:szCs w:val="20"/>
                <w:lang w:eastAsia="en-US"/>
              </w:rPr>
              <w:t>05</w:t>
            </w:r>
          </w:p>
        </w:tc>
        <w:tc>
          <w:tcPr>
            <w:tcW w:w="708"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hd w:val="clear" w:color="auto" w:fill="FFFFFF"/>
              <w:spacing w:line="254" w:lineRule="auto"/>
              <w:jc w:val="center"/>
              <w:rPr>
                <w:bCs/>
                <w:color w:val="000000"/>
                <w:sz w:val="20"/>
                <w:szCs w:val="20"/>
                <w:lang w:eastAsia="en-US"/>
              </w:rPr>
            </w:pPr>
            <w:r w:rsidRPr="00146459">
              <w:rPr>
                <w:bCs/>
                <w:color w:val="000000"/>
                <w:sz w:val="20"/>
                <w:szCs w:val="20"/>
                <w:lang w:eastAsia="en-US"/>
              </w:rPr>
              <w:t>02</w:t>
            </w:r>
          </w:p>
        </w:tc>
        <w:tc>
          <w:tcPr>
            <w:tcW w:w="1702"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pacing w:line="254" w:lineRule="auto"/>
              <w:ind w:left="-108" w:right="-108"/>
              <w:jc w:val="center"/>
              <w:rPr>
                <w:color w:val="000000"/>
                <w:sz w:val="20"/>
                <w:szCs w:val="20"/>
                <w:lang w:eastAsia="en-US"/>
              </w:rPr>
            </w:pPr>
            <w:r w:rsidRPr="00146459">
              <w:rPr>
                <w:color w:val="000000"/>
                <w:sz w:val="20"/>
                <w:szCs w:val="20"/>
                <w:lang w:eastAsia="en-US"/>
              </w:rPr>
              <w:t>07 3 01 С1431</w:t>
            </w:r>
          </w:p>
        </w:tc>
        <w:tc>
          <w:tcPr>
            <w:tcW w:w="851"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hd w:val="clear" w:color="auto" w:fill="FFFFFF"/>
              <w:spacing w:line="254" w:lineRule="auto"/>
              <w:jc w:val="center"/>
              <w:rPr>
                <w:color w:val="000000"/>
                <w:sz w:val="20"/>
                <w:szCs w:val="20"/>
                <w:lang w:eastAsia="en-US"/>
              </w:rPr>
            </w:pPr>
            <w:r w:rsidRPr="00146459">
              <w:rPr>
                <w:color w:val="000000"/>
                <w:sz w:val="20"/>
                <w:szCs w:val="20"/>
                <w:lang w:eastAsia="en-US"/>
              </w:rPr>
              <w:t>200</w:t>
            </w:r>
          </w:p>
        </w:tc>
        <w:tc>
          <w:tcPr>
            <w:tcW w:w="1984"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pacing w:line="254" w:lineRule="auto"/>
              <w:jc w:val="center"/>
              <w:rPr>
                <w:sz w:val="20"/>
                <w:szCs w:val="20"/>
                <w:lang w:eastAsia="en-US"/>
              </w:rPr>
            </w:pPr>
            <w:r w:rsidRPr="00146459">
              <w:rPr>
                <w:sz w:val="20"/>
                <w:szCs w:val="20"/>
                <w:lang w:eastAsia="en-US"/>
              </w:rPr>
              <w:t>55 000,00</w:t>
            </w:r>
          </w:p>
        </w:tc>
        <w:tc>
          <w:tcPr>
            <w:tcW w:w="2268"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pacing w:line="254" w:lineRule="auto"/>
              <w:jc w:val="center"/>
              <w:rPr>
                <w:sz w:val="20"/>
                <w:szCs w:val="20"/>
                <w:lang w:eastAsia="en-US"/>
              </w:rPr>
            </w:pPr>
            <w:r w:rsidRPr="00146459">
              <w:rPr>
                <w:sz w:val="20"/>
                <w:szCs w:val="20"/>
                <w:lang w:eastAsia="en-US"/>
              </w:rPr>
              <w:t>55 000,00</w:t>
            </w:r>
          </w:p>
        </w:tc>
        <w:tc>
          <w:tcPr>
            <w:tcW w:w="1985"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pacing w:line="254" w:lineRule="auto"/>
              <w:jc w:val="center"/>
              <w:rPr>
                <w:sz w:val="20"/>
                <w:szCs w:val="20"/>
                <w:lang w:eastAsia="en-US"/>
              </w:rPr>
            </w:pPr>
            <w:r w:rsidRPr="00146459">
              <w:rPr>
                <w:sz w:val="20"/>
                <w:szCs w:val="20"/>
                <w:lang w:eastAsia="en-US"/>
              </w:rPr>
              <w:t>55 000,00</w:t>
            </w:r>
          </w:p>
        </w:tc>
      </w:tr>
      <w:tr w:rsidR="008C723A" w:rsidRPr="002F70FA" w:rsidTr="00593F7C">
        <w:tc>
          <w:tcPr>
            <w:tcW w:w="5529"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hd w:val="clear" w:color="auto" w:fill="FFFFFF"/>
              <w:spacing w:line="230" w:lineRule="exact"/>
              <w:ind w:hanging="19"/>
              <w:jc w:val="both"/>
              <w:rPr>
                <w:b/>
                <w:color w:val="000000"/>
                <w:spacing w:val="-6"/>
                <w:sz w:val="20"/>
                <w:szCs w:val="20"/>
                <w:lang w:eastAsia="en-US"/>
              </w:rPr>
            </w:pPr>
            <w:r w:rsidRPr="00146459">
              <w:rPr>
                <w:b/>
                <w:color w:val="000000"/>
                <w:spacing w:val="-6"/>
                <w:sz w:val="20"/>
                <w:szCs w:val="20"/>
                <w:lang w:eastAsia="en-US"/>
              </w:rPr>
              <w:t>Благоустройство</w:t>
            </w:r>
          </w:p>
        </w:tc>
        <w:tc>
          <w:tcPr>
            <w:tcW w:w="850"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hd w:val="clear" w:color="auto" w:fill="FFFFFF"/>
              <w:spacing w:line="254" w:lineRule="auto"/>
              <w:jc w:val="center"/>
              <w:rPr>
                <w:b/>
                <w:color w:val="000000"/>
                <w:sz w:val="20"/>
                <w:szCs w:val="20"/>
                <w:lang w:eastAsia="en-US"/>
              </w:rPr>
            </w:pPr>
            <w:r w:rsidRPr="00146459">
              <w:rPr>
                <w:b/>
                <w:color w:val="000000"/>
                <w:sz w:val="20"/>
                <w:szCs w:val="20"/>
                <w:lang w:eastAsia="en-US"/>
              </w:rPr>
              <w:t>05</w:t>
            </w:r>
          </w:p>
        </w:tc>
        <w:tc>
          <w:tcPr>
            <w:tcW w:w="708"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hd w:val="clear" w:color="auto" w:fill="FFFFFF"/>
              <w:spacing w:line="254" w:lineRule="auto"/>
              <w:jc w:val="center"/>
              <w:rPr>
                <w:b/>
                <w:bCs/>
                <w:color w:val="000000"/>
                <w:sz w:val="20"/>
                <w:szCs w:val="20"/>
                <w:lang w:eastAsia="en-US"/>
              </w:rPr>
            </w:pPr>
            <w:r w:rsidRPr="00146459">
              <w:rPr>
                <w:b/>
                <w:bCs/>
                <w:color w:val="000000"/>
                <w:sz w:val="20"/>
                <w:szCs w:val="20"/>
                <w:lang w:eastAsia="en-US"/>
              </w:rPr>
              <w:t>03</w:t>
            </w:r>
          </w:p>
        </w:tc>
        <w:tc>
          <w:tcPr>
            <w:tcW w:w="1702"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pacing w:line="254" w:lineRule="auto"/>
              <w:ind w:left="-108" w:right="-10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hd w:val="clear" w:color="auto" w:fill="FFFFFF"/>
              <w:spacing w:line="254" w:lineRule="auto"/>
              <w:jc w:val="center"/>
              <w:rPr>
                <w:b/>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8C723A" w:rsidRPr="00146459" w:rsidRDefault="008C723A" w:rsidP="00593F7C">
            <w:pPr>
              <w:spacing w:line="254" w:lineRule="auto"/>
              <w:jc w:val="center"/>
              <w:rPr>
                <w:b/>
                <w:sz w:val="20"/>
                <w:szCs w:val="20"/>
                <w:lang w:eastAsia="en-US"/>
              </w:rPr>
            </w:pPr>
            <w:r w:rsidRPr="00146459">
              <w:rPr>
                <w:b/>
                <w:sz w:val="20"/>
                <w:szCs w:val="20"/>
                <w:lang w:eastAsia="en-US"/>
              </w:rPr>
              <w:t>1 894 873,00</w:t>
            </w:r>
          </w:p>
        </w:tc>
        <w:tc>
          <w:tcPr>
            <w:tcW w:w="2268" w:type="dxa"/>
            <w:tcBorders>
              <w:top w:val="single" w:sz="4" w:space="0" w:color="000000"/>
              <w:left w:val="single" w:sz="4" w:space="0" w:color="000000"/>
              <w:bottom w:val="single" w:sz="4" w:space="0" w:color="000000"/>
              <w:right w:val="single" w:sz="4" w:space="0" w:color="000000"/>
            </w:tcBorders>
          </w:tcPr>
          <w:p w:rsidR="008C723A" w:rsidRPr="00146459" w:rsidRDefault="008F4947" w:rsidP="00593F7C">
            <w:pPr>
              <w:spacing w:line="254" w:lineRule="auto"/>
              <w:jc w:val="center"/>
              <w:rPr>
                <w:b/>
                <w:sz w:val="20"/>
                <w:szCs w:val="20"/>
                <w:lang w:eastAsia="en-US"/>
              </w:rPr>
            </w:pPr>
            <w:r w:rsidRPr="00146459">
              <w:rPr>
                <w:b/>
                <w:sz w:val="20"/>
                <w:szCs w:val="20"/>
                <w:lang w:eastAsia="en-US"/>
              </w:rPr>
              <w:t>1 22</w:t>
            </w:r>
            <w:r w:rsidR="000A44D5" w:rsidRPr="00146459">
              <w:rPr>
                <w:b/>
                <w:sz w:val="20"/>
                <w:szCs w:val="20"/>
                <w:lang w:eastAsia="en-US"/>
              </w:rPr>
              <w:t>8</w:t>
            </w:r>
            <w:r w:rsidRPr="00146459">
              <w:rPr>
                <w:b/>
                <w:sz w:val="20"/>
                <w:szCs w:val="20"/>
                <w:lang w:eastAsia="en-US"/>
              </w:rPr>
              <w:t> </w:t>
            </w:r>
            <w:r w:rsidR="000A44D5" w:rsidRPr="00146459">
              <w:rPr>
                <w:b/>
                <w:sz w:val="20"/>
                <w:szCs w:val="20"/>
                <w:lang w:eastAsia="en-US"/>
              </w:rPr>
              <w:t>717</w:t>
            </w:r>
            <w:r w:rsidRPr="00146459">
              <w:rPr>
                <w:b/>
                <w:sz w:val="20"/>
                <w:szCs w:val="20"/>
                <w:lang w:eastAsia="en-US"/>
              </w:rPr>
              <w:t>,00</w:t>
            </w:r>
          </w:p>
        </w:tc>
        <w:tc>
          <w:tcPr>
            <w:tcW w:w="1985" w:type="dxa"/>
            <w:tcBorders>
              <w:top w:val="single" w:sz="4" w:space="0" w:color="000000"/>
              <w:left w:val="single" w:sz="4" w:space="0" w:color="000000"/>
              <w:bottom w:val="single" w:sz="4" w:space="0" w:color="000000"/>
              <w:right w:val="single" w:sz="4" w:space="0" w:color="000000"/>
            </w:tcBorders>
          </w:tcPr>
          <w:p w:rsidR="008C723A" w:rsidRPr="00146459" w:rsidRDefault="00506F24" w:rsidP="00593F7C">
            <w:pPr>
              <w:spacing w:line="254" w:lineRule="auto"/>
              <w:jc w:val="center"/>
              <w:rPr>
                <w:b/>
                <w:sz w:val="20"/>
                <w:szCs w:val="20"/>
                <w:lang w:eastAsia="en-US"/>
              </w:rPr>
            </w:pPr>
            <w:r w:rsidRPr="00146459">
              <w:rPr>
                <w:b/>
                <w:sz w:val="20"/>
                <w:szCs w:val="20"/>
                <w:lang w:eastAsia="en-US"/>
              </w:rPr>
              <w:t>1 086 857,00</w:t>
            </w:r>
          </w:p>
        </w:tc>
      </w:tr>
      <w:tr w:rsidR="002412BC" w:rsidRPr="002F70FA" w:rsidTr="00593F7C">
        <w:trPr>
          <w:trHeight w:val="861"/>
        </w:trPr>
        <w:tc>
          <w:tcPr>
            <w:tcW w:w="5529" w:type="dxa"/>
            <w:tcBorders>
              <w:top w:val="single" w:sz="4" w:space="0" w:color="000000"/>
              <w:left w:val="single" w:sz="4" w:space="0" w:color="000000"/>
              <w:bottom w:val="single" w:sz="4" w:space="0" w:color="000000"/>
              <w:right w:val="single" w:sz="4" w:space="0" w:color="000000"/>
            </w:tcBorders>
          </w:tcPr>
          <w:p w:rsidR="002412BC" w:rsidRPr="00146459" w:rsidRDefault="002412BC" w:rsidP="00593F7C">
            <w:pPr>
              <w:shd w:val="clear" w:color="auto" w:fill="FFFFFF"/>
              <w:spacing w:line="254" w:lineRule="auto"/>
              <w:ind w:right="-108"/>
              <w:jc w:val="both"/>
              <w:rPr>
                <w:color w:val="000000"/>
                <w:spacing w:val="6"/>
                <w:sz w:val="20"/>
                <w:szCs w:val="20"/>
                <w:lang w:eastAsia="en-US"/>
              </w:rPr>
            </w:pPr>
            <w:r w:rsidRPr="00146459">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850" w:type="dxa"/>
            <w:tcBorders>
              <w:top w:val="single" w:sz="4" w:space="0" w:color="000000"/>
              <w:left w:val="single" w:sz="4" w:space="0" w:color="000000"/>
              <w:bottom w:val="single" w:sz="4" w:space="0" w:color="000000"/>
              <w:right w:val="single" w:sz="4" w:space="0" w:color="000000"/>
            </w:tcBorders>
          </w:tcPr>
          <w:p w:rsidR="002412BC" w:rsidRPr="00146459" w:rsidRDefault="002412BC" w:rsidP="00593F7C">
            <w:pPr>
              <w:shd w:val="clear" w:color="auto" w:fill="FFFFFF"/>
              <w:spacing w:line="254" w:lineRule="auto"/>
              <w:jc w:val="center"/>
              <w:rPr>
                <w:b/>
                <w:color w:val="000000"/>
                <w:sz w:val="20"/>
                <w:szCs w:val="20"/>
                <w:lang w:eastAsia="en-US"/>
              </w:rPr>
            </w:pPr>
            <w:r w:rsidRPr="00146459">
              <w:rPr>
                <w:b/>
                <w:color w:val="000000"/>
                <w:sz w:val="20"/>
                <w:szCs w:val="20"/>
                <w:lang w:eastAsia="en-US"/>
              </w:rPr>
              <w:t>05</w:t>
            </w:r>
          </w:p>
        </w:tc>
        <w:tc>
          <w:tcPr>
            <w:tcW w:w="708" w:type="dxa"/>
            <w:tcBorders>
              <w:top w:val="single" w:sz="4" w:space="0" w:color="000000"/>
              <w:left w:val="single" w:sz="4" w:space="0" w:color="000000"/>
              <w:bottom w:val="single" w:sz="4" w:space="0" w:color="000000"/>
              <w:right w:val="single" w:sz="4" w:space="0" w:color="000000"/>
            </w:tcBorders>
          </w:tcPr>
          <w:p w:rsidR="002412BC" w:rsidRPr="00146459" w:rsidRDefault="002412BC" w:rsidP="00593F7C">
            <w:pPr>
              <w:shd w:val="clear" w:color="auto" w:fill="FFFFFF"/>
              <w:spacing w:line="254" w:lineRule="auto"/>
              <w:jc w:val="center"/>
              <w:rPr>
                <w:b/>
                <w:bCs/>
                <w:color w:val="000000"/>
                <w:sz w:val="20"/>
                <w:szCs w:val="20"/>
                <w:lang w:eastAsia="en-US"/>
              </w:rPr>
            </w:pPr>
            <w:r w:rsidRPr="00146459">
              <w:rPr>
                <w:b/>
                <w:bCs/>
                <w:color w:val="000000"/>
                <w:sz w:val="20"/>
                <w:szCs w:val="20"/>
                <w:lang w:eastAsia="en-US"/>
              </w:rPr>
              <w:t>03</w:t>
            </w:r>
          </w:p>
        </w:tc>
        <w:tc>
          <w:tcPr>
            <w:tcW w:w="1702" w:type="dxa"/>
            <w:tcBorders>
              <w:top w:val="single" w:sz="4" w:space="0" w:color="000000"/>
              <w:left w:val="single" w:sz="4" w:space="0" w:color="000000"/>
              <w:bottom w:val="single" w:sz="4" w:space="0" w:color="000000"/>
              <w:right w:val="single" w:sz="4" w:space="0" w:color="000000"/>
            </w:tcBorders>
          </w:tcPr>
          <w:p w:rsidR="002412BC" w:rsidRPr="00146459" w:rsidRDefault="002412BC" w:rsidP="00593F7C">
            <w:pPr>
              <w:spacing w:line="254" w:lineRule="auto"/>
              <w:ind w:left="-108" w:right="-108"/>
              <w:jc w:val="center"/>
              <w:rPr>
                <w:b/>
                <w:color w:val="000000"/>
                <w:sz w:val="20"/>
                <w:szCs w:val="20"/>
                <w:lang w:eastAsia="en-US"/>
              </w:rPr>
            </w:pPr>
            <w:r w:rsidRPr="00146459">
              <w:rPr>
                <w:b/>
                <w:color w:val="000000"/>
                <w:sz w:val="20"/>
                <w:szCs w:val="20"/>
                <w:lang w:eastAsia="en-US"/>
              </w:rPr>
              <w:t>07 0 00 00000</w:t>
            </w:r>
          </w:p>
        </w:tc>
        <w:tc>
          <w:tcPr>
            <w:tcW w:w="851" w:type="dxa"/>
            <w:tcBorders>
              <w:top w:val="single" w:sz="4" w:space="0" w:color="000000"/>
              <w:left w:val="single" w:sz="4" w:space="0" w:color="000000"/>
              <w:bottom w:val="single" w:sz="4" w:space="0" w:color="000000"/>
              <w:right w:val="single" w:sz="4" w:space="0" w:color="000000"/>
            </w:tcBorders>
          </w:tcPr>
          <w:p w:rsidR="002412BC" w:rsidRPr="00146459" w:rsidRDefault="002412BC" w:rsidP="00593F7C">
            <w:pPr>
              <w:shd w:val="clear" w:color="auto" w:fill="FFFFFF"/>
              <w:spacing w:line="254" w:lineRule="auto"/>
              <w:jc w:val="center"/>
              <w:rPr>
                <w:b/>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2412BC" w:rsidRPr="00146459" w:rsidRDefault="002412BC" w:rsidP="00593F7C">
            <w:pPr>
              <w:spacing w:line="254" w:lineRule="auto"/>
              <w:jc w:val="center"/>
              <w:rPr>
                <w:b/>
                <w:sz w:val="20"/>
                <w:szCs w:val="20"/>
                <w:lang w:eastAsia="en-US"/>
              </w:rPr>
            </w:pPr>
            <w:r w:rsidRPr="00146459">
              <w:rPr>
                <w:b/>
                <w:sz w:val="20"/>
                <w:szCs w:val="20"/>
                <w:lang w:eastAsia="en-US"/>
              </w:rPr>
              <w:t>1 849 959,00</w:t>
            </w:r>
          </w:p>
        </w:tc>
        <w:tc>
          <w:tcPr>
            <w:tcW w:w="2268" w:type="dxa"/>
            <w:tcBorders>
              <w:top w:val="single" w:sz="4" w:space="0" w:color="000000"/>
              <w:left w:val="single" w:sz="4" w:space="0" w:color="000000"/>
              <w:bottom w:val="single" w:sz="4" w:space="0" w:color="000000"/>
              <w:right w:val="single" w:sz="4" w:space="0" w:color="000000"/>
            </w:tcBorders>
          </w:tcPr>
          <w:p w:rsidR="002412BC" w:rsidRPr="00146459" w:rsidRDefault="000A44D5" w:rsidP="00593F7C">
            <w:pPr>
              <w:spacing w:line="254" w:lineRule="auto"/>
              <w:jc w:val="center"/>
              <w:rPr>
                <w:b/>
                <w:sz w:val="20"/>
                <w:szCs w:val="20"/>
                <w:lang w:eastAsia="en-US"/>
              </w:rPr>
            </w:pPr>
            <w:r w:rsidRPr="00146459">
              <w:rPr>
                <w:b/>
                <w:sz w:val="20"/>
                <w:szCs w:val="20"/>
                <w:lang w:eastAsia="en-US"/>
              </w:rPr>
              <w:t>1 228 717,00</w:t>
            </w:r>
          </w:p>
        </w:tc>
        <w:tc>
          <w:tcPr>
            <w:tcW w:w="1985" w:type="dxa"/>
            <w:tcBorders>
              <w:top w:val="single" w:sz="4" w:space="0" w:color="000000"/>
              <w:left w:val="single" w:sz="4" w:space="0" w:color="000000"/>
              <w:bottom w:val="single" w:sz="4" w:space="0" w:color="000000"/>
              <w:right w:val="single" w:sz="4" w:space="0" w:color="000000"/>
            </w:tcBorders>
          </w:tcPr>
          <w:p w:rsidR="002412BC" w:rsidRPr="00146459" w:rsidRDefault="00506F24" w:rsidP="00593F7C">
            <w:pPr>
              <w:spacing w:line="254" w:lineRule="auto"/>
              <w:jc w:val="center"/>
              <w:rPr>
                <w:b/>
                <w:sz w:val="20"/>
                <w:szCs w:val="20"/>
                <w:lang w:eastAsia="en-US"/>
              </w:rPr>
            </w:pPr>
            <w:r w:rsidRPr="00146459">
              <w:rPr>
                <w:b/>
                <w:sz w:val="20"/>
                <w:szCs w:val="20"/>
                <w:lang w:eastAsia="en-US"/>
              </w:rPr>
              <w:t>1 086 857,00</w:t>
            </w:r>
          </w:p>
        </w:tc>
      </w:tr>
      <w:tr w:rsidR="002412BC" w:rsidRPr="002F70FA" w:rsidTr="00593F7C">
        <w:tc>
          <w:tcPr>
            <w:tcW w:w="5529" w:type="dxa"/>
            <w:tcBorders>
              <w:top w:val="single" w:sz="4" w:space="0" w:color="000000"/>
              <w:left w:val="single" w:sz="4" w:space="0" w:color="000000"/>
              <w:bottom w:val="single" w:sz="4" w:space="0" w:color="000000"/>
              <w:right w:val="single" w:sz="4" w:space="0" w:color="000000"/>
            </w:tcBorders>
          </w:tcPr>
          <w:p w:rsidR="002412BC" w:rsidRPr="00146459" w:rsidRDefault="002412BC" w:rsidP="00593F7C">
            <w:pPr>
              <w:spacing w:line="254" w:lineRule="auto"/>
              <w:jc w:val="both"/>
              <w:rPr>
                <w:b/>
                <w:i/>
                <w:color w:val="000000"/>
                <w:spacing w:val="1"/>
                <w:sz w:val="20"/>
                <w:szCs w:val="20"/>
                <w:lang w:eastAsia="en-US"/>
              </w:rPr>
            </w:pPr>
            <w:r w:rsidRPr="00146459">
              <w:rPr>
                <w:b/>
                <w:i/>
                <w:color w:val="000000"/>
                <w:spacing w:val="1"/>
                <w:sz w:val="20"/>
                <w:szCs w:val="20"/>
                <w:lang w:eastAsia="en-US"/>
              </w:rPr>
              <w:t xml:space="preserve">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w:t>
            </w:r>
            <w:r w:rsidRPr="00146459">
              <w:rPr>
                <w:b/>
                <w:i/>
                <w:color w:val="000000"/>
                <w:spacing w:val="1"/>
                <w:sz w:val="20"/>
                <w:szCs w:val="20"/>
                <w:lang w:eastAsia="en-US"/>
              </w:rPr>
              <w:lastRenderedPageBreak/>
              <w:t>услугами граждан в муниципальном образовании «поселок имени К. Либкнехта» Курчатовского района Курской области»</w:t>
            </w:r>
          </w:p>
        </w:tc>
        <w:tc>
          <w:tcPr>
            <w:tcW w:w="850" w:type="dxa"/>
            <w:tcBorders>
              <w:top w:val="single" w:sz="4" w:space="0" w:color="000000"/>
              <w:left w:val="single" w:sz="4" w:space="0" w:color="000000"/>
              <w:bottom w:val="single" w:sz="4" w:space="0" w:color="000000"/>
              <w:right w:val="single" w:sz="4" w:space="0" w:color="000000"/>
            </w:tcBorders>
          </w:tcPr>
          <w:p w:rsidR="002412BC" w:rsidRPr="00146459" w:rsidRDefault="002412BC" w:rsidP="00593F7C">
            <w:pPr>
              <w:shd w:val="clear" w:color="auto" w:fill="FFFFFF"/>
              <w:spacing w:line="254" w:lineRule="auto"/>
              <w:jc w:val="center"/>
              <w:rPr>
                <w:b/>
                <w:color w:val="000000"/>
                <w:sz w:val="20"/>
                <w:szCs w:val="20"/>
                <w:lang w:eastAsia="en-US"/>
              </w:rPr>
            </w:pPr>
            <w:r w:rsidRPr="00146459">
              <w:rPr>
                <w:b/>
                <w:color w:val="000000"/>
                <w:sz w:val="20"/>
                <w:szCs w:val="20"/>
                <w:lang w:eastAsia="en-US"/>
              </w:rPr>
              <w:lastRenderedPageBreak/>
              <w:t>05</w:t>
            </w:r>
          </w:p>
        </w:tc>
        <w:tc>
          <w:tcPr>
            <w:tcW w:w="708" w:type="dxa"/>
            <w:tcBorders>
              <w:top w:val="single" w:sz="4" w:space="0" w:color="000000"/>
              <w:left w:val="single" w:sz="4" w:space="0" w:color="000000"/>
              <w:bottom w:val="single" w:sz="4" w:space="0" w:color="000000"/>
              <w:right w:val="single" w:sz="4" w:space="0" w:color="000000"/>
            </w:tcBorders>
          </w:tcPr>
          <w:p w:rsidR="002412BC" w:rsidRPr="00146459" w:rsidRDefault="002412BC" w:rsidP="00593F7C">
            <w:pPr>
              <w:shd w:val="clear" w:color="auto" w:fill="FFFFFF"/>
              <w:spacing w:line="254" w:lineRule="auto"/>
              <w:jc w:val="center"/>
              <w:rPr>
                <w:b/>
                <w:bCs/>
                <w:color w:val="000000"/>
                <w:sz w:val="20"/>
                <w:szCs w:val="20"/>
                <w:lang w:eastAsia="en-US"/>
              </w:rPr>
            </w:pPr>
            <w:r w:rsidRPr="00146459">
              <w:rPr>
                <w:b/>
                <w:bCs/>
                <w:color w:val="000000"/>
                <w:sz w:val="20"/>
                <w:szCs w:val="20"/>
                <w:lang w:eastAsia="en-US"/>
              </w:rPr>
              <w:t>03</w:t>
            </w:r>
          </w:p>
        </w:tc>
        <w:tc>
          <w:tcPr>
            <w:tcW w:w="1702" w:type="dxa"/>
            <w:tcBorders>
              <w:top w:val="single" w:sz="4" w:space="0" w:color="000000"/>
              <w:left w:val="single" w:sz="4" w:space="0" w:color="000000"/>
              <w:bottom w:val="single" w:sz="4" w:space="0" w:color="000000"/>
              <w:right w:val="single" w:sz="4" w:space="0" w:color="000000"/>
            </w:tcBorders>
          </w:tcPr>
          <w:p w:rsidR="002412BC" w:rsidRPr="00146459" w:rsidRDefault="002412BC" w:rsidP="00593F7C">
            <w:pPr>
              <w:spacing w:line="254" w:lineRule="auto"/>
              <w:ind w:left="-108" w:right="-108"/>
              <w:jc w:val="center"/>
              <w:rPr>
                <w:b/>
                <w:color w:val="000000"/>
                <w:sz w:val="20"/>
                <w:szCs w:val="20"/>
                <w:lang w:eastAsia="en-US"/>
              </w:rPr>
            </w:pPr>
            <w:r w:rsidRPr="00146459">
              <w:rPr>
                <w:b/>
                <w:color w:val="000000"/>
                <w:sz w:val="20"/>
                <w:szCs w:val="20"/>
                <w:lang w:eastAsia="en-US"/>
              </w:rPr>
              <w:t>07 3 00 00000</w:t>
            </w:r>
          </w:p>
        </w:tc>
        <w:tc>
          <w:tcPr>
            <w:tcW w:w="851" w:type="dxa"/>
            <w:tcBorders>
              <w:top w:val="single" w:sz="4" w:space="0" w:color="000000"/>
              <w:left w:val="single" w:sz="4" w:space="0" w:color="000000"/>
              <w:bottom w:val="single" w:sz="4" w:space="0" w:color="000000"/>
              <w:right w:val="single" w:sz="4" w:space="0" w:color="000000"/>
            </w:tcBorders>
          </w:tcPr>
          <w:p w:rsidR="002412BC" w:rsidRPr="00146459" w:rsidRDefault="002412BC" w:rsidP="00593F7C">
            <w:pPr>
              <w:shd w:val="clear" w:color="auto" w:fill="FFFFFF"/>
              <w:spacing w:line="254" w:lineRule="auto"/>
              <w:jc w:val="center"/>
              <w:rPr>
                <w:b/>
                <w:i/>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2412BC" w:rsidRPr="00146459" w:rsidRDefault="002412BC" w:rsidP="00593F7C">
            <w:pPr>
              <w:spacing w:line="254" w:lineRule="auto"/>
              <w:jc w:val="center"/>
              <w:rPr>
                <w:b/>
                <w:sz w:val="20"/>
                <w:szCs w:val="20"/>
                <w:lang w:eastAsia="en-US"/>
              </w:rPr>
            </w:pPr>
            <w:r w:rsidRPr="00146459">
              <w:rPr>
                <w:b/>
                <w:sz w:val="20"/>
                <w:szCs w:val="20"/>
                <w:lang w:eastAsia="en-US"/>
              </w:rPr>
              <w:t>1 849 959,00</w:t>
            </w:r>
          </w:p>
        </w:tc>
        <w:tc>
          <w:tcPr>
            <w:tcW w:w="2268" w:type="dxa"/>
            <w:tcBorders>
              <w:top w:val="single" w:sz="4" w:space="0" w:color="000000"/>
              <w:left w:val="single" w:sz="4" w:space="0" w:color="000000"/>
              <w:bottom w:val="single" w:sz="4" w:space="0" w:color="000000"/>
              <w:right w:val="single" w:sz="4" w:space="0" w:color="000000"/>
            </w:tcBorders>
          </w:tcPr>
          <w:p w:rsidR="002412BC" w:rsidRPr="00146459" w:rsidRDefault="000A44D5" w:rsidP="00593F7C">
            <w:pPr>
              <w:spacing w:line="254" w:lineRule="auto"/>
              <w:jc w:val="center"/>
              <w:rPr>
                <w:b/>
                <w:sz w:val="20"/>
                <w:szCs w:val="20"/>
                <w:lang w:eastAsia="en-US"/>
              </w:rPr>
            </w:pPr>
            <w:r w:rsidRPr="00146459">
              <w:rPr>
                <w:b/>
                <w:sz w:val="20"/>
                <w:szCs w:val="20"/>
                <w:lang w:eastAsia="en-US"/>
              </w:rPr>
              <w:t>1 228 717,00</w:t>
            </w:r>
          </w:p>
        </w:tc>
        <w:tc>
          <w:tcPr>
            <w:tcW w:w="1985" w:type="dxa"/>
            <w:tcBorders>
              <w:top w:val="single" w:sz="4" w:space="0" w:color="000000"/>
              <w:left w:val="single" w:sz="4" w:space="0" w:color="000000"/>
              <w:bottom w:val="single" w:sz="4" w:space="0" w:color="000000"/>
              <w:right w:val="single" w:sz="4" w:space="0" w:color="000000"/>
            </w:tcBorders>
          </w:tcPr>
          <w:p w:rsidR="002412BC" w:rsidRPr="00146459" w:rsidRDefault="000A44D5" w:rsidP="00593F7C">
            <w:pPr>
              <w:spacing w:line="254" w:lineRule="auto"/>
              <w:jc w:val="center"/>
              <w:rPr>
                <w:b/>
                <w:sz w:val="20"/>
                <w:szCs w:val="20"/>
                <w:lang w:eastAsia="en-US"/>
              </w:rPr>
            </w:pPr>
            <w:r w:rsidRPr="00146459">
              <w:rPr>
                <w:b/>
                <w:sz w:val="20"/>
                <w:szCs w:val="20"/>
                <w:lang w:eastAsia="en-US"/>
              </w:rPr>
              <w:t>1 086 857,00</w:t>
            </w:r>
          </w:p>
        </w:tc>
      </w:tr>
      <w:tr w:rsidR="002412BC" w:rsidRPr="002F70FA" w:rsidTr="00593F7C">
        <w:tc>
          <w:tcPr>
            <w:tcW w:w="5529" w:type="dxa"/>
            <w:tcBorders>
              <w:top w:val="single" w:sz="4" w:space="0" w:color="000000"/>
              <w:left w:val="single" w:sz="4" w:space="0" w:color="000000"/>
              <w:bottom w:val="single" w:sz="4" w:space="0" w:color="000000"/>
              <w:right w:val="single" w:sz="4" w:space="0" w:color="000000"/>
            </w:tcBorders>
          </w:tcPr>
          <w:p w:rsidR="002412BC" w:rsidRPr="00146459" w:rsidRDefault="002412BC" w:rsidP="00593F7C">
            <w:pPr>
              <w:spacing w:line="254" w:lineRule="auto"/>
              <w:jc w:val="both"/>
              <w:rPr>
                <w:color w:val="000000"/>
                <w:spacing w:val="1"/>
                <w:sz w:val="20"/>
                <w:szCs w:val="20"/>
                <w:lang w:eastAsia="en-US"/>
              </w:rPr>
            </w:pPr>
            <w:r w:rsidRPr="00146459">
              <w:rPr>
                <w:color w:val="000000"/>
                <w:spacing w:val="6"/>
                <w:sz w:val="20"/>
                <w:szCs w:val="20"/>
                <w:lang w:eastAsia="en-US"/>
              </w:rPr>
              <w:lastRenderedPageBreak/>
              <w:t>Основное мероприятие «Проведение мероприятий в области жилищно-коммунального хозяйства»</w:t>
            </w:r>
          </w:p>
        </w:tc>
        <w:tc>
          <w:tcPr>
            <w:tcW w:w="850" w:type="dxa"/>
            <w:tcBorders>
              <w:top w:val="single" w:sz="4" w:space="0" w:color="000000"/>
              <w:left w:val="single" w:sz="4" w:space="0" w:color="000000"/>
              <w:bottom w:val="single" w:sz="4" w:space="0" w:color="000000"/>
              <w:right w:val="single" w:sz="4" w:space="0" w:color="000000"/>
            </w:tcBorders>
          </w:tcPr>
          <w:p w:rsidR="002412BC" w:rsidRPr="00146459" w:rsidRDefault="002412BC" w:rsidP="00593F7C">
            <w:pPr>
              <w:shd w:val="clear" w:color="auto" w:fill="FFFFFF"/>
              <w:spacing w:line="254" w:lineRule="auto"/>
              <w:jc w:val="center"/>
              <w:rPr>
                <w:color w:val="000000"/>
                <w:sz w:val="20"/>
                <w:szCs w:val="20"/>
                <w:lang w:eastAsia="en-US"/>
              </w:rPr>
            </w:pPr>
            <w:r w:rsidRPr="00146459">
              <w:rPr>
                <w:color w:val="000000"/>
                <w:sz w:val="20"/>
                <w:szCs w:val="20"/>
                <w:lang w:eastAsia="en-US"/>
              </w:rPr>
              <w:t>05</w:t>
            </w:r>
          </w:p>
        </w:tc>
        <w:tc>
          <w:tcPr>
            <w:tcW w:w="708" w:type="dxa"/>
            <w:tcBorders>
              <w:top w:val="single" w:sz="4" w:space="0" w:color="000000"/>
              <w:left w:val="single" w:sz="4" w:space="0" w:color="000000"/>
              <w:bottom w:val="single" w:sz="4" w:space="0" w:color="000000"/>
              <w:right w:val="single" w:sz="4" w:space="0" w:color="000000"/>
            </w:tcBorders>
          </w:tcPr>
          <w:p w:rsidR="002412BC" w:rsidRPr="00146459" w:rsidRDefault="002412BC" w:rsidP="00593F7C">
            <w:pPr>
              <w:shd w:val="clear" w:color="auto" w:fill="FFFFFF"/>
              <w:spacing w:line="254" w:lineRule="auto"/>
              <w:jc w:val="center"/>
              <w:rPr>
                <w:bCs/>
                <w:color w:val="000000"/>
                <w:sz w:val="20"/>
                <w:szCs w:val="20"/>
                <w:lang w:eastAsia="en-US"/>
              </w:rPr>
            </w:pPr>
            <w:r w:rsidRPr="00146459">
              <w:rPr>
                <w:bCs/>
                <w:color w:val="000000"/>
                <w:sz w:val="20"/>
                <w:szCs w:val="20"/>
                <w:lang w:eastAsia="en-US"/>
              </w:rPr>
              <w:t>03</w:t>
            </w:r>
          </w:p>
        </w:tc>
        <w:tc>
          <w:tcPr>
            <w:tcW w:w="1702" w:type="dxa"/>
            <w:tcBorders>
              <w:top w:val="single" w:sz="4" w:space="0" w:color="000000"/>
              <w:left w:val="single" w:sz="4" w:space="0" w:color="000000"/>
              <w:bottom w:val="single" w:sz="4" w:space="0" w:color="000000"/>
              <w:right w:val="single" w:sz="4" w:space="0" w:color="000000"/>
            </w:tcBorders>
          </w:tcPr>
          <w:p w:rsidR="002412BC" w:rsidRPr="00146459" w:rsidRDefault="002412BC" w:rsidP="00593F7C">
            <w:pPr>
              <w:spacing w:line="254" w:lineRule="auto"/>
              <w:ind w:left="-108" w:right="-108"/>
              <w:jc w:val="center"/>
              <w:rPr>
                <w:color w:val="000000"/>
                <w:sz w:val="20"/>
                <w:szCs w:val="20"/>
                <w:lang w:eastAsia="en-US"/>
              </w:rPr>
            </w:pPr>
            <w:r w:rsidRPr="00146459">
              <w:rPr>
                <w:color w:val="000000"/>
                <w:sz w:val="20"/>
                <w:szCs w:val="20"/>
                <w:lang w:eastAsia="en-US"/>
              </w:rPr>
              <w:t>07 3 01 00000</w:t>
            </w:r>
          </w:p>
        </w:tc>
        <w:tc>
          <w:tcPr>
            <w:tcW w:w="851" w:type="dxa"/>
            <w:tcBorders>
              <w:top w:val="single" w:sz="4" w:space="0" w:color="000000"/>
              <w:left w:val="single" w:sz="4" w:space="0" w:color="000000"/>
              <w:bottom w:val="single" w:sz="4" w:space="0" w:color="000000"/>
              <w:right w:val="single" w:sz="4" w:space="0" w:color="000000"/>
            </w:tcBorders>
          </w:tcPr>
          <w:p w:rsidR="002412BC" w:rsidRPr="00146459" w:rsidRDefault="002412BC" w:rsidP="00593F7C">
            <w:pPr>
              <w:shd w:val="clear" w:color="auto" w:fill="FFFFFF"/>
              <w:spacing w:line="254" w:lineRule="auto"/>
              <w:jc w:val="center"/>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2412BC" w:rsidRPr="00146459" w:rsidRDefault="002412BC" w:rsidP="00593F7C">
            <w:pPr>
              <w:spacing w:line="254" w:lineRule="auto"/>
              <w:jc w:val="center"/>
              <w:rPr>
                <w:sz w:val="20"/>
                <w:szCs w:val="20"/>
                <w:lang w:eastAsia="en-US"/>
              </w:rPr>
            </w:pPr>
            <w:r w:rsidRPr="00146459">
              <w:rPr>
                <w:sz w:val="20"/>
                <w:szCs w:val="20"/>
                <w:lang w:eastAsia="en-US"/>
              </w:rPr>
              <w:t>1 849 959,00</w:t>
            </w:r>
          </w:p>
        </w:tc>
        <w:tc>
          <w:tcPr>
            <w:tcW w:w="2268" w:type="dxa"/>
            <w:tcBorders>
              <w:top w:val="single" w:sz="4" w:space="0" w:color="000000"/>
              <w:left w:val="single" w:sz="4" w:space="0" w:color="000000"/>
              <w:bottom w:val="single" w:sz="4" w:space="0" w:color="000000"/>
              <w:right w:val="single" w:sz="4" w:space="0" w:color="000000"/>
            </w:tcBorders>
          </w:tcPr>
          <w:p w:rsidR="002412BC" w:rsidRPr="00146459" w:rsidRDefault="008F4947" w:rsidP="00593F7C">
            <w:pPr>
              <w:spacing w:line="254" w:lineRule="auto"/>
              <w:jc w:val="center"/>
              <w:rPr>
                <w:sz w:val="20"/>
                <w:szCs w:val="20"/>
                <w:lang w:eastAsia="en-US"/>
              </w:rPr>
            </w:pPr>
            <w:r w:rsidRPr="00146459">
              <w:rPr>
                <w:sz w:val="20"/>
                <w:szCs w:val="20"/>
                <w:lang w:eastAsia="en-US"/>
              </w:rPr>
              <w:t>1  1</w:t>
            </w:r>
            <w:r w:rsidR="000A44D5" w:rsidRPr="00146459">
              <w:rPr>
                <w:sz w:val="20"/>
                <w:szCs w:val="20"/>
                <w:lang w:eastAsia="en-US"/>
              </w:rPr>
              <w:t>83</w:t>
            </w:r>
            <w:r w:rsidRPr="00146459">
              <w:rPr>
                <w:sz w:val="20"/>
                <w:szCs w:val="20"/>
                <w:lang w:eastAsia="en-US"/>
              </w:rPr>
              <w:t> </w:t>
            </w:r>
            <w:r w:rsidR="000A44D5" w:rsidRPr="00146459">
              <w:rPr>
                <w:sz w:val="20"/>
                <w:szCs w:val="20"/>
                <w:lang w:eastAsia="en-US"/>
              </w:rPr>
              <w:t>838</w:t>
            </w:r>
            <w:r w:rsidRPr="00146459">
              <w:rPr>
                <w:sz w:val="20"/>
                <w:szCs w:val="20"/>
                <w:lang w:eastAsia="en-US"/>
              </w:rPr>
              <w:t>,00</w:t>
            </w:r>
          </w:p>
        </w:tc>
        <w:tc>
          <w:tcPr>
            <w:tcW w:w="1985" w:type="dxa"/>
            <w:tcBorders>
              <w:top w:val="single" w:sz="4" w:space="0" w:color="000000"/>
              <w:left w:val="single" w:sz="4" w:space="0" w:color="000000"/>
              <w:bottom w:val="single" w:sz="4" w:space="0" w:color="000000"/>
              <w:right w:val="single" w:sz="4" w:space="0" w:color="000000"/>
            </w:tcBorders>
          </w:tcPr>
          <w:p w:rsidR="002412BC" w:rsidRPr="00146459" w:rsidRDefault="000A44D5" w:rsidP="00593F7C">
            <w:pPr>
              <w:spacing w:line="254" w:lineRule="auto"/>
              <w:jc w:val="center"/>
              <w:rPr>
                <w:sz w:val="20"/>
                <w:szCs w:val="20"/>
                <w:lang w:eastAsia="en-US"/>
              </w:rPr>
            </w:pPr>
            <w:r w:rsidRPr="00146459">
              <w:rPr>
                <w:sz w:val="20"/>
                <w:szCs w:val="20"/>
                <w:lang w:eastAsia="en-US"/>
              </w:rPr>
              <w:t>1 086 857,00</w:t>
            </w:r>
          </w:p>
        </w:tc>
      </w:tr>
      <w:tr w:rsidR="002412BC" w:rsidRPr="002F70FA" w:rsidTr="00593F7C">
        <w:tc>
          <w:tcPr>
            <w:tcW w:w="5529" w:type="dxa"/>
            <w:tcBorders>
              <w:top w:val="single" w:sz="4" w:space="0" w:color="000000"/>
              <w:left w:val="single" w:sz="4" w:space="0" w:color="000000"/>
              <w:bottom w:val="single" w:sz="4" w:space="0" w:color="000000"/>
              <w:right w:val="single" w:sz="4" w:space="0" w:color="000000"/>
            </w:tcBorders>
          </w:tcPr>
          <w:p w:rsidR="002412BC" w:rsidRPr="00146459" w:rsidRDefault="002412BC" w:rsidP="00593F7C">
            <w:pPr>
              <w:spacing w:line="254" w:lineRule="auto"/>
              <w:jc w:val="both"/>
              <w:rPr>
                <w:i/>
                <w:color w:val="000000"/>
                <w:spacing w:val="1"/>
                <w:sz w:val="20"/>
                <w:szCs w:val="20"/>
                <w:lang w:eastAsia="en-US"/>
              </w:rPr>
            </w:pPr>
            <w:r w:rsidRPr="00146459">
              <w:rPr>
                <w:i/>
                <w:color w:val="000000"/>
                <w:spacing w:val="1"/>
                <w:sz w:val="20"/>
                <w:szCs w:val="20"/>
                <w:lang w:eastAsia="en-US"/>
              </w:rPr>
              <w:t>Мероприятия по благоустройству</w:t>
            </w:r>
          </w:p>
        </w:tc>
        <w:tc>
          <w:tcPr>
            <w:tcW w:w="850" w:type="dxa"/>
            <w:tcBorders>
              <w:top w:val="single" w:sz="4" w:space="0" w:color="000000"/>
              <w:left w:val="single" w:sz="4" w:space="0" w:color="000000"/>
              <w:bottom w:val="single" w:sz="4" w:space="0" w:color="000000"/>
              <w:right w:val="single" w:sz="4" w:space="0" w:color="000000"/>
            </w:tcBorders>
          </w:tcPr>
          <w:p w:rsidR="002412BC" w:rsidRPr="00146459" w:rsidRDefault="002412BC" w:rsidP="00593F7C">
            <w:pPr>
              <w:shd w:val="clear" w:color="auto" w:fill="FFFFFF"/>
              <w:spacing w:line="254" w:lineRule="auto"/>
              <w:jc w:val="center"/>
              <w:rPr>
                <w:color w:val="000000"/>
                <w:sz w:val="20"/>
                <w:szCs w:val="20"/>
                <w:lang w:eastAsia="en-US"/>
              </w:rPr>
            </w:pPr>
            <w:r w:rsidRPr="00146459">
              <w:rPr>
                <w:color w:val="000000"/>
                <w:sz w:val="20"/>
                <w:szCs w:val="20"/>
                <w:lang w:eastAsia="en-US"/>
              </w:rPr>
              <w:t>05</w:t>
            </w:r>
          </w:p>
        </w:tc>
        <w:tc>
          <w:tcPr>
            <w:tcW w:w="708" w:type="dxa"/>
            <w:tcBorders>
              <w:top w:val="single" w:sz="4" w:space="0" w:color="000000"/>
              <w:left w:val="single" w:sz="4" w:space="0" w:color="000000"/>
              <w:bottom w:val="single" w:sz="4" w:space="0" w:color="000000"/>
              <w:right w:val="single" w:sz="4" w:space="0" w:color="000000"/>
            </w:tcBorders>
          </w:tcPr>
          <w:p w:rsidR="002412BC" w:rsidRPr="00146459" w:rsidRDefault="002412BC" w:rsidP="00593F7C">
            <w:pPr>
              <w:shd w:val="clear" w:color="auto" w:fill="FFFFFF"/>
              <w:spacing w:line="254" w:lineRule="auto"/>
              <w:jc w:val="center"/>
              <w:rPr>
                <w:bCs/>
                <w:color w:val="000000"/>
                <w:sz w:val="20"/>
                <w:szCs w:val="20"/>
                <w:lang w:eastAsia="en-US"/>
              </w:rPr>
            </w:pPr>
            <w:r w:rsidRPr="00146459">
              <w:rPr>
                <w:bCs/>
                <w:color w:val="000000"/>
                <w:sz w:val="20"/>
                <w:szCs w:val="20"/>
                <w:lang w:eastAsia="en-US"/>
              </w:rPr>
              <w:t>03</w:t>
            </w:r>
          </w:p>
        </w:tc>
        <w:tc>
          <w:tcPr>
            <w:tcW w:w="1702" w:type="dxa"/>
            <w:tcBorders>
              <w:top w:val="single" w:sz="4" w:space="0" w:color="000000"/>
              <w:left w:val="single" w:sz="4" w:space="0" w:color="000000"/>
              <w:bottom w:val="single" w:sz="4" w:space="0" w:color="000000"/>
              <w:right w:val="single" w:sz="4" w:space="0" w:color="000000"/>
            </w:tcBorders>
          </w:tcPr>
          <w:p w:rsidR="002412BC" w:rsidRPr="00146459" w:rsidRDefault="002412BC" w:rsidP="00593F7C">
            <w:pPr>
              <w:spacing w:line="254" w:lineRule="auto"/>
              <w:ind w:left="-108" w:right="-108"/>
              <w:jc w:val="center"/>
              <w:rPr>
                <w:color w:val="000000"/>
                <w:sz w:val="20"/>
                <w:szCs w:val="20"/>
                <w:lang w:eastAsia="en-US"/>
              </w:rPr>
            </w:pPr>
            <w:r w:rsidRPr="00146459">
              <w:rPr>
                <w:color w:val="000000"/>
                <w:sz w:val="20"/>
                <w:szCs w:val="20"/>
                <w:lang w:eastAsia="en-US"/>
              </w:rPr>
              <w:t>07 3 01 С1433</w:t>
            </w:r>
          </w:p>
        </w:tc>
        <w:tc>
          <w:tcPr>
            <w:tcW w:w="851" w:type="dxa"/>
            <w:tcBorders>
              <w:top w:val="single" w:sz="4" w:space="0" w:color="000000"/>
              <w:left w:val="single" w:sz="4" w:space="0" w:color="000000"/>
              <w:bottom w:val="single" w:sz="4" w:space="0" w:color="000000"/>
              <w:right w:val="single" w:sz="4" w:space="0" w:color="000000"/>
            </w:tcBorders>
          </w:tcPr>
          <w:p w:rsidR="002412BC" w:rsidRPr="00146459" w:rsidRDefault="002412BC" w:rsidP="00593F7C">
            <w:pPr>
              <w:shd w:val="clear" w:color="auto" w:fill="FFFFFF"/>
              <w:spacing w:line="254" w:lineRule="auto"/>
              <w:jc w:val="center"/>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2412BC" w:rsidRPr="00146459" w:rsidRDefault="002412BC" w:rsidP="00593F7C">
            <w:pPr>
              <w:spacing w:line="254" w:lineRule="auto"/>
              <w:jc w:val="center"/>
              <w:rPr>
                <w:sz w:val="20"/>
                <w:szCs w:val="20"/>
                <w:lang w:eastAsia="en-US"/>
              </w:rPr>
            </w:pPr>
            <w:r w:rsidRPr="00146459">
              <w:rPr>
                <w:sz w:val="20"/>
                <w:szCs w:val="20"/>
                <w:lang w:eastAsia="en-US"/>
              </w:rPr>
              <w:t>1 849 959,00</w:t>
            </w:r>
          </w:p>
        </w:tc>
        <w:tc>
          <w:tcPr>
            <w:tcW w:w="2268" w:type="dxa"/>
            <w:tcBorders>
              <w:top w:val="single" w:sz="4" w:space="0" w:color="000000"/>
              <w:left w:val="single" w:sz="4" w:space="0" w:color="000000"/>
              <w:bottom w:val="single" w:sz="4" w:space="0" w:color="000000"/>
              <w:right w:val="single" w:sz="4" w:space="0" w:color="000000"/>
            </w:tcBorders>
          </w:tcPr>
          <w:p w:rsidR="002412BC" w:rsidRPr="00146459" w:rsidRDefault="000A44D5" w:rsidP="00593F7C">
            <w:pPr>
              <w:spacing w:line="254" w:lineRule="auto"/>
              <w:jc w:val="center"/>
              <w:rPr>
                <w:sz w:val="20"/>
                <w:szCs w:val="20"/>
                <w:lang w:eastAsia="en-US"/>
              </w:rPr>
            </w:pPr>
            <w:r w:rsidRPr="00146459">
              <w:rPr>
                <w:sz w:val="20"/>
                <w:szCs w:val="20"/>
                <w:lang w:eastAsia="en-US"/>
              </w:rPr>
              <w:t>1  183 838,00</w:t>
            </w:r>
          </w:p>
        </w:tc>
        <w:tc>
          <w:tcPr>
            <w:tcW w:w="1985" w:type="dxa"/>
            <w:tcBorders>
              <w:top w:val="single" w:sz="4" w:space="0" w:color="000000"/>
              <w:left w:val="single" w:sz="4" w:space="0" w:color="000000"/>
              <w:bottom w:val="single" w:sz="4" w:space="0" w:color="000000"/>
              <w:right w:val="single" w:sz="4" w:space="0" w:color="000000"/>
            </w:tcBorders>
          </w:tcPr>
          <w:p w:rsidR="002412BC" w:rsidRPr="00146459" w:rsidRDefault="000A44D5" w:rsidP="00593F7C">
            <w:pPr>
              <w:spacing w:line="254" w:lineRule="auto"/>
              <w:jc w:val="center"/>
              <w:rPr>
                <w:sz w:val="20"/>
                <w:szCs w:val="20"/>
                <w:lang w:eastAsia="en-US"/>
              </w:rPr>
            </w:pPr>
            <w:r w:rsidRPr="00146459">
              <w:rPr>
                <w:sz w:val="20"/>
                <w:szCs w:val="20"/>
                <w:lang w:eastAsia="en-US"/>
              </w:rPr>
              <w:t>1 086 857,00</w:t>
            </w:r>
          </w:p>
        </w:tc>
      </w:tr>
      <w:tr w:rsidR="002412BC" w:rsidRPr="002F70FA" w:rsidTr="00593F7C">
        <w:tc>
          <w:tcPr>
            <w:tcW w:w="5529" w:type="dxa"/>
            <w:tcBorders>
              <w:top w:val="single" w:sz="4" w:space="0" w:color="000000"/>
              <w:left w:val="single" w:sz="4" w:space="0" w:color="000000"/>
              <w:bottom w:val="single" w:sz="4" w:space="0" w:color="000000"/>
              <w:right w:val="single" w:sz="4" w:space="0" w:color="000000"/>
            </w:tcBorders>
          </w:tcPr>
          <w:p w:rsidR="002412BC" w:rsidRPr="00146459" w:rsidRDefault="002412BC" w:rsidP="00593F7C">
            <w:pPr>
              <w:spacing w:line="254" w:lineRule="auto"/>
              <w:jc w:val="both"/>
              <w:rPr>
                <w:i/>
                <w:color w:val="000000"/>
                <w:spacing w:val="1"/>
                <w:sz w:val="20"/>
                <w:szCs w:val="20"/>
                <w:lang w:eastAsia="en-US"/>
              </w:rPr>
            </w:pPr>
            <w:r w:rsidRPr="00146459">
              <w:rPr>
                <w:color w:val="000000"/>
                <w:spacing w:val="6"/>
                <w:sz w:val="20"/>
                <w:szCs w:val="20"/>
                <w:lang w:eastAsia="en-US"/>
              </w:rPr>
              <w:t>Закупка товаров, работ и услуг для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tcPr>
          <w:p w:rsidR="002412BC" w:rsidRPr="00146459" w:rsidRDefault="002412BC" w:rsidP="00593F7C">
            <w:pPr>
              <w:shd w:val="clear" w:color="auto" w:fill="FFFFFF"/>
              <w:spacing w:line="254" w:lineRule="auto"/>
              <w:jc w:val="center"/>
              <w:rPr>
                <w:color w:val="000000"/>
                <w:sz w:val="20"/>
                <w:szCs w:val="20"/>
                <w:lang w:eastAsia="en-US"/>
              </w:rPr>
            </w:pPr>
            <w:r w:rsidRPr="00146459">
              <w:rPr>
                <w:color w:val="000000"/>
                <w:sz w:val="20"/>
                <w:szCs w:val="20"/>
                <w:lang w:eastAsia="en-US"/>
              </w:rPr>
              <w:t>05</w:t>
            </w:r>
          </w:p>
        </w:tc>
        <w:tc>
          <w:tcPr>
            <w:tcW w:w="708" w:type="dxa"/>
            <w:tcBorders>
              <w:top w:val="single" w:sz="4" w:space="0" w:color="000000"/>
              <w:left w:val="single" w:sz="4" w:space="0" w:color="000000"/>
              <w:bottom w:val="single" w:sz="4" w:space="0" w:color="000000"/>
              <w:right w:val="single" w:sz="4" w:space="0" w:color="000000"/>
            </w:tcBorders>
          </w:tcPr>
          <w:p w:rsidR="002412BC" w:rsidRPr="00146459" w:rsidRDefault="002412BC" w:rsidP="00593F7C">
            <w:pPr>
              <w:shd w:val="clear" w:color="auto" w:fill="FFFFFF"/>
              <w:spacing w:line="254" w:lineRule="auto"/>
              <w:jc w:val="center"/>
              <w:rPr>
                <w:bCs/>
                <w:color w:val="000000"/>
                <w:sz w:val="20"/>
                <w:szCs w:val="20"/>
                <w:lang w:eastAsia="en-US"/>
              </w:rPr>
            </w:pPr>
            <w:r w:rsidRPr="00146459">
              <w:rPr>
                <w:bCs/>
                <w:color w:val="000000"/>
                <w:sz w:val="20"/>
                <w:szCs w:val="20"/>
                <w:lang w:eastAsia="en-US"/>
              </w:rPr>
              <w:t>03</w:t>
            </w:r>
          </w:p>
        </w:tc>
        <w:tc>
          <w:tcPr>
            <w:tcW w:w="1702" w:type="dxa"/>
            <w:tcBorders>
              <w:top w:val="single" w:sz="4" w:space="0" w:color="000000"/>
              <w:left w:val="single" w:sz="4" w:space="0" w:color="000000"/>
              <w:bottom w:val="single" w:sz="4" w:space="0" w:color="000000"/>
              <w:right w:val="single" w:sz="4" w:space="0" w:color="000000"/>
            </w:tcBorders>
          </w:tcPr>
          <w:p w:rsidR="002412BC" w:rsidRPr="00146459" w:rsidRDefault="002412BC" w:rsidP="00593F7C">
            <w:pPr>
              <w:spacing w:line="254" w:lineRule="auto"/>
              <w:ind w:left="-108" w:right="-108"/>
              <w:jc w:val="center"/>
              <w:rPr>
                <w:color w:val="000000"/>
                <w:sz w:val="20"/>
                <w:szCs w:val="20"/>
                <w:lang w:eastAsia="en-US"/>
              </w:rPr>
            </w:pPr>
            <w:r w:rsidRPr="00146459">
              <w:rPr>
                <w:color w:val="000000"/>
                <w:sz w:val="20"/>
                <w:szCs w:val="20"/>
                <w:lang w:eastAsia="en-US"/>
              </w:rPr>
              <w:t>07 3 01 С1433</w:t>
            </w:r>
          </w:p>
        </w:tc>
        <w:tc>
          <w:tcPr>
            <w:tcW w:w="851" w:type="dxa"/>
            <w:tcBorders>
              <w:top w:val="single" w:sz="4" w:space="0" w:color="000000"/>
              <w:left w:val="single" w:sz="4" w:space="0" w:color="000000"/>
              <w:bottom w:val="single" w:sz="4" w:space="0" w:color="000000"/>
              <w:right w:val="single" w:sz="4" w:space="0" w:color="000000"/>
            </w:tcBorders>
          </w:tcPr>
          <w:p w:rsidR="002412BC" w:rsidRPr="00146459" w:rsidRDefault="002412BC" w:rsidP="00593F7C">
            <w:pPr>
              <w:shd w:val="clear" w:color="auto" w:fill="FFFFFF"/>
              <w:spacing w:line="254" w:lineRule="auto"/>
              <w:jc w:val="center"/>
              <w:rPr>
                <w:color w:val="000000"/>
                <w:sz w:val="20"/>
                <w:szCs w:val="20"/>
                <w:lang w:eastAsia="en-US"/>
              </w:rPr>
            </w:pPr>
            <w:r w:rsidRPr="00146459">
              <w:rPr>
                <w:color w:val="000000"/>
                <w:sz w:val="20"/>
                <w:szCs w:val="20"/>
                <w:lang w:eastAsia="en-US"/>
              </w:rPr>
              <w:t>200</w:t>
            </w:r>
          </w:p>
        </w:tc>
        <w:tc>
          <w:tcPr>
            <w:tcW w:w="1984" w:type="dxa"/>
            <w:tcBorders>
              <w:top w:val="single" w:sz="4" w:space="0" w:color="000000"/>
              <w:left w:val="single" w:sz="4" w:space="0" w:color="000000"/>
              <w:bottom w:val="single" w:sz="4" w:space="0" w:color="000000"/>
              <w:right w:val="single" w:sz="4" w:space="0" w:color="000000"/>
            </w:tcBorders>
          </w:tcPr>
          <w:p w:rsidR="002412BC" w:rsidRPr="00146459" w:rsidRDefault="002412BC" w:rsidP="00593F7C">
            <w:pPr>
              <w:spacing w:line="254" w:lineRule="auto"/>
              <w:jc w:val="center"/>
              <w:rPr>
                <w:sz w:val="20"/>
                <w:szCs w:val="20"/>
                <w:lang w:eastAsia="en-US"/>
              </w:rPr>
            </w:pPr>
            <w:r w:rsidRPr="00146459">
              <w:rPr>
                <w:sz w:val="20"/>
                <w:szCs w:val="20"/>
                <w:lang w:eastAsia="en-US"/>
              </w:rPr>
              <w:t>1 849 959,00</w:t>
            </w:r>
          </w:p>
        </w:tc>
        <w:tc>
          <w:tcPr>
            <w:tcW w:w="2268" w:type="dxa"/>
            <w:tcBorders>
              <w:top w:val="single" w:sz="4" w:space="0" w:color="000000"/>
              <w:left w:val="single" w:sz="4" w:space="0" w:color="000000"/>
              <w:bottom w:val="single" w:sz="4" w:space="0" w:color="000000"/>
              <w:right w:val="single" w:sz="4" w:space="0" w:color="000000"/>
            </w:tcBorders>
          </w:tcPr>
          <w:p w:rsidR="002412BC" w:rsidRPr="00146459" w:rsidRDefault="000A44D5" w:rsidP="00593F7C">
            <w:pPr>
              <w:spacing w:line="254" w:lineRule="auto"/>
              <w:jc w:val="center"/>
              <w:rPr>
                <w:sz w:val="20"/>
                <w:szCs w:val="20"/>
                <w:lang w:eastAsia="en-US"/>
              </w:rPr>
            </w:pPr>
            <w:r w:rsidRPr="00146459">
              <w:rPr>
                <w:sz w:val="20"/>
                <w:szCs w:val="20"/>
                <w:lang w:eastAsia="en-US"/>
              </w:rPr>
              <w:t>1  183 838,00</w:t>
            </w:r>
          </w:p>
        </w:tc>
        <w:tc>
          <w:tcPr>
            <w:tcW w:w="1985" w:type="dxa"/>
            <w:tcBorders>
              <w:top w:val="single" w:sz="4" w:space="0" w:color="000000"/>
              <w:left w:val="single" w:sz="4" w:space="0" w:color="000000"/>
              <w:bottom w:val="single" w:sz="4" w:space="0" w:color="000000"/>
              <w:right w:val="single" w:sz="4" w:space="0" w:color="000000"/>
            </w:tcBorders>
          </w:tcPr>
          <w:p w:rsidR="002412BC" w:rsidRPr="00146459" w:rsidRDefault="000A44D5" w:rsidP="00593F7C">
            <w:pPr>
              <w:spacing w:line="254" w:lineRule="auto"/>
              <w:jc w:val="center"/>
              <w:rPr>
                <w:sz w:val="20"/>
                <w:szCs w:val="20"/>
                <w:lang w:eastAsia="en-US"/>
              </w:rPr>
            </w:pPr>
            <w:r w:rsidRPr="00146459">
              <w:rPr>
                <w:sz w:val="20"/>
                <w:szCs w:val="20"/>
                <w:lang w:eastAsia="en-US"/>
              </w:rPr>
              <w:t>1 086 857,00</w:t>
            </w:r>
          </w:p>
        </w:tc>
      </w:tr>
      <w:tr w:rsidR="002412BC" w:rsidRPr="002F70FA" w:rsidTr="00593F7C">
        <w:trPr>
          <w:trHeight w:val="70"/>
        </w:trPr>
        <w:tc>
          <w:tcPr>
            <w:tcW w:w="5529" w:type="dxa"/>
            <w:tcBorders>
              <w:top w:val="single" w:sz="4" w:space="0" w:color="000000"/>
              <w:left w:val="single" w:sz="4" w:space="0" w:color="000000"/>
              <w:bottom w:val="single" w:sz="4" w:space="0" w:color="000000"/>
              <w:right w:val="single" w:sz="4" w:space="0" w:color="000000"/>
            </w:tcBorders>
          </w:tcPr>
          <w:p w:rsidR="002412BC" w:rsidRPr="00146459" w:rsidRDefault="002412BC" w:rsidP="00593F7C">
            <w:pPr>
              <w:spacing w:line="254" w:lineRule="auto"/>
              <w:jc w:val="both"/>
              <w:rPr>
                <w:color w:val="000000"/>
                <w:spacing w:val="6"/>
                <w:sz w:val="20"/>
                <w:szCs w:val="20"/>
                <w:lang w:eastAsia="en-US"/>
              </w:rPr>
            </w:pPr>
            <w:r w:rsidRPr="00146459">
              <w:rPr>
                <w:b/>
                <w:color w:val="000000"/>
                <w:spacing w:val="6"/>
                <w:sz w:val="20"/>
                <w:szCs w:val="20"/>
                <w:lang w:eastAsia="en-US"/>
              </w:rPr>
              <w:t>Муниципальная программа «Формирование современной городской среды в муниципальном образовании «поселок имени К. Либкнехта» Курчатовского района Курской области на 2018-2025 годы»</w:t>
            </w:r>
          </w:p>
        </w:tc>
        <w:tc>
          <w:tcPr>
            <w:tcW w:w="850" w:type="dxa"/>
            <w:tcBorders>
              <w:top w:val="single" w:sz="4" w:space="0" w:color="000000"/>
              <w:left w:val="single" w:sz="4" w:space="0" w:color="000000"/>
              <w:bottom w:val="single" w:sz="4" w:space="0" w:color="000000"/>
              <w:right w:val="single" w:sz="4" w:space="0" w:color="000000"/>
            </w:tcBorders>
          </w:tcPr>
          <w:p w:rsidR="002412BC" w:rsidRPr="00146459" w:rsidRDefault="002412BC" w:rsidP="00593F7C">
            <w:pPr>
              <w:shd w:val="clear" w:color="auto" w:fill="FFFFFF"/>
              <w:spacing w:line="254" w:lineRule="auto"/>
              <w:jc w:val="center"/>
              <w:rPr>
                <w:b/>
                <w:color w:val="000000"/>
                <w:sz w:val="20"/>
                <w:szCs w:val="20"/>
                <w:lang w:eastAsia="en-US"/>
              </w:rPr>
            </w:pPr>
            <w:r w:rsidRPr="00146459">
              <w:rPr>
                <w:b/>
                <w:color w:val="000000"/>
                <w:sz w:val="20"/>
                <w:szCs w:val="20"/>
                <w:lang w:eastAsia="en-US"/>
              </w:rPr>
              <w:t>05</w:t>
            </w:r>
          </w:p>
        </w:tc>
        <w:tc>
          <w:tcPr>
            <w:tcW w:w="708" w:type="dxa"/>
            <w:tcBorders>
              <w:top w:val="single" w:sz="4" w:space="0" w:color="000000"/>
              <w:left w:val="single" w:sz="4" w:space="0" w:color="000000"/>
              <w:bottom w:val="single" w:sz="4" w:space="0" w:color="000000"/>
              <w:right w:val="single" w:sz="4" w:space="0" w:color="000000"/>
            </w:tcBorders>
          </w:tcPr>
          <w:p w:rsidR="002412BC" w:rsidRPr="00146459" w:rsidRDefault="002412BC" w:rsidP="00593F7C">
            <w:pPr>
              <w:shd w:val="clear" w:color="auto" w:fill="FFFFFF"/>
              <w:spacing w:line="254" w:lineRule="auto"/>
              <w:jc w:val="center"/>
              <w:rPr>
                <w:b/>
                <w:bCs/>
                <w:color w:val="000000"/>
                <w:sz w:val="20"/>
                <w:szCs w:val="20"/>
                <w:lang w:eastAsia="en-US"/>
              </w:rPr>
            </w:pPr>
            <w:r w:rsidRPr="00146459">
              <w:rPr>
                <w:b/>
                <w:bCs/>
                <w:color w:val="000000"/>
                <w:sz w:val="20"/>
                <w:szCs w:val="20"/>
                <w:lang w:eastAsia="en-US"/>
              </w:rPr>
              <w:t>03</w:t>
            </w:r>
          </w:p>
        </w:tc>
        <w:tc>
          <w:tcPr>
            <w:tcW w:w="1702" w:type="dxa"/>
            <w:tcBorders>
              <w:top w:val="single" w:sz="4" w:space="0" w:color="000000"/>
              <w:left w:val="single" w:sz="4" w:space="0" w:color="000000"/>
              <w:bottom w:val="single" w:sz="4" w:space="0" w:color="000000"/>
              <w:right w:val="single" w:sz="4" w:space="0" w:color="000000"/>
            </w:tcBorders>
          </w:tcPr>
          <w:p w:rsidR="002412BC" w:rsidRPr="00146459" w:rsidRDefault="002412BC" w:rsidP="00593F7C">
            <w:pPr>
              <w:spacing w:line="254" w:lineRule="auto"/>
              <w:ind w:left="-108" w:right="-108"/>
              <w:jc w:val="center"/>
              <w:rPr>
                <w:b/>
                <w:color w:val="000000"/>
                <w:sz w:val="20"/>
                <w:szCs w:val="20"/>
                <w:lang w:eastAsia="en-US"/>
              </w:rPr>
            </w:pPr>
            <w:r w:rsidRPr="00146459">
              <w:rPr>
                <w:b/>
                <w:color w:val="000000"/>
                <w:sz w:val="20"/>
                <w:szCs w:val="20"/>
                <w:lang w:eastAsia="en-US"/>
              </w:rPr>
              <w:t>19 0 00 00000</w:t>
            </w:r>
          </w:p>
        </w:tc>
        <w:tc>
          <w:tcPr>
            <w:tcW w:w="851" w:type="dxa"/>
            <w:tcBorders>
              <w:top w:val="single" w:sz="4" w:space="0" w:color="000000"/>
              <w:left w:val="single" w:sz="4" w:space="0" w:color="000000"/>
              <w:bottom w:val="single" w:sz="4" w:space="0" w:color="000000"/>
              <w:right w:val="single" w:sz="4" w:space="0" w:color="000000"/>
            </w:tcBorders>
          </w:tcPr>
          <w:p w:rsidR="002412BC" w:rsidRPr="00146459" w:rsidRDefault="002412BC" w:rsidP="00593F7C">
            <w:pPr>
              <w:shd w:val="clear" w:color="auto" w:fill="FFFFFF"/>
              <w:spacing w:line="254" w:lineRule="auto"/>
              <w:jc w:val="center"/>
              <w:rPr>
                <w:b/>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2412BC" w:rsidRPr="00146459" w:rsidRDefault="002412BC" w:rsidP="00593F7C">
            <w:pPr>
              <w:spacing w:line="254" w:lineRule="auto"/>
              <w:jc w:val="center"/>
              <w:rPr>
                <w:b/>
                <w:sz w:val="20"/>
                <w:szCs w:val="20"/>
                <w:lang w:eastAsia="en-US"/>
              </w:rPr>
            </w:pPr>
            <w:r w:rsidRPr="00146459">
              <w:rPr>
                <w:b/>
                <w:sz w:val="20"/>
                <w:szCs w:val="20"/>
                <w:lang w:eastAsia="en-US"/>
              </w:rPr>
              <w:t>44 914,00</w:t>
            </w:r>
          </w:p>
        </w:tc>
        <w:tc>
          <w:tcPr>
            <w:tcW w:w="2268" w:type="dxa"/>
            <w:tcBorders>
              <w:top w:val="single" w:sz="4" w:space="0" w:color="000000"/>
              <w:left w:val="single" w:sz="4" w:space="0" w:color="000000"/>
              <w:bottom w:val="single" w:sz="4" w:space="0" w:color="000000"/>
              <w:right w:val="single" w:sz="4" w:space="0" w:color="000000"/>
            </w:tcBorders>
          </w:tcPr>
          <w:p w:rsidR="002412BC" w:rsidRPr="00146459" w:rsidRDefault="002412BC" w:rsidP="00593F7C">
            <w:pPr>
              <w:spacing w:line="254" w:lineRule="auto"/>
              <w:jc w:val="center"/>
              <w:rPr>
                <w:b/>
                <w:sz w:val="20"/>
                <w:szCs w:val="20"/>
                <w:lang w:eastAsia="en-US"/>
              </w:rPr>
            </w:pPr>
            <w:r w:rsidRPr="00146459">
              <w:rPr>
                <w:b/>
                <w:sz w:val="20"/>
                <w:szCs w:val="20"/>
                <w:lang w:eastAsia="en-US"/>
              </w:rPr>
              <w:t>44 879,00</w:t>
            </w:r>
          </w:p>
        </w:tc>
        <w:tc>
          <w:tcPr>
            <w:tcW w:w="1985" w:type="dxa"/>
            <w:tcBorders>
              <w:top w:val="single" w:sz="4" w:space="0" w:color="000000"/>
              <w:left w:val="single" w:sz="4" w:space="0" w:color="000000"/>
              <w:bottom w:val="single" w:sz="4" w:space="0" w:color="000000"/>
              <w:right w:val="single" w:sz="4" w:space="0" w:color="000000"/>
            </w:tcBorders>
          </w:tcPr>
          <w:p w:rsidR="002412BC" w:rsidRPr="00146459" w:rsidRDefault="002412BC" w:rsidP="00593F7C">
            <w:pPr>
              <w:spacing w:line="254" w:lineRule="auto"/>
              <w:jc w:val="center"/>
              <w:rPr>
                <w:b/>
                <w:sz w:val="20"/>
                <w:szCs w:val="20"/>
                <w:lang w:eastAsia="en-US"/>
              </w:rPr>
            </w:pPr>
            <w:r w:rsidRPr="00146459">
              <w:rPr>
                <w:b/>
                <w:sz w:val="20"/>
                <w:szCs w:val="20"/>
                <w:lang w:eastAsia="en-US"/>
              </w:rPr>
              <w:t>0,00</w:t>
            </w:r>
          </w:p>
        </w:tc>
      </w:tr>
      <w:tr w:rsidR="002412BC" w:rsidRPr="002F70FA" w:rsidTr="00593F7C">
        <w:trPr>
          <w:trHeight w:val="70"/>
        </w:trPr>
        <w:tc>
          <w:tcPr>
            <w:tcW w:w="5529" w:type="dxa"/>
            <w:tcBorders>
              <w:top w:val="single" w:sz="4" w:space="0" w:color="000000"/>
              <w:left w:val="single" w:sz="4" w:space="0" w:color="000000"/>
              <w:bottom w:val="single" w:sz="4" w:space="0" w:color="000000"/>
              <w:right w:val="single" w:sz="4" w:space="0" w:color="000000"/>
            </w:tcBorders>
          </w:tcPr>
          <w:p w:rsidR="002412BC" w:rsidRPr="00146459" w:rsidRDefault="002412BC" w:rsidP="00593F7C">
            <w:pPr>
              <w:spacing w:line="254" w:lineRule="auto"/>
              <w:jc w:val="both"/>
              <w:rPr>
                <w:b/>
                <w:color w:val="000000"/>
                <w:spacing w:val="6"/>
                <w:sz w:val="20"/>
                <w:szCs w:val="20"/>
                <w:lang w:eastAsia="en-US"/>
              </w:rPr>
            </w:pPr>
            <w:r w:rsidRPr="00146459">
              <w:rPr>
                <w:color w:val="000000"/>
                <w:spacing w:val="6"/>
                <w:sz w:val="20"/>
                <w:szCs w:val="20"/>
                <w:lang w:eastAsia="en-US"/>
              </w:rPr>
              <w:t>Реализация регионального проекта «Формирование современной    городской среды»</w:t>
            </w:r>
          </w:p>
        </w:tc>
        <w:tc>
          <w:tcPr>
            <w:tcW w:w="850" w:type="dxa"/>
            <w:tcBorders>
              <w:top w:val="single" w:sz="4" w:space="0" w:color="000000"/>
              <w:left w:val="single" w:sz="4" w:space="0" w:color="000000"/>
              <w:bottom w:val="single" w:sz="4" w:space="0" w:color="000000"/>
              <w:right w:val="single" w:sz="4" w:space="0" w:color="000000"/>
            </w:tcBorders>
          </w:tcPr>
          <w:p w:rsidR="002412BC" w:rsidRPr="00146459" w:rsidRDefault="002412BC" w:rsidP="00593F7C">
            <w:pPr>
              <w:shd w:val="clear" w:color="auto" w:fill="FFFFFF"/>
              <w:spacing w:line="254" w:lineRule="auto"/>
              <w:jc w:val="center"/>
              <w:rPr>
                <w:color w:val="000000"/>
                <w:sz w:val="20"/>
                <w:szCs w:val="20"/>
                <w:lang w:eastAsia="en-US"/>
              </w:rPr>
            </w:pPr>
            <w:r w:rsidRPr="00146459">
              <w:rPr>
                <w:color w:val="000000"/>
                <w:sz w:val="20"/>
                <w:szCs w:val="20"/>
                <w:lang w:eastAsia="en-US"/>
              </w:rPr>
              <w:t>05</w:t>
            </w:r>
          </w:p>
        </w:tc>
        <w:tc>
          <w:tcPr>
            <w:tcW w:w="708" w:type="dxa"/>
            <w:tcBorders>
              <w:top w:val="single" w:sz="4" w:space="0" w:color="000000"/>
              <w:left w:val="single" w:sz="4" w:space="0" w:color="000000"/>
              <w:bottom w:val="single" w:sz="4" w:space="0" w:color="000000"/>
              <w:right w:val="single" w:sz="4" w:space="0" w:color="000000"/>
            </w:tcBorders>
          </w:tcPr>
          <w:p w:rsidR="002412BC" w:rsidRPr="00146459" w:rsidRDefault="002412BC" w:rsidP="00593F7C">
            <w:pPr>
              <w:shd w:val="clear" w:color="auto" w:fill="FFFFFF"/>
              <w:spacing w:line="254" w:lineRule="auto"/>
              <w:jc w:val="center"/>
              <w:rPr>
                <w:bCs/>
                <w:color w:val="000000"/>
                <w:sz w:val="20"/>
                <w:szCs w:val="20"/>
                <w:lang w:eastAsia="en-US"/>
              </w:rPr>
            </w:pPr>
            <w:r w:rsidRPr="00146459">
              <w:rPr>
                <w:bCs/>
                <w:color w:val="000000"/>
                <w:sz w:val="20"/>
                <w:szCs w:val="20"/>
                <w:lang w:eastAsia="en-US"/>
              </w:rPr>
              <w:t>03</w:t>
            </w:r>
          </w:p>
        </w:tc>
        <w:tc>
          <w:tcPr>
            <w:tcW w:w="1702" w:type="dxa"/>
            <w:tcBorders>
              <w:top w:val="single" w:sz="4" w:space="0" w:color="000000"/>
              <w:left w:val="single" w:sz="4" w:space="0" w:color="000000"/>
              <w:bottom w:val="single" w:sz="4" w:space="0" w:color="000000"/>
              <w:right w:val="single" w:sz="4" w:space="0" w:color="000000"/>
            </w:tcBorders>
          </w:tcPr>
          <w:p w:rsidR="002412BC" w:rsidRPr="00146459" w:rsidRDefault="002412BC" w:rsidP="00593F7C">
            <w:pPr>
              <w:spacing w:line="254" w:lineRule="auto"/>
              <w:ind w:left="-108" w:right="-108"/>
              <w:jc w:val="center"/>
              <w:rPr>
                <w:color w:val="000000"/>
                <w:sz w:val="20"/>
                <w:szCs w:val="20"/>
                <w:lang w:eastAsia="en-US"/>
              </w:rPr>
            </w:pPr>
            <w:r w:rsidRPr="00146459">
              <w:rPr>
                <w:color w:val="000000"/>
                <w:sz w:val="20"/>
                <w:szCs w:val="20"/>
                <w:lang w:eastAsia="en-US"/>
              </w:rPr>
              <w:t>19 1 00 00000</w:t>
            </w:r>
          </w:p>
        </w:tc>
        <w:tc>
          <w:tcPr>
            <w:tcW w:w="851" w:type="dxa"/>
            <w:tcBorders>
              <w:top w:val="single" w:sz="4" w:space="0" w:color="000000"/>
              <w:left w:val="single" w:sz="4" w:space="0" w:color="000000"/>
              <w:bottom w:val="single" w:sz="4" w:space="0" w:color="000000"/>
              <w:right w:val="single" w:sz="4" w:space="0" w:color="000000"/>
            </w:tcBorders>
          </w:tcPr>
          <w:p w:rsidR="002412BC" w:rsidRPr="00146459" w:rsidRDefault="002412BC" w:rsidP="00593F7C">
            <w:pPr>
              <w:shd w:val="clear" w:color="auto" w:fill="FFFFFF"/>
              <w:spacing w:line="254" w:lineRule="auto"/>
              <w:jc w:val="center"/>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2412BC" w:rsidRPr="00146459" w:rsidRDefault="002412BC" w:rsidP="00593F7C">
            <w:pPr>
              <w:spacing w:line="254" w:lineRule="auto"/>
              <w:jc w:val="center"/>
              <w:rPr>
                <w:sz w:val="20"/>
                <w:szCs w:val="20"/>
                <w:lang w:eastAsia="en-US"/>
              </w:rPr>
            </w:pPr>
            <w:r w:rsidRPr="00146459">
              <w:rPr>
                <w:sz w:val="20"/>
                <w:szCs w:val="20"/>
                <w:lang w:eastAsia="en-US"/>
              </w:rPr>
              <w:t>44 914,00</w:t>
            </w:r>
          </w:p>
        </w:tc>
        <w:tc>
          <w:tcPr>
            <w:tcW w:w="2268" w:type="dxa"/>
            <w:tcBorders>
              <w:top w:val="single" w:sz="4" w:space="0" w:color="000000"/>
              <w:left w:val="single" w:sz="4" w:space="0" w:color="000000"/>
              <w:bottom w:val="single" w:sz="4" w:space="0" w:color="000000"/>
              <w:right w:val="single" w:sz="4" w:space="0" w:color="000000"/>
            </w:tcBorders>
          </w:tcPr>
          <w:p w:rsidR="002412BC" w:rsidRPr="00146459" w:rsidRDefault="002412BC" w:rsidP="00593F7C">
            <w:pPr>
              <w:spacing w:line="254" w:lineRule="auto"/>
              <w:jc w:val="center"/>
              <w:rPr>
                <w:sz w:val="20"/>
                <w:szCs w:val="20"/>
                <w:lang w:eastAsia="en-US"/>
              </w:rPr>
            </w:pPr>
            <w:r w:rsidRPr="00146459">
              <w:rPr>
                <w:sz w:val="20"/>
                <w:szCs w:val="20"/>
                <w:lang w:eastAsia="en-US"/>
              </w:rPr>
              <w:t>44 879,00</w:t>
            </w:r>
          </w:p>
        </w:tc>
        <w:tc>
          <w:tcPr>
            <w:tcW w:w="1985" w:type="dxa"/>
            <w:tcBorders>
              <w:top w:val="single" w:sz="4" w:space="0" w:color="000000"/>
              <w:left w:val="single" w:sz="4" w:space="0" w:color="000000"/>
              <w:bottom w:val="single" w:sz="4" w:space="0" w:color="000000"/>
              <w:right w:val="single" w:sz="4" w:space="0" w:color="000000"/>
            </w:tcBorders>
          </w:tcPr>
          <w:p w:rsidR="002412BC" w:rsidRPr="00146459" w:rsidRDefault="002412BC" w:rsidP="00593F7C">
            <w:pPr>
              <w:spacing w:line="254" w:lineRule="auto"/>
              <w:jc w:val="center"/>
              <w:rPr>
                <w:sz w:val="20"/>
                <w:szCs w:val="20"/>
                <w:lang w:eastAsia="en-US"/>
              </w:rPr>
            </w:pPr>
            <w:r w:rsidRPr="00146459">
              <w:rPr>
                <w:sz w:val="20"/>
                <w:szCs w:val="20"/>
                <w:lang w:eastAsia="en-US"/>
              </w:rPr>
              <w:t>0,00</w:t>
            </w:r>
          </w:p>
        </w:tc>
      </w:tr>
      <w:tr w:rsidR="002412BC" w:rsidRPr="002F70FA" w:rsidTr="00593F7C">
        <w:trPr>
          <w:trHeight w:val="70"/>
        </w:trPr>
        <w:tc>
          <w:tcPr>
            <w:tcW w:w="5529" w:type="dxa"/>
            <w:tcBorders>
              <w:top w:val="single" w:sz="4" w:space="0" w:color="000000"/>
              <w:left w:val="single" w:sz="4" w:space="0" w:color="000000"/>
              <w:bottom w:val="single" w:sz="4" w:space="0" w:color="000000"/>
              <w:right w:val="single" w:sz="4" w:space="0" w:color="000000"/>
            </w:tcBorders>
          </w:tcPr>
          <w:p w:rsidR="002412BC" w:rsidRPr="00146459" w:rsidRDefault="002412BC" w:rsidP="00593F7C">
            <w:pPr>
              <w:spacing w:line="254" w:lineRule="auto"/>
              <w:jc w:val="both"/>
              <w:rPr>
                <w:color w:val="000000"/>
                <w:spacing w:val="6"/>
                <w:sz w:val="20"/>
                <w:szCs w:val="20"/>
                <w:lang w:eastAsia="en-US"/>
              </w:rPr>
            </w:pPr>
            <w:r w:rsidRPr="00146459">
              <w:rPr>
                <w:color w:val="000000"/>
                <w:spacing w:val="6"/>
                <w:sz w:val="20"/>
                <w:szCs w:val="20"/>
              </w:rPr>
              <w:t>Основное мероприятие «Реализация регионального проекта Формирование   современной городской среды»</w:t>
            </w:r>
          </w:p>
        </w:tc>
        <w:tc>
          <w:tcPr>
            <w:tcW w:w="850" w:type="dxa"/>
            <w:tcBorders>
              <w:top w:val="single" w:sz="4" w:space="0" w:color="000000"/>
              <w:left w:val="single" w:sz="4" w:space="0" w:color="000000"/>
              <w:bottom w:val="single" w:sz="4" w:space="0" w:color="000000"/>
              <w:right w:val="single" w:sz="4" w:space="0" w:color="000000"/>
            </w:tcBorders>
          </w:tcPr>
          <w:p w:rsidR="002412BC" w:rsidRPr="00146459" w:rsidRDefault="002412BC" w:rsidP="00593F7C">
            <w:pPr>
              <w:shd w:val="clear" w:color="auto" w:fill="FFFFFF"/>
              <w:spacing w:line="254" w:lineRule="auto"/>
              <w:jc w:val="center"/>
              <w:rPr>
                <w:color w:val="000000"/>
                <w:sz w:val="20"/>
                <w:szCs w:val="20"/>
                <w:lang w:eastAsia="en-US"/>
              </w:rPr>
            </w:pPr>
            <w:r w:rsidRPr="00146459">
              <w:rPr>
                <w:color w:val="000000"/>
                <w:sz w:val="20"/>
                <w:szCs w:val="20"/>
                <w:lang w:eastAsia="en-US"/>
              </w:rPr>
              <w:t>05</w:t>
            </w:r>
          </w:p>
        </w:tc>
        <w:tc>
          <w:tcPr>
            <w:tcW w:w="708" w:type="dxa"/>
            <w:tcBorders>
              <w:top w:val="single" w:sz="4" w:space="0" w:color="000000"/>
              <w:left w:val="single" w:sz="4" w:space="0" w:color="000000"/>
              <w:bottom w:val="single" w:sz="4" w:space="0" w:color="000000"/>
              <w:right w:val="single" w:sz="4" w:space="0" w:color="000000"/>
            </w:tcBorders>
          </w:tcPr>
          <w:p w:rsidR="002412BC" w:rsidRPr="00146459" w:rsidRDefault="002412BC" w:rsidP="00593F7C">
            <w:pPr>
              <w:shd w:val="clear" w:color="auto" w:fill="FFFFFF"/>
              <w:spacing w:line="254" w:lineRule="auto"/>
              <w:jc w:val="center"/>
              <w:rPr>
                <w:bCs/>
                <w:color w:val="000000"/>
                <w:sz w:val="20"/>
                <w:szCs w:val="20"/>
                <w:lang w:eastAsia="en-US"/>
              </w:rPr>
            </w:pPr>
            <w:r w:rsidRPr="00146459">
              <w:rPr>
                <w:bCs/>
                <w:color w:val="000000"/>
                <w:sz w:val="20"/>
                <w:szCs w:val="20"/>
                <w:lang w:eastAsia="en-US"/>
              </w:rPr>
              <w:t>03</w:t>
            </w:r>
          </w:p>
        </w:tc>
        <w:tc>
          <w:tcPr>
            <w:tcW w:w="1702" w:type="dxa"/>
            <w:tcBorders>
              <w:top w:val="single" w:sz="4" w:space="0" w:color="000000"/>
              <w:left w:val="single" w:sz="4" w:space="0" w:color="000000"/>
              <w:bottom w:val="single" w:sz="4" w:space="0" w:color="000000"/>
              <w:right w:val="single" w:sz="4" w:space="0" w:color="000000"/>
            </w:tcBorders>
          </w:tcPr>
          <w:p w:rsidR="002412BC" w:rsidRPr="00146459" w:rsidRDefault="002412BC" w:rsidP="00593F7C">
            <w:pPr>
              <w:spacing w:line="254" w:lineRule="auto"/>
              <w:ind w:left="-108" w:right="-108"/>
              <w:jc w:val="center"/>
              <w:rPr>
                <w:color w:val="000000"/>
                <w:sz w:val="20"/>
                <w:szCs w:val="20"/>
                <w:lang w:eastAsia="en-US"/>
              </w:rPr>
            </w:pPr>
            <w:r w:rsidRPr="00146459">
              <w:rPr>
                <w:color w:val="000000"/>
                <w:sz w:val="20"/>
                <w:szCs w:val="20"/>
                <w:lang w:eastAsia="en-US"/>
              </w:rPr>
              <w:t xml:space="preserve">19 1 </w:t>
            </w:r>
            <w:r w:rsidRPr="00146459">
              <w:rPr>
                <w:color w:val="000000"/>
                <w:sz w:val="20"/>
                <w:szCs w:val="20"/>
                <w:lang w:val="en-US" w:eastAsia="en-US"/>
              </w:rPr>
              <w:t>F2</w:t>
            </w:r>
            <w:r w:rsidRPr="00146459">
              <w:rPr>
                <w:color w:val="000000"/>
                <w:sz w:val="20"/>
                <w:szCs w:val="20"/>
                <w:lang w:eastAsia="en-US"/>
              </w:rPr>
              <w:t xml:space="preserve"> 00000</w:t>
            </w:r>
          </w:p>
        </w:tc>
        <w:tc>
          <w:tcPr>
            <w:tcW w:w="851" w:type="dxa"/>
            <w:tcBorders>
              <w:top w:val="single" w:sz="4" w:space="0" w:color="000000"/>
              <w:left w:val="single" w:sz="4" w:space="0" w:color="000000"/>
              <w:bottom w:val="single" w:sz="4" w:space="0" w:color="000000"/>
              <w:right w:val="single" w:sz="4" w:space="0" w:color="000000"/>
            </w:tcBorders>
          </w:tcPr>
          <w:p w:rsidR="002412BC" w:rsidRPr="00146459" w:rsidRDefault="002412BC" w:rsidP="00593F7C">
            <w:pPr>
              <w:shd w:val="clear" w:color="auto" w:fill="FFFFFF"/>
              <w:spacing w:line="254" w:lineRule="auto"/>
              <w:jc w:val="center"/>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2412BC" w:rsidRPr="00146459" w:rsidRDefault="002412BC" w:rsidP="00593F7C">
            <w:pPr>
              <w:spacing w:line="254" w:lineRule="auto"/>
              <w:jc w:val="center"/>
              <w:rPr>
                <w:sz w:val="20"/>
                <w:szCs w:val="20"/>
                <w:lang w:eastAsia="en-US"/>
              </w:rPr>
            </w:pPr>
            <w:r w:rsidRPr="00146459">
              <w:rPr>
                <w:sz w:val="20"/>
                <w:szCs w:val="20"/>
                <w:lang w:eastAsia="en-US"/>
              </w:rPr>
              <w:t>44 914,00</w:t>
            </w:r>
          </w:p>
        </w:tc>
        <w:tc>
          <w:tcPr>
            <w:tcW w:w="2268" w:type="dxa"/>
            <w:tcBorders>
              <w:top w:val="single" w:sz="4" w:space="0" w:color="000000"/>
              <w:left w:val="single" w:sz="4" w:space="0" w:color="000000"/>
              <w:bottom w:val="single" w:sz="4" w:space="0" w:color="000000"/>
              <w:right w:val="single" w:sz="4" w:space="0" w:color="000000"/>
            </w:tcBorders>
          </w:tcPr>
          <w:p w:rsidR="002412BC" w:rsidRPr="00146459" w:rsidRDefault="002412BC" w:rsidP="00593F7C">
            <w:pPr>
              <w:spacing w:line="254" w:lineRule="auto"/>
              <w:jc w:val="center"/>
              <w:rPr>
                <w:sz w:val="20"/>
                <w:szCs w:val="20"/>
                <w:lang w:eastAsia="en-US"/>
              </w:rPr>
            </w:pPr>
            <w:r w:rsidRPr="00146459">
              <w:rPr>
                <w:sz w:val="20"/>
                <w:szCs w:val="20"/>
                <w:lang w:eastAsia="en-US"/>
              </w:rPr>
              <w:t>44 879,00</w:t>
            </w:r>
          </w:p>
        </w:tc>
        <w:tc>
          <w:tcPr>
            <w:tcW w:w="1985" w:type="dxa"/>
            <w:tcBorders>
              <w:top w:val="single" w:sz="4" w:space="0" w:color="000000"/>
              <w:left w:val="single" w:sz="4" w:space="0" w:color="000000"/>
              <w:bottom w:val="single" w:sz="4" w:space="0" w:color="000000"/>
              <w:right w:val="single" w:sz="4" w:space="0" w:color="000000"/>
            </w:tcBorders>
          </w:tcPr>
          <w:p w:rsidR="002412BC" w:rsidRPr="00146459" w:rsidRDefault="002412BC" w:rsidP="00593F7C">
            <w:pPr>
              <w:spacing w:line="254" w:lineRule="auto"/>
              <w:jc w:val="center"/>
              <w:rPr>
                <w:sz w:val="20"/>
                <w:szCs w:val="20"/>
                <w:lang w:eastAsia="en-US"/>
              </w:rPr>
            </w:pPr>
            <w:r w:rsidRPr="00146459">
              <w:rPr>
                <w:sz w:val="20"/>
                <w:szCs w:val="20"/>
                <w:lang w:eastAsia="en-US"/>
              </w:rPr>
              <w:t>0,00</w:t>
            </w:r>
          </w:p>
        </w:tc>
      </w:tr>
      <w:tr w:rsidR="002412BC" w:rsidRPr="002F70FA" w:rsidTr="00593F7C">
        <w:trPr>
          <w:trHeight w:val="70"/>
        </w:trPr>
        <w:tc>
          <w:tcPr>
            <w:tcW w:w="5529" w:type="dxa"/>
            <w:tcBorders>
              <w:top w:val="single" w:sz="4" w:space="0" w:color="000000"/>
              <w:left w:val="single" w:sz="4" w:space="0" w:color="000000"/>
              <w:bottom w:val="single" w:sz="4" w:space="0" w:color="000000"/>
              <w:right w:val="single" w:sz="4" w:space="0" w:color="000000"/>
            </w:tcBorders>
          </w:tcPr>
          <w:p w:rsidR="002412BC" w:rsidRPr="00146459" w:rsidRDefault="002412BC" w:rsidP="00593F7C">
            <w:pPr>
              <w:spacing w:line="254" w:lineRule="auto"/>
              <w:jc w:val="both"/>
              <w:rPr>
                <w:color w:val="000000"/>
                <w:spacing w:val="6"/>
                <w:sz w:val="20"/>
                <w:szCs w:val="20"/>
                <w:lang w:eastAsia="en-US"/>
              </w:rPr>
            </w:pPr>
            <w:r w:rsidRPr="00146459">
              <w:rPr>
                <w:color w:val="000000"/>
                <w:spacing w:val="6"/>
                <w:sz w:val="20"/>
                <w:szCs w:val="20"/>
                <w:lang w:eastAsia="en-US"/>
              </w:rPr>
              <w:t>Реализация программ формирования современной городской среды</w:t>
            </w:r>
          </w:p>
        </w:tc>
        <w:tc>
          <w:tcPr>
            <w:tcW w:w="850" w:type="dxa"/>
            <w:tcBorders>
              <w:top w:val="single" w:sz="4" w:space="0" w:color="000000"/>
              <w:left w:val="single" w:sz="4" w:space="0" w:color="000000"/>
              <w:bottom w:val="single" w:sz="4" w:space="0" w:color="000000"/>
              <w:right w:val="single" w:sz="4" w:space="0" w:color="000000"/>
            </w:tcBorders>
          </w:tcPr>
          <w:p w:rsidR="002412BC" w:rsidRPr="00146459" w:rsidRDefault="002412BC" w:rsidP="00593F7C">
            <w:pPr>
              <w:shd w:val="clear" w:color="auto" w:fill="FFFFFF"/>
              <w:spacing w:line="254" w:lineRule="auto"/>
              <w:jc w:val="center"/>
              <w:rPr>
                <w:color w:val="000000"/>
                <w:sz w:val="20"/>
                <w:szCs w:val="20"/>
                <w:lang w:eastAsia="en-US"/>
              </w:rPr>
            </w:pPr>
            <w:r w:rsidRPr="00146459">
              <w:rPr>
                <w:color w:val="000000"/>
                <w:sz w:val="20"/>
                <w:szCs w:val="20"/>
                <w:lang w:eastAsia="en-US"/>
              </w:rPr>
              <w:t>05</w:t>
            </w:r>
          </w:p>
        </w:tc>
        <w:tc>
          <w:tcPr>
            <w:tcW w:w="708" w:type="dxa"/>
            <w:tcBorders>
              <w:top w:val="single" w:sz="4" w:space="0" w:color="000000"/>
              <w:left w:val="single" w:sz="4" w:space="0" w:color="000000"/>
              <w:bottom w:val="single" w:sz="4" w:space="0" w:color="000000"/>
              <w:right w:val="single" w:sz="4" w:space="0" w:color="000000"/>
            </w:tcBorders>
          </w:tcPr>
          <w:p w:rsidR="002412BC" w:rsidRPr="00146459" w:rsidRDefault="002412BC" w:rsidP="00593F7C">
            <w:pPr>
              <w:shd w:val="clear" w:color="auto" w:fill="FFFFFF"/>
              <w:spacing w:line="254" w:lineRule="auto"/>
              <w:jc w:val="center"/>
              <w:rPr>
                <w:bCs/>
                <w:color w:val="000000"/>
                <w:sz w:val="20"/>
                <w:szCs w:val="20"/>
                <w:lang w:eastAsia="en-US"/>
              </w:rPr>
            </w:pPr>
            <w:r w:rsidRPr="00146459">
              <w:rPr>
                <w:bCs/>
                <w:color w:val="000000"/>
                <w:sz w:val="20"/>
                <w:szCs w:val="20"/>
                <w:lang w:eastAsia="en-US"/>
              </w:rPr>
              <w:t>03</w:t>
            </w:r>
          </w:p>
        </w:tc>
        <w:tc>
          <w:tcPr>
            <w:tcW w:w="1702" w:type="dxa"/>
            <w:tcBorders>
              <w:top w:val="single" w:sz="4" w:space="0" w:color="000000"/>
              <w:left w:val="single" w:sz="4" w:space="0" w:color="000000"/>
              <w:bottom w:val="single" w:sz="4" w:space="0" w:color="000000"/>
              <w:right w:val="single" w:sz="4" w:space="0" w:color="000000"/>
            </w:tcBorders>
          </w:tcPr>
          <w:p w:rsidR="002412BC" w:rsidRPr="00146459" w:rsidRDefault="002412BC" w:rsidP="00593F7C">
            <w:pPr>
              <w:spacing w:line="254" w:lineRule="auto"/>
              <w:ind w:left="-108" w:right="-108"/>
              <w:jc w:val="center"/>
              <w:rPr>
                <w:color w:val="000000"/>
                <w:sz w:val="20"/>
                <w:szCs w:val="20"/>
                <w:lang w:eastAsia="en-US"/>
              </w:rPr>
            </w:pPr>
            <w:r w:rsidRPr="00146459">
              <w:rPr>
                <w:color w:val="000000"/>
                <w:sz w:val="20"/>
                <w:szCs w:val="20"/>
                <w:lang w:eastAsia="en-US"/>
              </w:rPr>
              <w:t xml:space="preserve">19 1 </w:t>
            </w:r>
            <w:r w:rsidRPr="00146459">
              <w:rPr>
                <w:color w:val="000000"/>
                <w:sz w:val="20"/>
                <w:szCs w:val="20"/>
                <w:lang w:val="en-US" w:eastAsia="en-US"/>
              </w:rPr>
              <w:t>F2 55550</w:t>
            </w:r>
          </w:p>
        </w:tc>
        <w:tc>
          <w:tcPr>
            <w:tcW w:w="851" w:type="dxa"/>
            <w:tcBorders>
              <w:top w:val="single" w:sz="4" w:space="0" w:color="000000"/>
              <w:left w:val="single" w:sz="4" w:space="0" w:color="000000"/>
              <w:bottom w:val="single" w:sz="4" w:space="0" w:color="000000"/>
              <w:right w:val="single" w:sz="4" w:space="0" w:color="000000"/>
            </w:tcBorders>
          </w:tcPr>
          <w:p w:rsidR="002412BC" w:rsidRPr="00146459" w:rsidRDefault="002412BC" w:rsidP="00593F7C">
            <w:pPr>
              <w:shd w:val="clear" w:color="auto" w:fill="FFFFFF"/>
              <w:spacing w:line="254" w:lineRule="auto"/>
              <w:jc w:val="center"/>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2412BC" w:rsidRPr="00146459" w:rsidRDefault="002412BC" w:rsidP="00593F7C">
            <w:pPr>
              <w:spacing w:line="254" w:lineRule="auto"/>
              <w:jc w:val="center"/>
              <w:rPr>
                <w:sz w:val="20"/>
                <w:szCs w:val="20"/>
                <w:lang w:eastAsia="en-US"/>
              </w:rPr>
            </w:pPr>
            <w:r w:rsidRPr="00146459">
              <w:rPr>
                <w:sz w:val="20"/>
                <w:szCs w:val="20"/>
                <w:lang w:eastAsia="en-US"/>
              </w:rPr>
              <w:t>44 914,00</w:t>
            </w:r>
          </w:p>
        </w:tc>
        <w:tc>
          <w:tcPr>
            <w:tcW w:w="2268" w:type="dxa"/>
            <w:tcBorders>
              <w:top w:val="single" w:sz="4" w:space="0" w:color="000000"/>
              <w:left w:val="single" w:sz="4" w:space="0" w:color="000000"/>
              <w:bottom w:val="single" w:sz="4" w:space="0" w:color="000000"/>
              <w:right w:val="single" w:sz="4" w:space="0" w:color="000000"/>
            </w:tcBorders>
          </w:tcPr>
          <w:p w:rsidR="002412BC" w:rsidRPr="00146459" w:rsidRDefault="002412BC" w:rsidP="00593F7C">
            <w:pPr>
              <w:spacing w:line="254" w:lineRule="auto"/>
              <w:jc w:val="center"/>
              <w:rPr>
                <w:sz w:val="20"/>
                <w:szCs w:val="20"/>
                <w:lang w:eastAsia="en-US"/>
              </w:rPr>
            </w:pPr>
            <w:r w:rsidRPr="00146459">
              <w:rPr>
                <w:sz w:val="20"/>
                <w:szCs w:val="20"/>
                <w:lang w:eastAsia="en-US"/>
              </w:rPr>
              <w:t>44 879,00</w:t>
            </w:r>
          </w:p>
        </w:tc>
        <w:tc>
          <w:tcPr>
            <w:tcW w:w="1985" w:type="dxa"/>
            <w:tcBorders>
              <w:top w:val="single" w:sz="4" w:space="0" w:color="000000"/>
              <w:left w:val="single" w:sz="4" w:space="0" w:color="000000"/>
              <w:bottom w:val="single" w:sz="4" w:space="0" w:color="000000"/>
              <w:right w:val="single" w:sz="4" w:space="0" w:color="000000"/>
            </w:tcBorders>
          </w:tcPr>
          <w:p w:rsidR="002412BC" w:rsidRPr="00146459" w:rsidRDefault="002412BC" w:rsidP="00593F7C">
            <w:pPr>
              <w:spacing w:line="254" w:lineRule="auto"/>
              <w:jc w:val="center"/>
              <w:rPr>
                <w:sz w:val="20"/>
                <w:szCs w:val="20"/>
                <w:lang w:eastAsia="en-US"/>
              </w:rPr>
            </w:pPr>
            <w:r w:rsidRPr="00146459">
              <w:rPr>
                <w:sz w:val="20"/>
                <w:szCs w:val="20"/>
                <w:lang w:eastAsia="en-US"/>
              </w:rPr>
              <w:t>0,00</w:t>
            </w:r>
          </w:p>
        </w:tc>
      </w:tr>
      <w:tr w:rsidR="002412BC" w:rsidRPr="002F70FA" w:rsidTr="00593F7C">
        <w:trPr>
          <w:trHeight w:val="70"/>
        </w:trPr>
        <w:tc>
          <w:tcPr>
            <w:tcW w:w="5529" w:type="dxa"/>
            <w:tcBorders>
              <w:top w:val="single" w:sz="4" w:space="0" w:color="000000"/>
              <w:left w:val="single" w:sz="4" w:space="0" w:color="000000"/>
              <w:bottom w:val="single" w:sz="4" w:space="0" w:color="000000"/>
              <w:right w:val="single" w:sz="4" w:space="0" w:color="000000"/>
            </w:tcBorders>
          </w:tcPr>
          <w:p w:rsidR="002412BC" w:rsidRPr="00146459" w:rsidRDefault="002412BC" w:rsidP="00593F7C">
            <w:pPr>
              <w:spacing w:line="254" w:lineRule="auto"/>
              <w:jc w:val="both"/>
              <w:rPr>
                <w:color w:val="000000"/>
                <w:spacing w:val="6"/>
                <w:sz w:val="20"/>
                <w:szCs w:val="20"/>
                <w:lang w:eastAsia="en-US"/>
              </w:rPr>
            </w:pPr>
            <w:r w:rsidRPr="00146459">
              <w:rPr>
                <w:color w:val="000000"/>
                <w:spacing w:val="6"/>
                <w:sz w:val="20"/>
                <w:szCs w:val="20"/>
                <w:lang w:eastAsia="en-US"/>
              </w:rPr>
              <w:t>Закупка товаров, работ и услуг для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tcPr>
          <w:p w:rsidR="002412BC" w:rsidRPr="00146459" w:rsidRDefault="002412BC" w:rsidP="00593F7C">
            <w:pPr>
              <w:shd w:val="clear" w:color="auto" w:fill="FFFFFF"/>
              <w:spacing w:line="254" w:lineRule="auto"/>
              <w:jc w:val="center"/>
              <w:rPr>
                <w:color w:val="000000"/>
                <w:sz w:val="20"/>
                <w:szCs w:val="20"/>
                <w:lang w:eastAsia="en-US"/>
              </w:rPr>
            </w:pPr>
            <w:r w:rsidRPr="00146459">
              <w:rPr>
                <w:color w:val="000000"/>
                <w:sz w:val="20"/>
                <w:szCs w:val="20"/>
                <w:lang w:eastAsia="en-US"/>
              </w:rPr>
              <w:t>05</w:t>
            </w:r>
          </w:p>
        </w:tc>
        <w:tc>
          <w:tcPr>
            <w:tcW w:w="708" w:type="dxa"/>
            <w:tcBorders>
              <w:top w:val="single" w:sz="4" w:space="0" w:color="000000"/>
              <w:left w:val="single" w:sz="4" w:space="0" w:color="000000"/>
              <w:bottom w:val="single" w:sz="4" w:space="0" w:color="000000"/>
              <w:right w:val="single" w:sz="4" w:space="0" w:color="000000"/>
            </w:tcBorders>
          </w:tcPr>
          <w:p w:rsidR="002412BC" w:rsidRPr="00146459" w:rsidRDefault="002412BC" w:rsidP="00593F7C">
            <w:pPr>
              <w:shd w:val="clear" w:color="auto" w:fill="FFFFFF"/>
              <w:spacing w:line="254" w:lineRule="auto"/>
              <w:jc w:val="center"/>
              <w:rPr>
                <w:bCs/>
                <w:color w:val="000000"/>
                <w:sz w:val="20"/>
                <w:szCs w:val="20"/>
                <w:lang w:eastAsia="en-US"/>
              </w:rPr>
            </w:pPr>
            <w:r w:rsidRPr="00146459">
              <w:rPr>
                <w:bCs/>
                <w:color w:val="000000"/>
                <w:sz w:val="20"/>
                <w:szCs w:val="20"/>
                <w:lang w:eastAsia="en-US"/>
              </w:rPr>
              <w:t>03</w:t>
            </w:r>
          </w:p>
        </w:tc>
        <w:tc>
          <w:tcPr>
            <w:tcW w:w="1702" w:type="dxa"/>
            <w:tcBorders>
              <w:top w:val="single" w:sz="4" w:space="0" w:color="000000"/>
              <w:left w:val="single" w:sz="4" w:space="0" w:color="000000"/>
              <w:bottom w:val="single" w:sz="4" w:space="0" w:color="000000"/>
              <w:right w:val="single" w:sz="4" w:space="0" w:color="000000"/>
            </w:tcBorders>
          </w:tcPr>
          <w:p w:rsidR="002412BC" w:rsidRPr="00146459" w:rsidRDefault="002412BC" w:rsidP="00593F7C">
            <w:pPr>
              <w:spacing w:line="254" w:lineRule="auto"/>
              <w:ind w:left="-108" w:right="-108"/>
              <w:jc w:val="center"/>
              <w:rPr>
                <w:color w:val="000000"/>
                <w:sz w:val="20"/>
                <w:szCs w:val="20"/>
                <w:lang w:eastAsia="en-US"/>
              </w:rPr>
            </w:pPr>
            <w:r w:rsidRPr="00146459">
              <w:rPr>
                <w:color w:val="000000"/>
                <w:sz w:val="20"/>
                <w:szCs w:val="20"/>
                <w:lang w:eastAsia="en-US"/>
              </w:rPr>
              <w:t xml:space="preserve">19 1 </w:t>
            </w:r>
            <w:r w:rsidRPr="00146459">
              <w:rPr>
                <w:color w:val="000000"/>
                <w:sz w:val="20"/>
                <w:szCs w:val="20"/>
                <w:lang w:val="en-US" w:eastAsia="en-US"/>
              </w:rPr>
              <w:t>F2 55550</w:t>
            </w:r>
          </w:p>
        </w:tc>
        <w:tc>
          <w:tcPr>
            <w:tcW w:w="851" w:type="dxa"/>
            <w:tcBorders>
              <w:top w:val="single" w:sz="4" w:space="0" w:color="000000"/>
              <w:left w:val="single" w:sz="4" w:space="0" w:color="000000"/>
              <w:bottom w:val="single" w:sz="4" w:space="0" w:color="000000"/>
              <w:right w:val="single" w:sz="4" w:space="0" w:color="000000"/>
            </w:tcBorders>
          </w:tcPr>
          <w:p w:rsidR="002412BC" w:rsidRPr="00146459" w:rsidRDefault="002412BC" w:rsidP="00593F7C">
            <w:pPr>
              <w:shd w:val="clear" w:color="auto" w:fill="FFFFFF"/>
              <w:spacing w:line="254" w:lineRule="auto"/>
              <w:jc w:val="center"/>
              <w:rPr>
                <w:color w:val="000000"/>
                <w:sz w:val="20"/>
                <w:szCs w:val="20"/>
                <w:lang w:val="en-US" w:eastAsia="en-US"/>
              </w:rPr>
            </w:pPr>
            <w:r w:rsidRPr="00146459">
              <w:rPr>
                <w:color w:val="000000"/>
                <w:sz w:val="20"/>
                <w:szCs w:val="20"/>
                <w:lang w:val="en-US" w:eastAsia="en-US"/>
              </w:rPr>
              <w:t>200</w:t>
            </w:r>
          </w:p>
        </w:tc>
        <w:tc>
          <w:tcPr>
            <w:tcW w:w="1984" w:type="dxa"/>
            <w:tcBorders>
              <w:top w:val="single" w:sz="4" w:space="0" w:color="000000"/>
              <w:left w:val="single" w:sz="4" w:space="0" w:color="000000"/>
              <w:bottom w:val="single" w:sz="4" w:space="0" w:color="000000"/>
              <w:right w:val="single" w:sz="4" w:space="0" w:color="000000"/>
            </w:tcBorders>
          </w:tcPr>
          <w:p w:rsidR="002412BC" w:rsidRPr="00146459" w:rsidRDefault="002412BC" w:rsidP="00593F7C">
            <w:pPr>
              <w:spacing w:line="254" w:lineRule="auto"/>
              <w:jc w:val="center"/>
              <w:rPr>
                <w:sz w:val="20"/>
                <w:szCs w:val="20"/>
                <w:lang w:eastAsia="en-US"/>
              </w:rPr>
            </w:pPr>
            <w:r w:rsidRPr="00146459">
              <w:rPr>
                <w:sz w:val="20"/>
                <w:szCs w:val="20"/>
                <w:lang w:eastAsia="en-US"/>
              </w:rPr>
              <w:t>44 914,00</w:t>
            </w:r>
          </w:p>
        </w:tc>
        <w:tc>
          <w:tcPr>
            <w:tcW w:w="2268" w:type="dxa"/>
            <w:tcBorders>
              <w:top w:val="single" w:sz="4" w:space="0" w:color="000000"/>
              <w:left w:val="single" w:sz="4" w:space="0" w:color="000000"/>
              <w:bottom w:val="single" w:sz="4" w:space="0" w:color="000000"/>
              <w:right w:val="single" w:sz="4" w:space="0" w:color="000000"/>
            </w:tcBorders>
          </w:tcPr>
          <w:p w:rsidR="002412BC" w:rsidRPr="00146459" w:rsidRDefault="002412BC" w:rsidP="00593F7C">
            <w:pPr>
              <w:spacing w:line="254" w:lineRule="auto"/>
              <w:jc w:val="center"/>
              <w:rPr>
                <w:sz w:val="20"/>
                <w:szCs w:val="20"/>
                <w:lang w:eastAsia="en-US"/>
              </w:rPr>
            </w:pPr>
            <w:r w:rsidRPr="00146459">
              <w:rPr>
                <w:sz w:val="20"/>
                <w:szCs w:val="20"/>
                <w:lang w:eastAsia="en-US"/>
              </w:rPr>
              <w:t>44 879,00</w:t>
            </w:r>
          </w:p>
        </w:tc>
        <w:tc>
          <w:tcPr>
            <w:tcW w:w="1985" w:type="dxa"/>
            <w:tcBorders>
              <w:top w:val="single" w:sz="4" w:space="0" w:color="000000"/>
              <w:left w:val="single" w:sz="4" w:space="0" w:color="000000"/>
              <w:bottom w:val="single" w:sz="4" w:space="0" w:color="000000"/>
              <w:right w:val="single" w:sz="4" w:space="0" w:color="000000"/>
            </w:tcBorders>
          </w:tcPr>
          <w:p w:rsidR="002412BC" w:rsidRPr="00146459" w:rsidRDefault="002412BC" w:rsidP="00593F7C">
            <w:pPr>
              <w:spacing w:line="254" w:lineRule="auto"/>
              <w:jc w:val="center"/>
              <w:rPr>
                <w:sz w:val="20"/>
                <w:szCs w:val="20"/>
                <w:lang w:eastAsia="en-US"/>
              </w:rPr>
            </w:pPr>
            <w:r w:rsidRPr="00146459">
              <w:rPr>
                <w:sz w:val="20"/>
                <w:szCs w:val="20"/>
                <w:lang w:eastAsia="en-US"/>
              </w:rPr>
              <w:t>0,00</w:t>
            </w:r>
          </w:p>
        </w:tc>
      </w:tr>
      <w:tr w:rsidR="002412BC" w:rsidRPr="002F70FA" w:rsidTr="00593F7C">
        <w:trPr>
          <w:trHeight w:val="70"/>
        </w:trPr>
        <w:tc>
          <w:tcPr>
            <w:tcW w:w="5529"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jc w:val="both"/>
              <w:rPr>
                <w:b/>
                <w:color w:val="000000"/>
                <w:spacing w:val="2"/>
                <w:sz w:val="20"/>
                <w:szCs w:val="20"/>
                <w:lang w:eastAsia="en-US"/>
              </w:rPr>
            </w:pPr>
            <w:r w:rsidRPr="002F70FA">
              <w:rPr>
                <w:b/>
                <w:color w:val="000000"/>
                <w:spacing w:val="2"/>
                <w:sz w:val="20"/>
                <w:szCs w:val="20"/>
                <w:lang w:eastAsia="en-US"/>
              </w:rPr>
              <w:t>КУЛЬТУРА, КИНЕМАТОГРАФИЯ</w:t>
            </w:r>
          </w:p>
        </w:tc>
        <w:tc>
          <w:tcPr>
            <w:tcW w:w="850"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jc w:val="center"/>
              <w:rPr>
                <w:b/>
                <w:color w:val="000000"/>
                <w:sz w:val="20"/>
                <w:szCs w:val="20"/>
                <w:lang w:eastAsia="en-US"/>
              </w:rPr>
            </w:pPr>
            <w:r w:rsidRPr="002F70FA">
              <w:rPr>
                <w:b/>
                <w:color w:val="000000"/>
                <w:sz w:val="20"/>
                <w:szCs w:val="20"/>
                <w:lang w:eastAsia="en-US"/>
              </w:rPr>
              <w:t>08</w:t>
            </w:r>
          </w:p>
        </w:tc>
        <w:tc>
          <w:tcPr>
            <w:tcW w:w="708"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jc w:val="center"/>
              <w:rPr>
                <w:b/>
                <w:bCs/>
                <w:color w:val="000000"/>
                <w:sz w:val="20"/>
                <w:szCs w:val="20"/>
                <w:lang w:eastAsia="en-US"/>
              </w:rPr>
            </w:pPr>
            <w:r w:rsidRPr="002F70FA">
              <w:rPr>
                <w:b/>
                <w:bCs/>
                <w:color w:val="000000"/>
                <w:sz w:val="20"/>
                <w:szCs w:val="20"/>
                <w:lang w:eastAsia="en-US"/>
              </w:rPr>
              <w:t>00</w:t>
            </w:r>
          </w:p>
        </w:tc>
        <w:tc>
          <w:tcPr>
            <w:tcW w:w="1702"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ind w:left="230" w:hanging="33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jc w:val="center"/>
              <w:rPr>
                <w:b/>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jc w:val="center"/>
              <w:rPr>
                <w:b/>
                <w:color w:val="000000"/>
                <w:spacing w:val="-4"/>
                <w:sz w:val="20"/>
                <w:szCs w:val="20"/>
                <w:lang w:eastAsia="en-US"/>
              </w:rPr>
            </w:pPr>
            <w:r w:rsidRPr="002F70FA">
              <w:rPr>
                <w:b/>
                <w:color w:val="000000"/>
                <w:spacing w:val="-4"/>
                <w:sz w:val="20"/>
                <w:szCs w:val="20"/>
                <w:lang w:eastAsia="en-US"/>
              </w:rPr>
              <w:t>1 960 728,00</w:t>
            </w:r>
          </w:p>
        </w:tc>
        <w:tc>
          <w:tcPr>
            <w:tcW w:w="2268"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jc w:val="center"/>
              <w:rPr>
                <w:b/>
                <w:color w:val="000000"/>
                <w:spacing w:val="-4"/>
                <w:sz w:val="20"/>
                <w:szCs w:val="20"/>
                <w:lang w:eastAsia="en-US"/>
              </w:rPr>
            </w:pPr>
            <w:r w:rsidRPr="002F70FA">
              <w:rPr>
                <w:b/>
                <w:color w:val="000000"/>
                <w:spacing w:val="-4"/>
                <w:sz w:val="20"/>
                <w:szCs w:val="20"/>
                <w:lang w:eastAsia="en-US"/>
              </w:rPr>
              <w:t>2 132 552,00</w:t>
            </w:r>
          </w:p>
        </w:tc>
        <w:tc>
          <w:tcPr>
            <w:tcW w:w="1985"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jc w:val="center"/>
              <w:rPr>
                <w:b/>
                <w:color w:val="000000"/>
                <w:spacing w:val="-4"/>
                <w:sz w:val="20"/>
                <w:szCs w:val="20"/>
                <w:lang w:eastAsia="en-US"/>
              </w:rPr>
            </w:pPr>
            <w:r w:rsidRPr="002F70FA">
              <w:rPr>
                <w:b/>
                <w:color w:val="000000"/>
                <w:spacing w:val="-4"/>
                <w:sz w:val="20"/>
                <w:szCs w:val="20"/>
                <w:lang w:eastAsia="en-US"/>
              </w:rPr>
              <w:t>2 132 552,00</w:t>
            </w:r>
          </w:p>
        </w:tc>
      </w:tr>
      <w:tr w:rsidR="002412BC" w:rsidRPr="002F70FA" w:rsidTr="00593F7C">
        <w:trPr>
          <w:trHeight w:val="255"/>
        </w:trPr>
        <w:tc>
          <w:tcPr>
            <w:tcW w:w="5529"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jc w:val="both"/>
              <w:rPr>
                <w:b/>
                <w:color w:val="000000"/>
                <w:spacing w:val="2"/>
                <w:sz w:val="20"/>
                <w:szCs w:val="20"/>
                <w:lang w:eastAsia="en-US"/>
              </w:rPr>
            </w:pPr>
            <w:r w:rsidRPr="002F70FA">
              <w:rPr>
                <w:b/>
                <w:color w:val="000000"/>
                <w:spacing w:val="2"/>
                <w:sz w:val="20"/>
                <w:szCs w:val="20"/>
                <w:lang w:eastAsia="en-US"/>
              </w:rPr>
              <w:t>Культура</w:t>
            </w:r>
          </w:p>
        </w:tc>
        <w:tc>
          <w:tcPr>
            <w:tcW w:w="850"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jc w:val="center"/>
              <w:rPr>
                <w:b/>
                <w:color w:val="000000"/>
                <w:sz w:val="20"/>
                <w:szCs w:val="20"/>
                <w:lang w:eastAsia="en-US"/>
              </w:rPr>
            </w:pPr>
            <w:r w:rsidRPr="002F70FA">
              <w:rPr>
                <w:b/>
                <w:color w:val="000000"/>
                <w:sz w:val="20"/>
                <w:szCs w:val="20"/>
                <w:lang w:eastAsia="en-US"/>
              </w:rPr>
              <w:t>08</w:t>
            </w:r>
          </w:p>
        </w:tc>
        <w:tc>
          <w:tcPr>
            <w:tcW w:w="708"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jc w:val="center"/>
              <w:rPr>
                <w:b/>
                <w:bCs/>
                <w:color w:val="000000"/>
                <w:sz w:val="20"/>
                <w:szCs w:val="20"/>
                <w:lang w:eastAsia="en-US"/>
              </w:rPr>
            </w:pPr>
            <w:r w:rsidRPr="002F70FA">
              <w:rPr>
                <w:b/>
                <w:bCs/>
                <w:color w:val="000000"/>
                <w:sz w:val="20"/>
                <w:szCs w:val="20"/>
                <w:lang w:eastAsia="en-US"/>
              </w:rPr>
              <w:t>01</w:t>
            </w:r>
          </w:p>
        </w:tc>
        <w:tc>
          <w:tcPr>
            <w:tcW w:w="1702"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ind w:left="230" w:hanging="33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jc w:val="center"/>
              <w:rPr>
                <w:b/>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jc w:val="center"/>
              <w:rPr>
                <w:b/>
                <w:color w:val="000000"/>
                <w:spacing w:val="-4"/>
                <w:sz w:val="20"/>
                <w:szCs w:val="20"/>
                <w:lang w:eastAsia="en-US"/>
              </w:rPr>
            </w:pPr>
            <w:r w:rsidRPr="002F70FA">
              <w:rPr>
                <w:b/>
                <w:color w:val="000000"/>
                <w:spacing w:val="-4"/>
                <w:sz w:val="20"/>
                <w:szCs w:val="20"/>
                <w:lang w:eastAsia="en-US"/>
              </w:rPr>
              <w:t>1 960 728,00</w:t>
            </w:r>
          </w:p>
        </w:tc>
        <w:tc>
          <w:tcPr>
            <w:tcW w:w="2268"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jc w:val="center"/>
              <w:rPr>
                <w:b/>
                <w:color w:val="000000"/>
                <w:spacing w:val="-4"/>
                <w:sz w:val="20"/>
                <w:szCs w:val="20"/>
                <w:lang w:eastAsia="en-US"/>
              </w:rPr>
            </w:pPr>
            <w:r w:rsidRPr="002F70FA">
              <w:rPr>
                <w:b/>
                <w:color w:val="000000"/>
                <w:spacing w:val="-4"/>
                <w:sz w:val="20"/>
                <w:szCs w:val="20"/>
                <w:lang w:eastAsia="en-US"/>
              </w:rPr>
              <w:t>2 132 552,00</w:t>
            </w:r>
          </w:p>
        </w:tc>
        <w:tc>
          <w:tcPr>
            <w:tcW w:w="1985"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jc w:val="center"/>
              <w:rPr>
                <w:b/>
                <w:color w:val="000000"/>
                <w:spacing w:val="-4"/>
                <w:sz w:val="20"/>
                <w:szCs w:val="20"/>
                <w:lang w:eastAsia="en-US"/>
              </w:rPr>
            </w:pPr>
            <w:r w:rsidRPr="002F70FA">
              <w:rPr>
                <w:b/>
                <w:color w:val="000000"/>
                <w:spacing w:val="-4"/>
                <w:sz w:val="20"/>
                <w:szCs w:val="20"/>
                <w:lang w:eastAsia="en-US"/>
              </w:rPr>
              <w:t>2 132 552,00</w:t>
            </w:r>
          </w:p>
        </w:tc>
      </w:tr>
      <w:tr w:rsidR="002412BC" w:rsidRPr="002F70FA" w:rsidTr="00593F7C">
        <w:trPr>
          <w:trHeight w:val="155"/>
        </w:trPr>
        <w:tc>
          <w:tcPr>
            <w:tcW w:w="5529"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jc w:val="both"/>
              <w:rPr>
                <w:b/>
                <w:color w:val="000000"/>
                <w:spacing w:val="2"/>
                <w:sz w:val="20"/>
                <w:szCs w:val="20"/>
                <w:lang w:eastAsia="en-US"/>
              </w:rPr>
            </w:pPr>
            <w:r w:rsidRPr="002F70FA">
              <w:rPr>
                <w:b/>
                <w:color w:val="000000"/>
                <w:spacing w:val="2"/>
                <w:sz w:val="20"/>
                <w:szCs w:val="20"/>
                <w:lang w:eastAsia="en-US"/>
              </w:rPr>
              <w:t>Муниципальная программа поселка имени К. Либкнехта Курчатовского района Курской области «Развитие культуры»</w:t>
            </w:r>
          </w:p>
        </w:tc>
        <w:tc>
          <w:tcPr>
            <w:tcW w:w="850"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jc w:val="center"/>
              <w:rPr>
                <w:b/>
                <w:color w:val="000000"/>
                <w:sz w:val="20"/>
                <w:szCs w:val="20"/>
                <w:lang w:eastAsia="en-US"/>
              </w:rPr>
            </w:pPr>
            <w:r w:rsidRPr="002F70FA">
              <w:rPr>
                <w:b/>
                <w:color w:val="000000"/>
                <w:sz w:val="20"/>
                <w:szCs w:val="20"/>
                <w:lang w:eastAsia="en-US"/>
              </w:rPr>
              <w:t>08</w:t>
            </w:r>
          </w:p>
        </w:tc>
        <w:tc>
          <w:tcPr>
            <w:tcW w:w="708"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jc w:val="center"/>
              <w:rPr>
                <w:b/>
                <w:bCs/>
                <w:color w:val="000000"/>
                <w:sz w:val="20"/>
                <w:szCs w:val="20"/>
                <w:lang w:eastAsia="en-US"/>
              </w:rPr>
            </w:pPr>
            <w:r w:rsidRPr="002F70FA">
              <w:rPr>
                <w:b/>
                <w:bCs/>
                <w:color w:val="000000"/>
                <w:sz w:val="20"/>
                <w:szCs w:val="20"/>
                <w:lang w:eastAsia="en-US"/>
              </w:rPr>
              <w:t>01</w:t>
            </w:r>
          </w:p>
        </w:tc>
        <w:tc>
          <w:tcPr>
            <w:tcW w:w="1702"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ind w:left="-108" w:right="-108"/>
              <w:jc w:val="center"/>
              <w:rPr>
                <w:b/>
                <w:color w:val="000000"/>
                <w:sz w:val="20"/>
                <w:szCs w:val="20"/>
                <w:lang w:eastAsia="en-US"/>
              </w:rPr>
            </w:pPr>
            <w:r w:rsidRPr="002F70FA">
              <w:rPr>
                <w:b/>
                <w:color w:val="000000"/>
                <w:sz w:val="20"/>
                <w:szCs w:val="20"/>
                <w:lang w:eastAsia="en-US"/>
              </w:rPr>
              <w:t>01 0 00 00000</w:t>
            </w:r>
          </w:p>
        </w:tc>
        <w:tc>
          <w:tcPr>
            <w:tcW w:w="851"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jc w:val="center"/>
              <w:rPr>
                <w:b/>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jc w:val="center"/>
              <w:rPr>
                <w:b/>
                <w:color w:val="000000"/>
                <w:spacing w:val="-4"/>
                <w:sz w:val="20"/>
                <w:szCs w:val="20"/>
                <w:lang w:eastAsia="en-US"/>
              </w:rPr>
            </w:pPr>
            <w:r w:rsidRPr="002F70FA">
              <w:rPr>
                <w:b/>
                <w:color w:val="000000"/>
                <w:spacing w:val="-4"/>
                <w:sz w:val="20"/>
                <w:szCs w:val="20"/>
                <w:lang w:eastAsia="en-US"/>
              </w:rPr>
              <w:t>1 960 728,00</w:t>
            </w:r>
          </w:p>
        </w:tc>
        <w:tc>
          <w:tcPr>
            <w:tcW w:w="2268"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jc w:val="center"/>
              <w:rPr>
                <w:b/>
                <w:color w:val="000000"/>
                <w:spacing w:val="-4"/>
                <w:sz w:val="20"/>
                <w:szCs w:val="20"/>
                <w:lang w:eastAsia="en-US"/>
              </w:rPr>
            </w:pPr>
            <w:r w:rsidRPr="002F70FA">
              <w:rPr>
                <w:b/>
                <w:color w:val="000000"/>
                <w:spacing w:val="-4"/>
                <w:sz w:val="20"/>
                <w:szCs w:val="20"/>
                <w:lang w:eastAsia="en-US"/>
              </w:rPr>
              <w:t>2 132 552,00</w:t>
            </w:r>
          </w:p>
        </w:tc>
        <w:tc>
          <w:tcPr>
            <w:tcW w:w="1985"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jc w:val="center"/>
              <w:rPr>
                <w:b/>
                <w:color w:val="000000"/>
                <w:spacing w:val="-4"/>
                <w:sz w:val="20"/>
                <w:szCs w:val="20"/>
                <w:lang w:eastAsia="en-US"/>
              </w:rPr>
            </w:pPr>
            <w:r w:rsidRPr="002F70FA">
              <w:rPr>
                <w:b/>
                <w:color w:val="000000"/>
                <w:spacing w:val="-4"/>
                <w:sz w:val="20"/>
                <w:szCs w:val="20"/>
                <w:lang w:eastAsia="en-US"/>
              </w:rPr>
              <w:t>2 132 552,00</w:t>
            </w:r>
          </w:p>
        </w:tc>
      </w:tr>
      <w:tr w:rsidR="002412BC" w:rsidRPr="002F70FA" w:rsidTr="00593F7C">
        <w:trPr>
          <w:trHeight w:val="155"/>
        </w:trPr>
        <w:tc>
          <w:tcPr>
            <w:tcW w:w="5529"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ind w:right="-108"/>
              <w:jc w:val="both"/>
              <w:rPr>
                <w:b/>
                <w:color w:val="000000"/>
                <w:spacing w:val="6"/>
                <w:sz w:val="20"/>
                <w:szCs w:val="20"/>
                <w:lang w:eastAsia="en-US"/>
              </w:rPr>
            </w:pPr>
            <w:r w:rsidRPr="002F70FA">
              <w:rPr>
                <w:b/>
                <w:color w:val="000000"/>
                <w:spacing w:val="6"/>
                <w:sz w:val="20"/>
                <w:szCs w:val="20"/>
                <w:lang w:eastAsia="en-US"/>
              </w:rPr>
              <w:t>Подпрограмма «Наследие»</w:t>
            </w:r>
            <w:r w:rsidRPr="002F70FA">
              <w:rPr>
                <w:b/>
                <w:color w:val="000000"/>
                <w:spacing w:val="2"/>
                <w:sz w:val="20"/>
                <w:szCs w:val="20"/>
                <w:lang w:eastAsia="en-US"/>
              </w:rPr>
              <w:t xml:space="preserve"> муниципальной программы поселка имени К. Либкнехта </w:t>
            </w:r>
            <w:r w:rsidRPr="002F70FA">
              <w:rPr>
                <w:b/>
                <w:sz w:val="20"/>
                <w:szCs w:val="20"/>
                <w:lang w:eastAsia="en-US"/>
              </w:rPr>
              <w:t>Курчатовского района Курской области «Развитие культуры»</w:t>
            </w:r>
          </w:p>
        </w:tc>
        <w:tc>
          <w:tcPr>
            <w:tcW w:w="850"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jc w:val="center"/>
              <w:rPr>
                <w:b/>
                <w:color w:val="000000"/>
                <w:sz w:val="20"/>
                <w:szCs w:val="20"/>
                <w:lang w:eastAsia="en-US"/>
              </w:rPr>
            </w:pPr>
            <w:r w:rsidRPr="002F70FA">
              <w:rPr>
                <w:b/>
                <w:color w:val="000000"/>
                <w:sz w:val="20"/>
                <w:szCs w:val="20"/>
                <w:lang w:eastAsia="en-US"/>
              </w:rPr>
              <w:t>08</w:t>
            </w:r>
          </w:p>
        </w:tc>
        <w:tc>
          <w:tcPr>
            <w:tcW w:w="708"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jc w:val="center"/>
              <w:rPr>
                <w:b/>
                <w:bCs/>
                <w:color w:val="000000"/>
                <w:sz w:val="20"/>
                <w:szCs w:val="20"/>
                <w:lang w:eastAsia="en-US"/>
              </w:rPr>
            </w:pPr>
            <w:r w:rsidRPr="002F70FA">
              <w:rPr>
                <w:b/>
                <w:bCs/>
                <w:color w:val="000000"/>
                <w:sz w:val="20"/>
                <w:szCs w:val="20"/>
                <w:lang w:eastAsia="en-US"/>
              </w:rPr>
              <w:t>01</w:t>
            </w:r>
          </w:p>
        </w:tc>
        <w:tc>
          <w:tcPr>
            <w:tcW w:w="1702"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pacing w:line="254" w:lineRule="auto"/>
              <w:ind w:left="-108" w:right="-108"/>
              <w:jc w:val="center"/>
              <w:rPr>
                <w:b/>
                <w:sz w:val="20"/>
                <w:szCs w:val="20"/>
                <w:lang w:eastAsia="en-US"/>
              </w:rPr>
            </w:pPr>
            <w:r w:rsidRPr="002F70FA">
              <w:rPr>
                <w:b/>
                <w:sz w:val="20"/>
                <w:szCs w:val="20"/>
                <w:lang w:eastAsia="en-US"/>
              </w:rPr>
              <w:t>01 2 00 00000</w:t>
            </w:r>
          </w:p>
        </w:tc>
        <w:tc>
          <w:tcPr>
            <w:tcW w:w="851"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jc w:val="center"/>
              <w:rPr>
                <w:b/>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jc w:val="center"/>
              <w:rPr>
                <w:b/>
                <w:color w:val="000000"/>
                <w:spacing w:val="-4"/>
                <w:sz w:val="20"/>
                <w:szCs w:val="20"/>
                <w:lang w:eastAsia="en-US"/>
              </w:rPr>
            </w:pPr>
            <w:r w:rsidRPr="002F70FA">
              <w:rPr>
                <w:b/>
                <w:color w:val="000000"/>
                <w:spacing w:val="-4"/>
                <w:sz w:val="20"/>
                <w:szCs w:val="20"/>
                <w:lang w:eastAsia="en-US"/>
              </w:rPr>
              <w:t>1 960 728,00</w:t>
            </w:r>
          </w:p>
        </w:tc>
        <w:tc>
          <w:tcPr>
            <w:tcW w:w="2268"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jc w:val="center"/>
              <w:rPr>
                <w:b/>
                <w:color w:val="000000"/>
                <w:spacing w:val="-4"/>
                <w:sz w:val="20"/>
                <w:szCs w:val="20"/>
                <w:lang w:eastAsia="en-US"/>
              </w:rPr>
            </w:pPr>
            <w:r w:rsidRPr="002F70FA">
              <w:rPr>
                <w:b/>
                <w:color w:val="000000"/>
                <w:spacing w:val="-4"/>
                <w:sz w:val="20"/>
                <w:szCs w:val="20"/>
                <w:lang w:eastAsia="en-US"/>
              </w:rPr>
              <w:t>2 132 552,00</w:t>
            </w:r>
          </w:p>
        </w:tc>
        <w:tc>
          <w:tcPr>
            <w:tcW w:w="1985"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jc w:val="center"/>
              <w:rPr>
                <w:b/>
                <w:color w:val="000000"/>
                <w:spacing w:val="-4"/>
                <w:sz w:val="20"/>
                <w:szCs w:val="20"/>
                <w:lang w:eastAsia="en-US"/>
              </w:rPr>
            </w:pPr>
            <w:r w:rsidRPr="002F70FA">
              <w:rPr>
                <w:b/>
                <w:color w:val="000000"/>
                <w:spacing w:val="-4"/>
                <w:sz w:val="20"/>
                <w:szCs w:val="20"/>
                <w:lang w:eastAsia="en-US"/>
              </w:rPr>
              <w:t>2 132 552,00</w:t>
            </w:r>
          </w:p>
        </w:tc>
      </w:tr>
      <w:tr w:rsidR="002412BC" w:rsidRPr="002F70FA" w:rsidTr="00593F7C">
        <w:trPr>
          <w:trHeight w:val="155"/>
        </w:trPr>
        <w:tc>
          <w:tcPr>
            <w:tcW w:w="5529"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ind w:right="-108"/>
              <w:jc w:val="both"/>
              <w:rPr>
                <w:color w:val="000000"/>
                <w:spacing w:val="6"/>
                <w:sz w:val="20"/>
                <w:szCs w:val="20"/>
                <w:lang w:eastAsia="en-US"/>
              </w:rPr>
            </w:pPr>
            <w:r w:rsidRPr="002F70FA">
              <w:rPr>
                <w:color w:val="000000"/>
                <w:spacing w:val="6"/>
                <w:sz w:val="20"/>
                <w:szCs w:val="20"/>
                <w:lang w:eastAsia="en-US"/>
              </w:rPr>
              <w:t>Основное мероприятие «Развитие библиотечного дела»</w:t>
            </w:r>
          </w:p>
        </w:tc>
        <w:tc>
          <w:tcPr>
            <w:tcW w:w="850"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jc w:val="center"/>
              <w:rPr>
                <w:color w:val="000000"/>
                <w:sz w:val="20"/>
                <w:szCs w:val="20"/>
                <w:lang w:eastAsia="en-US"/>
              </w:rPr>
            </w:pPr>
            <w:r w:rsidRPr="002F70FA">
              <w:rPr>
                <w:color w:val="000000"/>
                <w:sz w:val="20"/>
                <w:szCs w:val="20"/>
                <w:lang w:eastAsia="en-US"/>
              </w:rPr>
              <w:t>08</w:t>
            </w:r>
          </w:p>
        </w:tc>
        <w:tc>
          <w:tcPr>
            <w:tcW w:w="708"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jc w:val="center"/>
              <w:rPr>
                <w:bCs/>
                <w:color w:val="000000"/>
                <w:sz w:val="20"/>
                <w:szCs w:val="20"/>
                <w:lang w:eastAsia="en-US"/>
              </w:rPr>
            </w:pPr>
            <w:r w:rsidRPr="002F70FA">
              <w:rPr>
                <w:bCs/>
                <w:color w:val="000000"/>
                <w:sz w:val="20"/>
                <w:szCs w:val="20"/>
                <w:lang w:eastAsia="en-US"/>
              </w:rPr>
              <w:t>01</w:t>
            </w:r>
          </w:p>
        </w:tc>
        <w:tc>
          <w:tcPr>
            <w:tcW w:w="1702"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pacing w:line="254" w:lineRule="auto"/>
              <w:ind w:left="-108" w:right="-108"/>
              <w:jc w:val="center"/>
              <w:rPr>
                <w:sz w:val="20"/>
                <w:szCs w:val="20"/>
                <w:lang w:eastAsia="en-US"/>
              </w:rPr>
            </w:pPr>
            <w:r w:rsidRPr="002F70FA">
              <w:rPr>
                <w:sz w:val="20"/>
                <w:szCs w:val="20"/>
                <w:lang w:eastAsia="en-US"/>
              </w:rPr>
              <w:t>01 2 01 00000</w:t>
            </w:r>
          </w:p>
        </w:tc>
        <w:tc>
          <w:tcPr>
            <w:tcW w:w="851"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jc w:val="center"/>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jc w:val="center"/>
              <w:rPr>
                <w:color w:val="000000"/>
                <w:spacing w:val="-4"/>
                <w:sz w:val="20"/>
                <w:szCs w:val="20"/>
                <w:lang w:eastAsia="en-US"/>
              </w:rPr>
            </w:pPr>
            <w:r w:rsidRPr="002F70FA">
              <w:rPr>
                <w:color w:val="000000"/>
                <w:spacing w:val="-4"/>
                <w:sz w:val="20"/>
                <w:szCs w:val="20"/>
                <w:lang w:eastAsia="en-US"/>
              </w:rPr>
              <w:t>1 960 728,00</w:t>
            </w:r>
          </w:p>
        </w:tc>
        <w:tc>
          <w:tcPr>
            <w:tcW w:w="2268"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jc w:val="center"/>
              <w:rPr>
                <w:color w:val="000000"/>
                <w:spacing w:val="-4"/>
                <w:sz w:val="20"/>
                <w:szCs w:val="20"/>
                <w:lang w:eastAsia="en-US"/>
              </w:rPr>
            </w:pPr>
            <w:r w:rsidRPr="002F70FA">
              <w:rPr>
                <w:color w:val="000000"/>
                <w:spacing w:val="-4"/>
                <w:sz w:val="20"/>
                <w:szCs w:val="20"/>
                <w:lang w:eastAsia="en-US"/>
              </w:rPr>
              <w:t>2 132 552,00</w:t>
            </w:r>
          </w:p>
        </w:tc>
        <w:tc>
          <w:tcPr>
            <w:tcW w:w="1985"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jc w:val="center"/>
              <w:rPr>
                <w:color w:val="000000"/>
                <w:spacing w:val="-4"/>
                <w:sz w:val="20"/>
                <w:szCs w:val="20"/>
                <w:lang w:eastAsia="en-US"/>
              </w:rPr>
            </w:pPr>
            <w:r w:rsidRPr="002F70FA">
              <w:rPr>
                <w:color w:val="000000"/>
                <w:spacing w:val="-4"/>
                <w:sz w:val="20"/>
                <w:szCs w:val="20"/>
                <w:lang w:eastAsia="en-US"/>
              </w:rPr>
              <w:t>2 132 552,00</w:t>
            </w:r>
          </w:p>
        </w:tc>
      </w:tr>
      <w:tr w:rsidR="002412BC" w:rsidRPr="002F70FA" w:rsidTr="00593F7C">
        <w:trPr>
          <w:trHeight w:val="155"/>
        </w:trPr>
        <w:tc>
          <w:tcPr>
            <w:tcW w:w="5529"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ind w:right="-79" w:hanging="19"/>
              <w:jc w:val="both"/>
              <w:rPr>
                <w:color w:val="000000"/>
                <w:spacing w:val="6"/>
                <w:sz w:val="20"/>
                <w:szCs w:val="20"/>
                <w:lang w:eastAsia="en-US"/>
              </w:rPr>
            </w:pPr>
            <w:r w:rsidRPr="002F70FA">
              <w:rPr>
                <w:spacing w:val="-3"/>
                <w:sz w:val="20"/>
                <w:szCs w:val="20"/>
              </w:rPr>
              <w:t xml:space="preserve">Обеспечение выплаты заработной платы и начислений на выплаты по оплате </w:t>
            </w:r>
            <w:proofErr w:type="gramStart"/>
            <w:r w:rsidRPr="002F70FA">
              <w:rPr>
                <w:spacing w:val="-3"/>
                <w:sz w:val="20"/>
                <w:szCs w:val="20"/>
              </w:rPr>
              <w:t>труда работников учреждений культуры муниципальных образований городских</w:t>
            </w:r>
            <w:proofErr w:type="gramEnd"/>
            <w:r w:rsidRPr="002F70FA">
              <w:rPr>
                <w:spacing w:val="-3"/>
                <w:sz w:val="20"/>
                <w:szCs w:val="20"/>
              </w:rPr>
              <w:t xml:space="preserve"> и сельских поселений</w:t>
            </w:r>
          </w:p>
        </w:tc>
        <w:tc>
          <w:tcPr>
            <w:tcW w:w="850"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jc w:val="center"/>
              <w:rPr>
                <w:color w:val="000000"/>
                <w:sz w:val="20"/>
                <w:szCs w:val="20"/>
                <w:lang w:eastAsia="en-US"/>
              </w:rPr>
            </w:pPr>
            <w:r w:rsidRPr="002F70FA">
              <w:rPr>
                <w:color w:val="000000"/>
                <w:sz w:val="20"/>
                <w:szCs w:val="20"/>
                <w:lang w:eastAsia="en-US"/>
              </w:rPr>
              <w:t>08</w:t>
            </w:r>
          </w:p>
        </w:tc>
        <w:tc>
          <w:tcPr>
            <w:tcW w:w="708"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jc w:val="center"/>
              <w:rPr>
                <w:bCs/>
                <w:color w:val="000000"/>
                <w:sz w:val="20"/>
                <w:szCs w:val="20"/>
                <w:lang w:eastAsia="en-US"/>
              </w:rPr>
            </w:pPr>
            <w:r w:rsidRPr="002F70FA">
              <w:rPr>
                <w:bCs/>
                <w:color w:val="000000"/>
                <w:sz w:val="20"/>
                <w:szCs w:val="20"/>
                <w:lang w:eastAsia="en-US"/>
              </w:rPr>
              <w:t>01</w:t>
            </w:r>
          </w:p>
        </w:tc>
        <w:tc>
          <w:tcPr>
            <w:tcW w:w="1702"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pacing w:line="254" w:lineRule="auto"/>
              <w:ind w:left="-117" w:right="-108"/>
              <w:jc w:val="center"/>
              <w:rPr>
                <w:sz w:val="20"/>
                <w:szCs w:val="20"/>
                <w:lang w:eastAsia="en-US"/>
              </w:rPr>
            </w:pPr>
            <w:r w:rsidRPr="002F70FA">
              <w:rPr>
                <w:sz w:val="20"/>
                <w:szCs w:val="20"/>
                <w:lang w:eastAsia="en-US"/>
              </w:rPr>
              <w:t xml:space="preserve">01 2 01 </w:t>
            </w:r>
            <w:r w:rsidRPr="002F70FA">
              <w:rPr>
                <w:sz w:val="20"/>
                <w:szCs w:val="20"/>
                <w:lang w:val="en-US" w:eastAsia="en-US"/>
              </w:rPr>
              <w:t>S</w:t>
            </w:r>
            <w:r w:rsidRPr="002F70FA">
              <w:rPr>
                <w:sz w:val="20"/>
                <w:szCs w:val="20"/>
                <w:lang w:eastAsia="en-US"/>
              </w:rPr>
              <w:t>3330</w:t>
            </w:r>
          </w:p>
        </w:tc>
        <w:tc>
          <w:tcPr>
            <w:tcW w:w="851"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jc w:val="center"/>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jc w:val="center"/>
              <w:rPr>
                <w:color w:val="000000"/>
                <w:spacing w:val="-4"/>
                <w:sz w:val="20"/>
                <w:szCs w:val="20"/>
                <w:lang w:eastAsia="en-US"/>
              </w:rPr>
            </w:pPr>
            <w:r w:rsidRPr="002F70FA">
              <w:rPr>
                <w:color w:val="000000"/>
                <w:spacing w:val="-4"/>
                <w:sz w:val="20"/>
                <w:szCs w:val="20"/>
                <w:lang w:eastAsia="en-US"/>
              </w:rPr>
              <w:t>1 881 279,00</w:t>
            </w:r>
          </w:p>
        </w:tc>
        <w:tc>
          <w:tcPr>
            <w:tcW w:w="2268"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jc w:val="center"/>
              <w:rPr>
                <w:color w:val="000000"/>
                <w:spacing w:val="-4"/>
                <w:sz w:val="20"/>
                <w:szCs w:val="20"/>
                <w:lang w:eastAsia="en-US"/>
              </w:rPr>
            </w:pPr>
            <w:r w:rsidRPr="002F70FA">
              <w:rPr>
                <w:color w:val="000000"/>
                <w:spacing w:val="-4"/>
                <w:sz w:val="20"/>
                <w:szCs w:val="20"/>
                <w:lang w:eastAsia="en-US"/>
              </w:rPr>
              <w:t>2 053 103,00</w:t>
            </w:r>
          </w:p>
        </w:tc>
        <w:tc>
          <w:tcPr>
            <w:tcW w:w="1985"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jc w:val="center"/>
              <w:rPr>
                <w:color w:val="000000"/>
                <w:spacing w:val="-4"/>
                <w:sz w:val="20"/>
                <w:szCs w:val="20"/>
                <w:lang w:eastAsia="en-US"/>
              </w:rPr>
            </w:pPr>
            <w:r w:rsidRPr="002F70FA">
              <w:rPr>
                <w:color w:val="000000"/>
                <w:spacing w:val="-4"/>
                <w:sz w:val="20"/>
                <w:szCs w:val="20"/>
                <w:lang w:eastAsia="en-US"/>
              </w:rPr>
              <w:t>2 053 103,00</w:t>
            </w:r>
          </w:p>
        </w:tc>
      </w:tr>
      <w:tr w:rsidR="002412BC" w:rsidRPr="002F70FA" w:rsidTr="00593F7C">
        <w:trPr>
          <w:trHeight w:val="155"/>
        </w:trPr>
        <w:tc>
          <w:tcPr>
            <w:tcW w:w="5529"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ind w:right="-79" w:hanging="19"/>
              <w:jc w:val="both"/>
              <w:rPr>
                <w:color w:val="000000"/>
                <w:spacing w:val="6"/>
                <w:sz w:val="20"/>
                <w:szCs w:val="20"/>
                <w:lang w:eastAsia="en-US"/>
              </w:rPr>
            </w:pPr>
            <w:r w:rsidRPr="002F70FA">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jc w:val="center"/>
              <w:rPr>
                <w:color w:val="000000"/>
                <w:sz w:val="20"/>
                <w:szCs w:val="20"/>
                <w:lang w:eastAsia="en-US"/>
              </w:rPr>
            </w:pPr>
            <w:r w:rsidRPr="002F70FA">
              <w:rPr>
                <w:color w:val="000000"/>
                <w:sz w:val="20"/>
                <w:szCs w:val="20"/>
                <w:lang w:eastAsia="en-US"/>
              </w:rPr>
              <w:t>08</w:t>
            </w:r>
          </w:p>
        </w:tc>
        <w:tc>
          <w:tcPr>
            <w:tcW w:w="708"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jc w:val="center"/>
              <w:rPr>
                <w:bCs/>
                <w:color w:val="000000"/>
                <w:sz w:val="20"/>
                <w:szCs w:val="20"/>
                <w:lang w:eastAsia="en-US"/>
              </w:rPr>
            </w:pPr>
            <w:r w:rsidRPr="002F70FA">
              <w:rPr>
                <w:bCs/>
                <w:color w:val="000000"/>
                <w:sz w:val="20"/>
                <w:szCs w:val="20"/>
                <w:lang w:eastAsia="en-US"/>
              </w:rPr>
              <w:t>01</w:t>
            </w:r>
          </w:p>
        </w:tc>
        <w:tc>
          <w:tcPr>
            <w:tcW w:w="1702"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pacing w:line="254" w:lineRule="auto"/>
              <w:ind w:left="-117" w:right="-108"/>
              <w:jc w:val="center"/>
              <w:rPr>
                <w:sz w:val="20"/>
                <w:szCs w:val="20"/>
                <w:lang w:eastAsia="en-US"/>
              </w:rPr>
            </w:pPr>
            <w:r w:rsidRPr="002F70FA">
              <w:rPr>
                <w:sz w:val="20"/>
                <w:szCs w:val="20"/>
                <w:lang w:eastAsia="en-US"/>
              </w:rPr>
              <w:t xml:space="preserve">01 2 01 </w:t>
            </w:r>
            <w:r w:rsidRPr="002F70FA">
              <w:rPr>
                <w:sz w:val="20"/>
                <w:szCs w:val="20"/>
                <w:lang w:val="en-US" w:eastAsia="en-US"/>
              </w:rPr>
              <w:t>S</w:t>
            </w:r>
            <w:r w:rsidRPr="002F70FA">
              <w:rPr>
                <w:sz w:val="20"/>
                <w:szCs w:val="20"/>
                <w:lang w:eastAsia="en-US"/>
              </w:rPr>
              <w:t>3330</w:t>
            </w:r>
          </w:p>
        </w:tc>
        <w:tc>
          <w:tcPr>
            <w:tcW w:w="851"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jc w:val="center"/>
              <w:rPr>
                <w:color w:val="000000"/>
                <w:sz w:val="20"/>
                <w:szCs w:val="20"/>
                <w:lang w:eastAsia="en-US"/>
              </w:rPr>
            </w:pPr>
            <w:r w:rsidRPr="002F70FA">
              <w:rPr>
                <w:color w:val="000000"/>
                <w:sz w:val="20"/>
                <w:szCs w:val="20"/>
                <w:lang w:eastAsia="en-US"/>
              </w:rPr>
              <w:t>100</w:t>
            </w:r>
          </w:p>
        </w:tc>
        <w:tc>
          <w:tcPr>
            <w:tcW w:w="1984"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jc w:val="center"/>
              <w:rPr>
                <w:color w:val="000000"/>
                <w:spacing w:val="-4"/>
                <w:sz w:val="20"/>
                <w:szCs w:val="20"/>
                <w:lang w:eastAsia="en-US"/>
              </w:rPr>
            </w:pPr>
            <w:r w:rsidRPr="002F70FA">
              <w:rPr>
                <w:color w:val="000000"/>
                <w:spacing w:val="-4"/>
                <w:sz w:val="20"/>
                <w:szCs w:val="20"/>
                <w:lang w:eastAsia="en-US"/>
              </w:rPr>
              <w:t>1 881 279,00</w:t>
            </w:r>
          </w:p>
        </w:tc>
        <w:tc>
          <w:tcPr>
            <w:tcW w:w="2268"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jc w:val="center"/>
              <w:rPr>
                <w:color w:val="000000"/>
                <w:spacing w:val="-4"/>
                <w:sz w:val="20"/>
                <w:szCs w:val="20"/>
                <w:lang w:eastAsia="en-US"/>
              </w:rPr>
            </w:pPr>
            <w:r w:rsidRPr="002F70FA">
              <w:rPr>
                <w:color w:val="000000"/>
                <w:spacing w:val="-4"/>
                <w:sz w:val="20"/>
                <w:szCs w:val="20"/>
                <w:lang w:eastAsia="en-US"/>
              </w:rPr>
              <w:t>2 053 103,00</w:t>
            </w:r>
          </w:p>
        </w:tc>
        <w:tc>
          <w:tcPr>
            <w:tcW w:w="1985"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jc w:val="center"/>
              <w:rPr>
                <w:color w:val="000000"/>
                <w:spacing w:val="-4"/>
                <w:sz w:val="20"/>
                <w:szCs w:val="20"/>
                <w:lang w:eastAsia="en-US"/>
              </w:rPr>
            </w:pPr>
            <w:r w:rsidRPr="002F70FA">
              <w:rPr>
                <w:color w:val="000000"/>
                <w:spacing w:val="-4"/>
                <w:sz w:val="20"/>
                <w:szCs w:val="20"/>
                <w:lang w:eastAsia="en-US"/>
              </w:rPr>
              <w:t>2 053 103,00</w:t>
            </w:r>
          </w:p>
        </w:tc>
      </w:tr>
      <w:tr w:rsidR="002412BC" w:rsidRPr="002F70FA" w:rsidTr="00593F7C">
        <w:trPr>
          <w:trHeight w:val="155"/>
        </w:trPr>
        <w:tc>
          <w:tcPr>
            <w:tcW w:w="5529"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jc w:val="both"/>
              <w:rPr>
                <w:color w:val="000000"/>
                <w:spacing w:val="2"/>
                <w:sz w:val="20"/>
                <w:szCs w:val="20"/>
                <w:lang w:eastAsia="en-US"/>
              </w:rPr>
            </w:pPr>
            <w:r w:rsidRPr="002F70FA">
              <w:rPr>
                <w:color w:val="000000"/>
                <w:spacing w:val="2"/>
                <w:sz w:val="20"/>
                <w:szCs w:val="20"/>
                <w:lang w:eastAsia="en-US"/>
              </w:rPr>
              <w:t>Расходы на обеспечение деятельности (оказание услуг) муниципальных учреждений</w:t>
            </w:r>
          </w:p>
        </w:tc>
        <w:tc>
          <w:tcPr>
            <w:tcW w:w="850"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jc w:val="center"/>
              <w:rPr>
                <w:color w:val="000000"/>
                <w:sz w:val="20"/>
                <w:szCs w:val="20"/>
                <w:lang w:eastAsia="en-US"/>
              </w:rPr>
            </w:pPr>
            <w:r w:rsidRPr="002F70FA">
              <w:rPr>
                <w:color w:val="000000"/>
                <w:sz w:val="20"/>
                <w:szCs w:val="20"/>
                <w:lang w:eastAsia="en-US"/>
              </w:rPr>
              <w:t>08</w:t>
            </w:r>
          </w:p>
        </w:tc>
        <w:tc>
          <w:tcPr>
            <w:tcW w:w="708"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jc w:val="center"/>
              <w:rPr>
                <w:bCs/>
                <w:color w:val="000000"/>
                <w:sz w:val="20"/>
                <w:szCs w:val="20"/>
                <w:lang w:eastAsia="en-US"/>
              </w:rPr>
            </w:pPr>
            <w:r w:rsidRPr="002F70FA">
              <w:rPr>
                <w:bCs/>
                <w:color w:val="000000"/>
                <w:sz w:val="20"/>
                <w:szCs w:val="20"/>
                <w:lang w:eastAsia="en-US"/>
              </w:rPr>
              <w:t>01</w:t>
            </w:r>
          </w:p>
        </w:tc>
        <w:tc>
          <w:tcPr>
            <w:tcW w:w="1702"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pacing w:line="254" w:lineRule="auto"/>
              <w:ind w:left="-108" w:right="-108"/>
              <w:jc w:val="center"/>
              <w:rPr>
                <w:sz w:val="20"/>
                <w:szCs w:val="20"/>
                <w:lang w:eastAsia="en-US"/>
              </w:rPr>
            </w:pPr>
            <w:r w:rsidRPr="002F70FA">
              <w:rPr>
                <w:sz w:val="20"/>
                <w:szCs w:val="20"/>
                <w:lang w:eastAsia="en-US"/>
              </w:rPr>
              <w:t>01 2 01 С1401</w:t>
            </w:r>
          </w:p>
        </w:tc>
        <w:tc>
          <w:tcPr>
            <w:tcW w:w="851"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jc w:val="center"/>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jc w:val="center"/>
              <w:rPr>
                <w:color w:val="000000"/>
                <w:spacing w:val="-4"/>
                <w:sz w:val="20"/>
                <w:szCs w:val="20"/>
                <w:lang w:eastAsia="en-US"/>
              </w:rPr>
            </w:pPr>
            <w:r w:rsidRPr="002F70FA">
              <w:rPr>
                <w:color w:val="000000"/>
                <w:spacing w:val="-4"/>
                <w:sz w:val="20"/>
                <w:szCs w:val="20"/>
                <w:lang w:eastAsia="en-US"/>
              </w:rPr>
              <w:t>79 449,00</w:t>
            </w:r>
          </w:p>
        </w:tc>
        <w:tc>
          <w:tcPr>
            <w:tcW w:w="2268"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jc w:val="center"/>
              <w:rPr>
                <w:color w:val="000000"/>
                <w:spacing w:val="-4"/>
                <w:sz w:val="20"/>
                <w:szCs w:val="20"/>
                <w:lang w:eastAsia="en-US"/>
              </w:rPr>
            </w:pPr>
            <w:r w:rsidRPr="002F70FA">
              <w:rPr>
                <w:color w:val="000000"/>
                <w:spacing w:val="-4"/>
                <w:sz w:val="20"/>
                <w:szCs w:val="20"/>
                <w:lang w:eastAsia="en-US"/>
              </w:rPr>
              <w:t>79 449,00</w:t>
            </w:r>
          </w:p>
        </w:tc>
        <w:tc>
          <w:tcPr>
            <w:tcW w:w="1985"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jc w:val="center"/>
              <w:rPr>
                <w:color w:val="000000"/>
                <w:spacing w:val="-4"/>
                <w:sz w:val="20"/>
                <w:szCs w:val="20"/>
                <w:lang w:eastAsia="en-US"/>
              </w:rPr>
            </w:pPr>
            <w:r w:rsidRPr="002F70FA">
              <w:rPr>
                <w:color w:val="000000"/>
                <w:spacing w:val="-4"/>
                <w:sz w:val="20"/>
                <w:szCs w:val="20"/>
                <w:lang w:eastAsia="en-US"/>
              </w:rPr>
              <w:t>79 449,00</w:t>
            </w:r>
          </w:p>
        </w:tc>
      </w:tr>
      <w:tr w:rsidR="002412BC" w:rsidRPr="002F70FA" w:rsidTr="00593F7C">
        <w:trPr>
          <w:trHeight w:val="155"/>
        </w:trPr>
        <w:tc>
          <w:tcPr>
            <w:tcW w:w="5529"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ind w:right="-79"/>
              <w:jc w:val="both"/>
              <w:rPr>
                <w:color w:val="000000"/>
                <w:spacing w:val="6"/>
                <w:sz w:val="20"/>
                <w:szCs w:val="20"/>
                <w:lang w:eastAsia="en-US"/>
              </w:rPr>
            </w:pPr>
            <w:r w:rsidRPr="002F70FA">
              <w:rPr>
                <w:color w:val="000000"/>
                <w:spacing w:val="6"/>
                <w:sz w:val="20"/>
                <w:szCs w:val="20"/>
                <w:lang w:eastAsia="en-US"/>
              </w:rPr>
              <w:t xml:space="preserve">Закупка товаров, работ и услуг для обеспечения </w:t>
            </w:r>
            <w:r w:rsidRPr="002F70FA">
              <w:rPr>
                <w:color w:val="000000"/>
                <w:spacing w:val="6"/>
                <w:sz w:val="20"/>
                <w:szCs w:val="20"/>
                <w:lang w:eastAsia="en-US"/>
              </w:rPr>
              <w:lastRenderedPageBreak/>
              <w:t>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jc w:val="center"/>
              <w:rPr>
                <w:color w:val="000000"/>
                <w:sz w:val="20"/>
                <w:szCs w:val="20"/>
                <w:lang w:eastAsia="en-US"/>
              </w:rPr>
            </w:pPr>
            <w:r w:rsidRPr="002F70FA">
              <w:rPr>
                <w:color w:val="000000"/>
                <w:sz w:val="20"/>
                <w:szCs w:val="20"/>
                <w:lang w:eastAsia="en-US"/>
              </w:rPr>
              <w:lastRenderedPageBreak/>
              <w:t>08</w:t>
            </w:r>
          </w:p>
        </w:tc>
        <w:tc>
          <w:tcPr>
            <w:tcW w:w="708"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jc w:val="center"/>
              <w:rPr>
                <w:bCs/>
                <w:color w:val="000000"/>
                <w:sz w:val="20"/>
                <w:szCs w:val="20"/>
                <w:lang w:eastAsia="en-US"/>
              </w:rPr>
            </w:pPr>
            <w:r w:rsidRPr="002F70FA">
              <w:rPr>
                <w:bCs/>
                <w:color w:val="000000"/>
                <w:sz w:val="20"/>
                <w:szCs w:val="20"/>
                <w:lang w:eastAsia="en-US"/>
              </w:rPr>
              <w:t>01</w:t>
            </w:r>
          </w:p>
        </w:tc>
        <w:tc>
          <w:tcPr>
            <w:tcW w:w="1702"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pacing w:line="254" w:lineRule="auto"/>
              <w:ind w:left="-117" w:right="-108"/>
              <w:jc w:val="center"/>
              <w:rPr>
                <w:sz w:val="20"/>
                <w:szCs w:val="20"/>
                <w:lang w:eastAsia="en-US"/>
              </w:rPr>
            </w:pPr>
            <w:r w:rsidRPr="002F70FA">
              <w:rPr>
                <w:sz w:val="20"/>
                <w:szCs w:val="20"/>
                <w:lang w:eastAsia="en-US"/>
              </w:rPr>
              <w:t>01 2 01 С1401</w:t>
            </w:r>
          </w:p>
        </w:tc>
        <w:tc>
          <w:tcPr>
            <w:tcW w:w="851"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jc w:val="center"/>
              <w:rPr>
                <w:color w:val="000000"/>
                <w:sz w:val="20"/>
                <w:szCs w:val="20"/>
                <w:lang w:eastAsia="en-US"/>
              </w:rPr>
            </w:pPr>
            <w:r w:rsidRPr="002F70FA">
              <w:rPr>
                <w:color w:val="000000"/>
                <w:sz w:val="20"/>
                <w:szCs w:val="20"/>
                <w:lang w:eastAsia="en-US"/>
              </w:rPr>
              <w:t>200</w:t>
            </w:r>
          </w:p>
        </w:tc>
        <w:tc>
          <w:tcPr>
            <w:tcW w:w="1984"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jc w:val="center"/>
              <w:rPr>
                <w:color w:val="000000"/>
                <w:spacing w:val="-4"/>
                <w:sz w:val="20"/>
                <w:szCs w:val="20"/>
                <w:lang w:eastAsia="en-US"/>
              </w:rPr>
            </w:pPr>
            <w:r w:rsidRPr="002F70FA">
              <w:rPr>
                <w:color w:val="000000"/>
                <w:spacing w:val="-4"/>
                <w:sz w:val="20"/>
                <w:szCs w:val="20"/>
                <w:lang w:eastAsia="en-US"/>
              </w:rPr>
              <w:t>79 449,00</w:t>
            </w:r>
          </w:p>
        </w:tc>
        <w:tc>
          <w:tcPr>
            <w:tcW w:w="2268"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jc w:val="center"/>
              <w:rPr>
                <w:color w:val="000000"/>
                <w:spacing w:val="-4"/>
                <w:sz w:val="20"/>
                <w:szCs w:val="20"/>
                <w:lang w:eastAsia="en-US"/>
              </w:rPr>
            </w:pPr>
            <w:r w:rsidRPr="002F70FA">
              <w:rPr>
                <w:color w:val="000000"/>
                <w:spacing w:val="-4"/>
                <w:sz w:val="20"/>
                <w:szCs w:val="20"/>
                <w:lang w:eastAsia="en-US"/>
              </w:rPr>
              <w:t>79 449,00</w:t>
            </w:r>
          </w:p>
        </w:tc>
        <w:tc>
          <w:tcPr>
            <w:tcW w:w="1985"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jc w:val="center"/>
              <w:rPr>
                <w:color w:val="000000"/>
                <w:spacing w:val="-4"/>
                <w:sz w:val="20"/>
                <w:szCs w:val="20"/>
                <w:lang w:eastAsia="en-US"/>
              </w:rPr>
            </w:pPr>
            <w:r w:rsidRPr="002F70FA">
              <w:rPr>
                <w:color w:val="000000"/>
                <w:spacing w:val="-4"/>
                <w:sz w:val="20"/>
                <w:szCs w:val="20"/>
                <w:lang w:eastAsia="en-US"/>
              </w:rPr>
              <w:t>79 449,00</w:t>
            </w:r>
          </w:p>
        </w:tc>
      </w:tr>
      <w:tr w:rsidR="002412BC" w:rsidRPr="002F70FA" w:rsidTr="00593F7C">
        <w:trPr>
          <w:trHeight w:val="155"/>
        </w:trPr>
        <w:tc>
          <w:tcPr>
            <w:tcW w:w="5529"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jc w:val="both"/>
              <w:rPr>
                <w:b/>
                <w:color w:val="000000"/>
                <w:spacing w:val="2"/>
                <w:sz w:val="20"/>
                <w:szCs w:val="20"/>
                <w:lang w:eastAsia="en-US"/>
              </w:rPr>
            </w:pPr>
            <w:r w:rsidRPr="002F70FA">
              <w:rPr>
                <w:b/>
                <w:color w:val="000000"/>
                <w:spacing w:val="2"/>
                <w:sz w:val="20"/>
                <w:szCs w:val="20"/>
                <w:lang w:eastAsia="en-US"/>
              </w:rPr>
              <w:lastRenderedPageBreak/>
              <w:t>ФИЗИЧЕСКАЯ КУЛЬТУРА И СПОРТ</w:t>
            </w:r>
          </w:p>
        </w:tc>
        <w:tc>
          <w:tcPr>
            <w:tcW w:w="850"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jc w:val="center"/>
              <w:rPr>
                <w:b/>
                <w:color w:val="000000"/>
                <w:sz w:val="20"/>
                <w:szCs w:val="20"/>
                <w:lang w:eastAsia="en-US"/>
              </w:rPr>
            </w:pPr>
            <w:r w:rsidRPr="002F70FA">
              <w:rPr>
                <w:b/>
                <w:color w:val="000000"/>
                <w:sz w:val="20"/>
                <w:szCs w:val="20"/>
                <w:lang w:eastAsia="en-US"/>
              </w:rPr>
              <w:t>11</w:t>
            </w:r>
          </w:p>
        </w:tc>
        <w:tc>
          <w:tcPr>
            <w:tcW w:w="708"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jc w:val="center"/>
              <w:rPr>
                <w:b/>
                <w:bCs/>
                <w:color w:val="000000"/>
                <w:sz w:val="20"/>
                <w:szCs w:val="20"/>
                <w:lang w:eastAsia="en-US"/>
              </w:rPr>
            </w:pPr>
            <w:r w:rsidRPr="002F70FA">
              <w:rPr>
                <w:b/>
                <w:bCs/>
                <w:color w:val="000000"/>
                <w:sz w:val="20"/>
                <w:szCs w:val="20"/>
                <w:lang w:eastAsia="en-US"/>
              </w:rPr>
              <w:t>00</w:t>
            </w:r>
          </w:p>
        </w:tc>
        <w:tc>
          <w:tcPr>
            <w:tcW w:w="1702"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ind w:left="-108" w:right="-108" w:hanging="2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jc w:val="center"/>
              <w:rPr>
                <w:b/>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jc w:val="center"/>
              <w:rPr>
                <w:b/>
                <w:sz w:val="20"/>
                <w:szCs w:val="20"/>
                <w:lang w:eastAsia="en-US"/>
              </w:rPr>
            </w:pPr>
            <w:r w:rsidRPr="002F70FA">
              <w:rPr>
                <w:b/>
                <w:sz w:val="20"/>
                <w:szCs w:val="20"/>
                <w:lang w:eastAsia="en-US"/>
              </w:rPr>
              <w:t>200 000,00</w:t>
            </w:r>
          </w:p>
        </w:tc>
        <w:tc>
          <w:tcPr>
            <w:tcW w:w="2268"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jc w:val="center"/>
              <w:rPr>
                <w:b/>
                <w:sz w:val="20"/>
                <w:szCs w:val="20"/>
                <w:lang w:eastAsia="en-US"/>
              </w:rPr>
            </w:pPr>
            <w:r w:rsidRPr="002F70FA">
              <w:rPr>
                <w:b/>
                <w:sz w:val="20"/>
                <w:szCs w:val="20"/>
                <w:lang w:eastAsia="en-US"/>
              </w:rPr>
              <w:t>200 000,00</w:t>
            </w:r>
          </w:p>
        </w:tc>
        <w:tc>
          <w:tcPr>
            <w:tcW w:w="1985"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jc w:val="center"/>
              <w:rPr>
                <w:b/>
                <w:sz w:val="20"/>
                <w:szCs w:val="20"/>
                <w:lang w:eastAsia="en-US"/>
              </w:rPr>
            </w:pPr>
            <w:r w:rsidRPr="002F70FA">
              <w:rPr>
                <w:b/>
                <w:sz w:val="20"/>
                <w:szCs w:val="20"/>
                <w:lang w:eastAsia="en-US"/>
              </w:rPr>
              <w:t>200 000,00</w:t>
            </w:r>
          </w:p>
        </w:tc>
      </w:tr>
      <w:tr w:rsidR="002412BC" w:rsidRPr="002F70FA" w:rsidTr="00593F7C">
        <w:trPr>
          <w:trHeight w:val="155"/>
        </w:trPr>
        <w:tc>
          <w:tcPr>
            <w:tcW w:w="5529"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jc w:val="both"/>
              <w:rPr>
                <w:b/>
                <w:color w:val="000000"/>
                <w:spacing w:val="2"/>
                <w:sz w:val="20"/>
                <w:szCs w:val="20"/>
                <w:lang w:eastAsia="en-US"/>
              </w:rPr>
            </w:pPr>
            <w:r w:rsidRPr="002F70FA">
              <w:rPr>
                <w:b/>
                <w:color w:val="000000"/>
                <w:spacing w:val="2"/>
                <w:sz w:val="20"/>
                <w:szCs w:val="20"/>
                <w:lang w:eastAsia="en-US"/>
              </w:rPr>
              <w:t>Физическая культура</w:t>
            </w:r>
          </w:p>
        </w:tc>
        <w:tc>
          <w:tcPr>
            <w:tcW w:w="850"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jc w:val="center"/>
              <w:rPr>
                <w:b/>
                <w:color w:val="000000"/>
                <w:sz w:val="20"/>
                <w:szCs w:val="20"/>
                <w:lang w:eastAsia="en-US"/>
              </w:rPr>
            </w:pPr>
            <w:r w:rsidRPr="002F70FA">
              <w:rPr>
                <w:b/>
                <w:color w:val="000000"/>
                <w:sz w:val="20"/>
                <w:szCs w:val="20"/>
                <w:lang w:eastAsia="en-US"/>
              </w:rPr>
              <w:t>11</w:t>
            </w:r>
          </w:p>
        </w:tc>
        <w:tc>
          <w:tcPr>
            <w:tcW w:w="708"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jc w:val="center"/>
              <w:rPr>
                <w:b/>
                <w:bCs/>
                <w:color w:val="000000"/>
                <w:sz w:val="20"/>
                <w:szCs w:val="20"/>
                <w:lang w:eastAsia="en-US"/>
              </w:rPr>
            </w:pPr>
            <w:r w:rsidRPr="002F70FA">
              <w:rPr>
                <w:b/>
                <w:bCs/>
                <w:color w:val="000000"/>
                <w:sz w:val="20"/>
                <w:szCs w:val="20"/>
                <w:lang w:eastAsia="en-US"/>
              </w:rPr>
              <w:t>01</w:t>
            </w:r>
          </w:p>
        </w:tc>
        <w:tc>
          <w:tcPr>
            <w:tcW w:w="1702"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ind w:left="-108" w:right="-108" w:hanging="2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jc w:val="center"/>
              <w:rPr>
                <w:b/>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jc w:val="center"/>
              <w:rPr>
                <w:b/>
                <w:sz w:val="20"/>
                <w:szCs w:val="20"/>
                <w:lang w:eastAsia="en-US"/>
              </w:rPr>
            </w:pPr>
            <w:r w:rsidRPr="002F70FA">
              <w:rPr>
                <w:b/>
                <w:sz w:val="20"/>
                <w:szCs w:val="20"/>
                <w:lang w:eastAsia="en-US"/>
              </w:rPr>
              <w:t>200 000,00</w:t>
            </w:r>
          </w:p>
        </w:tc>
        <w:tc>
          <w:tcPr>
            <w:tcW w:w="2268"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jc w:val="center"/>
              <w:rPr>
                <w:b/>
                <w:sz w:val="20"/>
                <w:szCs w:val="20"/>
                <w:lang w:eastAsia="en-US"/>
              </w:rPr>
            </w:pPr>
            <w:r w:rsidRPr="002F70FA">
              <w:rPr>
                <w:b/>
                <w:sz w:val="20"/>
                <w:szCs w:val="20"/>
                <w:lang w:eastAsia="en-US"/>
              </w:rPr>
              <w:t>200 000,00</w:t>
            </w:r>
          </w:p>
        </w:tc>
        <w:tc>
          <w:tcPr>
            <w:tcW w:w="1985"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jc w:val="center"/>
              <w:rPr>
                <w:b/>
                <w:sz w:val="20"/>
                <w:szCs w:val="20"/>
                <w:lang w:eastAsia="en-US"/>
              </w:rPr>
            </w:pPr>
            <w:r w:rsidRPr="002F70FA">
              <w:rPr>
                <w:b/>
                <w:sz w:val="20"/>
                <w:szCs w:val="20"/>
                <w:lang w:eastAsia="en-US"/>
              </w:rPr>
              <w:t>200 000,00</w:t>
            </w:r>
          </w:p>
        </w:tc>
      </w:tr>
      <w:tr w:rsidR="002412BC" w:rsidRPr="002F70FA" w:rsidTr="00593F7C">
        <w:trPr>
          <w:trHeight w:val="155"/>
        </w:trPr>
        <w:tc>
          <w:tcPr>
            <w:tcW w:w="5529"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30" w:lineRule="exact"/>
              <w:ind w:right="-7" w:hanging="19"/>
              <w:jc w:val="both"/>
              <w:rPr>
                <w:b/>
                <w:color w:val="000000"/>
                <w:spacing w:val="6"/>
                <w:sz w:val="20"/>
                <w:szCs w:val="20"/>
                <w:lang w:eastAsia="en-US"/>
              </w:rPr>
            </w:pPr>
            <w:r w:rsidRPr="002F70FA">
              <w:rPr>
                <w:b/>
                <w:sz w:val="20"/>
                <w:szCs w:val="20"/>
                <w:lang w:eastAsia="en-US"/>
              </w:rPr>
              <w:t xml:space="preserve">Муниципальная программа поселка имени К. Либкнехта Курчатовского района Курской области </w:t>
            </w:r>
            <w:r w:rsidRPr="002F70FA">
              <w:rPr>
                <w:b/>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850"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jc w:val="center"/>
              <w:rPr>
                <w:b/>
                <w:color w:val="000000"/>
                <w:sz w:val="20"/>
                <w:szCs w:val="20"/>
                <w:lang w:eastAsia="en-US"/>
              </w:rPr>
            </w:pPr>
            <w:r w:rsidRPr="002F70FA">
              <w:rPr>
                <w:b/>
                <w:color w:val="000000"/>
                <w:sz w:val="20"/>
                <w:szCs w:val="20"/>
                <w:lang w:eastAsia="en-US"/>
              </w:rPr>
              <w:t>11</w:t>
            </w:r>
          </w:p>
        </w:tc>
        <w:tc>
          <w:tcPr>
            <w:tcW w:w="708"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jc w:val="center"/>
              <w:rPr>
                <w:b/>
                <w:bCs/>
                <w:color w:val="000000"/>
                <w:sz w:val="20"/>
                <w:szCs w:val="20"/>
                <w:lang w:eastAsia="en-US"/>
              </w:rPr>
            </w:pPr>
            <w:r w:rsidRPr="002F70FA">
              <w:rPr>
                <w:b/>
                <w:bCs/>
                <w:color w:val="000000"/>
                <w:sz w:val="20"/>
                <w:szCs w:val="20"/>
                <w:lang w:eastAsia="en-US"/>
              </w:rPr>
              <w:t>01</w:t>
            </w:r>
          </w:p>
        </w:tc>
        <w:tc>
          <w:tcPr>
            <w:tcW w:w="1702"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ind w:left="-108" w:right="-108" w:hanging="28"/>
              <w:jc w:val="center"/>
              <w:rPr>
                <w:b/>
                <w:color w:val="000000"/>
                <w:sz w:val="20"/>
                <w:szCs w:val="20"/>
                <w:lang w:eastAsia="en-US"/>
              </w:rPr>
            </w:pPr>
            <w:r w:rsidRPr="002F70FA">
              <w:rPr>
                <w:b/>
                <w:color w:val="000000"/>
                <w:sz w:val="20"/>
                <w:szCs w:val="20"/>
                <w:lang w:eastAsia="en-US"/>
              </w:rPr>
              <w:t>08 0 00 00000</w:t>
            </w:r>
          </w:p>
        </w:tc>
        <w:tc>
          <w:tcPr>
            <w:tcW w:w="851"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jc w:val="center"/>
              <w:rPr>
                <w:b/>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jc w:val="center"/>
              <w:rPr>
                <w:b/>
                <w:sz w:val="20"/>
                <w:szCs w:val="20"/>
                <w:lang w:eastAsia="en-US"/>
              </w:rPr>
            </w:pPr>
            <w:r w:rsidRPr="002F70FA">
              <w:rPr>
                <w:b/>
                <w:sz w:val="20"/>
                <w:szCs w:val="20"/>
                <w:lang w:eastAsia="en-US"/>
              </w:rPr>
              <w:t>200 000,00</w:t>
            </w:r>
          </w:p>
        </w:tc>
        <w:tc>
          <w:tcPr>
            <w:tcW w:w="2268"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jc w:val="center"/>
              <w:rPr>
                <w:b/>
                <w:sz w:val="20"/>
                <w:szCs w:val="20"/>
                <w:lang w:eastAsia="en-US"/>
              </w:rPr>
            </w:pPr>
            <w:r w:rsidRPr="002F70FA">
              <w:rPr>
                <w:b/>
                <w:sz w:val="20"/>
                <w:szCs w:val="20"/>
                <w:lang w:eastAsia="en-US"/>
              </w:rPr>
              <w:t>200 000,00</w:t>
            </w:r>
          </w:p>
        </w:tc>
        <w:tc>
          <w:tcPr>
            <w:tcW w:w="1985"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jc w:val="center"/>
              <w:rPr>
                <w:b/>
                <w:sz w:val="20"/>
                <w:szCs w:val="20"/>
                <w:lang w:eastAsia="en-US"/>
              </w:rPr>
            </w:pPr>
            <w:r w:rsidRPr="002F70FA">
              <w:rPr>
                <w:b/>
                <w:sz w:val="20"/>
                <w:szCs w:val="20"/>
                <w:lang w:eastAsia="en-US"/>
              </w:rPr>
              <w:t>200 000,00</w:t>
            </w:r>
          </w:p>
        </w:tc>
      </w:tr>
      <w:tr w:rsidR="002412BC" w:rsidRPr="002F70FA" w:rsidTr="00593F7C">
        <w:trPr>
          <w:trHeight w:val="155"/>
        </w:trPr>
        <w:tc>
          <w:tcPr>
            <w:tcW w:w="5529"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ind w:right="-7"/>
              <w:jc w:val="both"/>
              <w:rPr>
                <w:i/>
                <w:color w:val="000000"/>
                <w:spacing w:val="2"/>
                <w:sz w:val="20"/>
                <w:szCs w:val="20"/>
                <w:lang w:eastAsia="en-US"/>
              </w:rPr>
            </w:pPr>
            <w:r w:rsidRPr="002F70FA">
              <w:rPr>
                <w:i/>
                <w:color w:val="000000"/>
                <w:spacing w:val="2"/>
                <w:sz w:val="20"/>
                <w:szCs w:val="20"/>
                <w:lang w:eastAsia="en-US"/>
              </w:rPr>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sidRPr="002F70FA">
              <w:rPr>
                <w:i/>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r w:rsidRPr="002F70FA">
              <w:rPr>
                <w:i/>
                <w:color w:val="000000"/>
                <w:spacing w:val="2"/>
                <w:sz w:val="20"/>
                <w:szCs w:val="20"/>
                <w:lang w:eastAsia="en-US"/>
              </w:rPr>
              <w:t>»</w:t>
            </w:r>
          </w:p>
        </w:tc>
        <w:tc>
          <w:tcPr>
            <w:tcW w:w="850"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jc w:val="center"/>
              <w:rPr>
                <w:color w:val="000000"/>
                <w:sz w:val="20"/>
                <w:szCs w:val="20"/>
                <w:lang w:eastAsia="en-US"/>
              </w:rPr>
            </w:pPr>
            <w:r w:rsidRPr="002F70FA">
              <w:rPr>
                <w:color w:val="000000"/>
                <w:sz w:val="20"/>
                <w:szCs w:val="20"/>
                <w:lang w:eastAsia="en-US"/>
              </w:rPr>
              <w:t>11</w:t>
            </w:r>
          </w:p>
        </w:tc>
        <w:tc>
          <w:tcPr>
            <w:tcW w:w="708"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jc w:val="center"/>
              <w:rPr>
                <w:bCs/>
                <w:color w:val="000000"/>
                <w:sz w:val="20"/>
                <w:szCs w:val="20"/>
                <w:lang w:eastAsia="en-US"/>
              </w:rPr>
            </w:pPr>
            <w:r w:rsidRPr="002F70FA">
              <w:rPr>
                <w:bCs/>
                <w:color w:val="000000"/>
                <w:sz w:val="20"/>
                <w:szCs w:val="20"/>
                <w:lang w:eastAsia="en-US"/>
              </w:rPr>
              <w:t>01</w:t>
            </w:r>
          </w:p>
        </w:tc>
        <w:tc>
          <w:tcPr>
            <w:tcW w:w="1702"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ind w:left="-108" w:right="-108" w:hanging="28"/>
              <w:jc w:val="center"/>
              <w:rPr>
                <w:color w:val="000000"/>
                <w:sz w:val="20"/>
                <w:szCs w:val="20"/>
                <w:lang w:eastAsia="en-US"/>
              </w:rPr>
            </w:pPr>
            <w:r w:rsidRPr="002F70FA">
              <w:rPr>
                <w:color w:val="000000"/>
                <w:sz w:val="20"/>
                <w:szCs w:val="20"/>
                <w:lang w:eastAsia="en-US"/>
              </w:rPr>
              <w:t>08 3 00 00000</w:t>
            </w:r>
          </w:p>
        </w:tc>
        <w:tc>
          <w:tcPr>
            <w:tcW w:w="851"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jc w:val="center"/>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jc w:val="center"/>
              <w:rPr>
                <w:sz w:val="20"/>
                <w:szCs w:val="20"/>
                <w:lang w:eastAsia="en-US"/>
              </w:rPr>
            </w:pPr>
            <w:r w:rsidRPr="002F70FA">
              <w:rPr>
                <w:sz w:val="20"/>
                <w:szCs w:val="20"/>
                <w:lang w:eastAsia="en-US"/>
              </w:rPr>
              <w:t>200 000,00</w:t>
            </w:r>
          </w:p>
        </w:tc>
        <w:tc>
          <w:tcPr>
            <w:tcW w:w="2268"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jc w:val="center"/>
              <w:rPr>
                <w:sz w:val="20"/>
                <w:szCs w:val="20"/>
                <w:lang w:eastAsia="en-US"/>
              </w:rPr>
            </w:pPr>
            <w:r w:rsidRPr="002F70FA">
              <w:rPr>
                <w:sz w:val="20"/>
                <w:szCs w:val="20"/>
                <w:lang w:eastAsia="en-US"/>
              </w:rPr>
              <w:t>200 000,00</w:t>
            </w:r>
          </w:p>
        </w:tc>
        <w:tc>
          <w:tcPr>
            <w:tcW w:w="1985"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jc w:val="center"/>
              <w:rPr>
                <w:sz w:val="20"/>
                <w:szCs w:val="20"/>
                <w:lang w:eastAsia="en-US"/>
              </w:rPr>
            </w:pPr>
            <w:r w:rsidRPr="002F70FA">
              <w:rPr>
                <w:sz w:val="20"/>
                <w:szCs w:val="20"/>
                <w:lang w:eastAsia="en-US"/>
              </w:rPr>
              <w:t>200 000,00</w:t>
            </w:r>
          </w:p>
        </w:tc>
      </w:tr>
      <w:tr w:rsidR="002412BC" w:rsidRPr="002F70FA" w:rsidTr="00593F7C">
        <w:trPr>
          <w:trHeight w:val="155"/>
        </w:trPr>
        <w:tc>
          <w:tcPr>
            <w:tcW w:w="5529"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pStyle w:val="ConsPlusNormal"/>
              <w:widowControl/>
              <w:spacing w:line="254" w:lineRule="auto"/>
              <w:ind w:firstLine="0"/>
              <w:jc w:val="both"/>
              <w:rPr>
                <w:rFonts w:ascii="Times New Roman" w:hAnsi="Times New Roman" w:cs="Times New Roman"/>
                <w:color w:val="000000"/>
                <w:spacing w:val="6"/>
                <w:lang w:eastAsia="en-US"/>
              </w:rPr>
            </w:pPr>
            <w:r w:rsidRPr="002F70FA">
              <w:rPr>
                <w:rFonts w:ascii="Times New Roman" w:hAnsi="Times New Roman" w:cs="Times New Roman"/>
                <w:color w:val="000000"/>
                <w:spacing w:val="6"/>
                <w:lang w:eastAsia="en-US"/>
              </w:rPr>
              <w:t>Основное мероприятие «Обеспечение участия в областных соревнованиях и развития спортивного резерва»</w:t>
            </w:r>
          </w:p>
        </w:tc>
        <w:tc>
          <w:tcPr>
            <w:tcW w:w="850"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jc w:val="center"/>
              <w:rPr>
                <w:color w:val="000000"/>
                <w:sz w:val="20"/>
                <w:szCs w:val="20"/>
                <w:lang w:eastAsia="en-US"/>
              </w:rPr>
            </w:pPr>
            <w:r w:rsidRPr="002F70FA">
              <w:rPr>
                <w:color w:val="000000"/>
                <w:sz w:val="20"/>
                <w:szCs w:val="20"/>
                <w:lang w:eastAsia="en-US"/>
              </w:rPr>
              <w:t>11</w:t>
            </w:r>
          </w:p>
        </w:tc>
        <w:tc>
          <w:tcPr>
            <w:tcW w:w="708"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jc w:val="center"/>
              <w:rPr>
                <w:bCs/>
                <w:color w:val="000000"/>
                <w:sz w:val="20"/>
                <w:szCs w:val="20"/>
                <w:lang w:eastAsia="en-US"/>
              </w:rPr>
            </w:pPr>
            <w:r w:rsidRPr="002F70FA">
              <w:rPr>
                <w:bCs/>
                <w:color w:val="000000"/>
                <w:sz w:val="20"/>
                <w:szCs w:val="20"/>
                <w:lang w:eastAsia="en-US"/>
              </w:rPr>
              <w:t>01</w:t>
            </w:r>
          </w:p>
        </w:tc>
        <w:tc>
          <w:tcPr>
            <w:tcW w:w="1702"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ind w:left="-108" w:right="-108" w:hanging="28"/>
              <w:jc w:val="center"/>
              <w:rPr>
                <w:color w:val="000000"/>
                <w:sz w:val="20"/>
                <w:szCs w:val="20"/>
                <w:lang w:eastAsia="en-US"/>
              </w:rPr>
            </w:pPr>
            <w:r w:rsidRPr="002F70FA">
              <w:rPr>
                <w:color w:val="000000"/>
                <w:sz w:val="20"/>
                <w:szCs w:val="20"/>
                <w:lang w:eastAsia="en-US"/>
              </w:rPr>
              <w:t>08 3 02 00000</w:t>
            </w:r>
          </w:p>
        </w:tc>
        <w:tc>
          <w:tcPr>
            <w:tcW w:w="851"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jc w:val="center"/>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pacing w:line="254" w:lineRule="auto"/>
              <w:jc w:val="center"/>
              <w:rPr>
                <w:sz w:val="20"/>
                <w:szCs w:val="20"/>
                <w:lang w:eastAsia="en-US"/>
              </w:rPr>
            </w:pPr>
            <w:r w:rsidRPr="002F70FA">
              <w:rPr>
                <w:sz w:val="20"/>
                <w:szCs w:val="20"/>
                <w:lang w:eastAsia="en-US"/>
              </w:rPr>
              <w:t>200 000,00</w:t>
            </w:r>
          </w:p>
        </w:tc>
        <w:tc>
          <w:tcPr>
            <w:tcW w:w="2268"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pacing w:line="254" w:lineRule="auto"/>
              <w:jc w:val="center"/>
              <w:rPr>
                <w:sz w:val="20"/>
                <w:szCs w:val="20"/>
                <w:lang w:eastAsia="en-US"/>
              </w:rPr>
            </w:pPr>
            <w:r w:rsidRPr="002F70FA">
              <w:rPr>
                <w:sz w:val="20"/>
                <w:szCs w:val="20"/>
                <w:lang w:eastAsia="en-US"/>
              </w:rPr>
              <w:t>200 000,00</w:t>
            </w:r>
          </w:p>
        </w:tc>
        <w:tc>
          <w:tcPr>
            <w:tcW w:w="1985"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pacing w:line="254" w:lineRule="auto"/>
              <w:jc w:val="center"/>
              <w:rPr>
                <w:sz w:val="20"/>
                <w:szCs w:val="20"/>
                <w:lang w:eastAsia="en-US"/>
              </w:rPr>
            </w:pPr>
            <w:r w:rsidRPr="002F70FA">
              <w:rPr>
                <w:sz w:val="20"/>
                <w:szCs w:val="20"/>
                <w:lang w:eastAsia="en-US"/>
              </w:rPr>
              <w:t>200 000,00</w:t>
            </w:r>
          </w:p>
        </w:tc>
      </w:tr>
      <w:tr w:rsidR="002412BC" w:rsidRPr="002F70FA" w:rsidTr="00593F7C">
        <w:trPr>
          <w:trHeight w:val="155"/>
        </w:trPr>
        <w:tc>
          <w:tcPr>
            <w:tcW w:w="5529"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jc w:val="both"/>
              <w:rPr>
                <w:color w:val="000000"/>
                <w:spacing w:val="6"/>
                <w:sz w:val="20"/>
                <w:szCs w:val="20"/>
                <w:lang w:eastAsia="en-US"/>
              </w:rPr>
            </w:pPr>
            <w:r w:rsidRPr="002F70FA">
              <w:rPr>
                <w:color w:val="000000"/>
                <w:spacing w:val="6"/>
                <w:sz w:val="20"/>
                <w:szCs w:val="20"/>
                <w:lang w:eastAsia="en-US"/>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850"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ind w:left="-108" w:right="-220" w:hanging="111"/>
              <w:jc w:val="center"/>
              <w:rPr>
                <w:color w:val="000000"/>
                <w:sz w:val="20"/>
                <w:szCs w:val="20"/>
                <w:lang w:eastAsia="en-US"/>
              </w:rPr>
            </w:pPr>
            <w:r w:rsidRPr="002F70FA">
              <w:rPr>
                <w:color w:val="000000"/>
                <w:sz w:val="20"/>
                <w:szCs w:val="20"/>
                <w:lang w:eastAsia="en-US"/>
              </w:rPr>
              <w:t>1   11</w:t>
            </w:r>
          </w:p>
        </w:tc>
        <w:tc>
          <w:tcPr>
            <w:tcW w:w="708"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jc w:val="center"/>
              <w:rPr>
                <w:bCs/>
                <w:color w:val="000000"/>
                <w:sz w:val="20"/>
                <w:szCs w:val="20"/>
                <w:lang w:eastAsia="en-US"/>
              </w:rPr>
            </w:pPr>
            <w:r w:rsidRPr="002F70FA">
              <w:rPr>
                <w:bCs/>
                <w:color w:val="000000"/>
                <w:sz w:val="20"/>
                <w:szCs w:val="20"/>
                <w:lang w:eastAsia="en-US"/>
              </w:rPr>
              <w:t>01</w:t>
            </w:r>
          </w:p>
        </w:tc>
        <w:tc>
          <w:tcPr>
            <w:tcW w:w="1702"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pacing w:line="254" w:lineRule="auto"/>
              <w:ind w:left="-138" w:right="-55"/>
              <w:jc w:val="center"/>
              <w:rPr>
                <w:sz w:val="20"/>
                <w:szCs w:val="20"/>
                <w:lang w:eastAsia="en-US"/>
              </w:rPr>
            </w:pPr>
            <w:r w:rsidRPr="002F70FA">
              <w:rPr>
                <w:sz w:val="20"/>
                <w:szCs w:val="20"/>
                <w:lang w:eastAsia="en-US"/>
              </w:rPr>
              <w:t>08 3 02 С1407</w:t>
            </w:r>
          </w:p>
        </w:tc>
        <w:tc>
          <w:tcPr>
            <w:tcW w:w="851"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jc w:val="center"/>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pacing w:line="254" w:lineRule="auto"/>
              <w:jc w:val="center"/>
              <w:rPr>
                <w:sz w:val="20"/>
                <w:szCs w:val="20"/>
                <w:lang w:eastAsia="en-US"/>
              </w:rPr>
            </w:pPr>
            <w:r w:rsidRPr="002F70FA">
              <w:rPr>
                <w:sz w:val="20"/>
                <w:szCs w:val="20"/>
                <w:lang w:eastAsia="en-US"/>
              </w:rPr>
              <w:t>200 000,00</w:t>
            </w:r>
          </w:p>
        </w:tc>
        <w:tc>
          <w:tcPr>
            <w:tcW w:w="2268"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pacing w:line="254" w:lineRule="auto"/>
              <w:jc w:val="center"/>
              <w:rPr>
                <w:sz w:val="20"/>
                <w:szCs w:val="20"/>
                <w:lang w:eastAsia="en-US"/>
              </w:rPr>
            </w:pPr>
            <w:r w:rsidRPr="002F70FA">
              <w:rPr>
                <w:sz w:val="20"/>
                <w:szCs w:val="20"/>
                <w:lang w:eastAsia="en-US"/>
              </w:rPr>
              <w:t>200 000,00</w:t>
            </w:r>
          </w:p>
        </w:tc>
        <w:tc>
          <w:tcPr>
            <w:tcW w:w="1985"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pacing w:line="254" w:lineRule="auto"/>
              <w:jc w:val="center"/>
              <w:rPr>
                <w:sz w:val="20"/>
                <w:szCs w:val="20"/>
                <w:lang w:eastAsia="en-US"/>
              </w:rPr>
            </w:pPr>
            <w:r w:rsidRPr="002F70FA">
              <w:rPr>
                <w:sz w:val="20"/>
                <w:szCs w:val="20"/>
                <w:lang w:eastAsia="en-US"/>
              </w:rPr>
              <w:t>200 000,00</w:t>
            </w:r>
          </w:p>
        </w:tc>
      </w:tr>
      <w:tr w:rsidR="002412BC" w:rsidRPr="002F70FA" w:rsidTr="00593F7C">
        <w:trPr>
          <w:trHeight w:val="155"/>
        </w:trPr>
        <w:tc>
          <w:tcPr>
            <w:tcW w:w="5529"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ind w:right="-108"/>
              <w:jc w:val="both"/>
              <w:rPr>
                <w:color w:val="000000"/>
                <w:spacing w:val="6"/>
                <w:sz w:val="20"/>
                <w:szCs w:val="20"/>
                <w:lang w:eastAsia="en-US"/>
              </w:rPr>
            </w:pPr>
            <w:r w:rsidRPr="002F70FA">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ind w:left="-108" w:right="-220" w:hanging="111"/>
              <w:jc w:val="center"/>
              <w:rPr>
                <w:color w:val="000000"/>
                <w:sz w:val="20"/>
                <w:szCs w:val="20"/>
                <w:lang w:eastAsia="en-US"/>
              </w:rPr>
            </w:pPr>
            <w:r w:rsidRPr="002F70FA">
              <w:rPr>
                <w:color w:val="000000"/>
                <w:sz w:val="20"/>
                <w:szCs w:val="20"/>
                <w:lang w:eastAsia="en-US"/>
              </w:rPr>
              <w:t>1   11</w:t>
            </w:r>
          </w:p>
        </w:tc>
        <w:tc>
          <w:tcPr>
            <w:tcW w:w="708"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jc w:val="center"/>
              <w:rPr>
                <w:bCs/>
                <w:color w:val="000000"/>
                <w:sz w:val="20"/>
                <w:szCs w:val="20"/>
                <w:lang w:eastAsia="en-US"/>
              </w:rPr>
            </w:pPr>
            <w:r w:rsidRPr="002F70FA">
              <w:rPr>
                <w:bCs/>
                <w:color w:val="000000"/>
                <w:sz w:val="20"/>
                <w:szCs w:val="20"/>
                <w:lang w:eastAsia="en-US"/>
              </w:rPr>
              <w:t>01</w:t>
            </w:r>
          </w:p>
        </w:tc>
        <w:tc>
          <w:tcPr>
            <w:tcW w:w="1702"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pacing w:line="254" w:lineRule="auto"/>
              <w:ind w:left="-138" w:right="-55"/>
              <w:jc w:val="center"/>
              <w:rPr>
                <w:sz w:val="20"/>
                <w:szCs w:val="20"/>
                <w:lang w:eastAsia="en-US"/>
              </w:rPr>
            </w:pPr>
            <w:r w:rsidRPr="002F70FA">
              <w:rPr>
                <w:sz w:val="20"/>
                <w:szCs w:val="20"/>
                <w:lang w:eastAsia="en-US"/>
              </w:rPr>
              <w:t>08 3 02 С1407</w:t>
            </w:r>
          </w:p>
        </w:tc>
        <w:tc>
          <w:tcPr>
            <w:tcW w:w="851"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hd w:val="clear" w:color="auto" w:fill="FFFFFF"/>
              <w:spacing w:line="254" w:lineRule="auto"/>
              <w:jc w:val="center"/>
              <w:rPr>
                <w:color w:val="000000"/>
                <w:sz w:val="20"/>
                <w:szCs w:val="20"/>
                <w:lang w:eastAsia="en-US"/>
              </w:rPr>
            </w:pPr>
            <w:r w:rsidRPr="002F70FA">
              <w:rPr>
                <w:color w:val="000000"/>
                <w:sz w:val="20"/>
                <w:szCs w:val="20"/>
                <w:lang w:eastAsia="en-US"/>
              </w:rPr>
              <w:t>200</w:t>
            </w:r>
          </w:p>
        </w:tc>
        <w:tc>
          <w:tcPr>
            <w:tcW w:w="1984"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pacing w:line="254" w:lineRule="auto"/>
              <w:jc w:val="center"/>
              <w:rPr>
                <w:sz w:val="20"/>
                <w:szCs w:val="20"/>
                <w:lang w:eastAsia="en-US"/>
              </w:rPr>
            </w:pPr>
            <w:r w:rsidRPr="002F70FA">
              <w:rPr>
                <w:sz w:val="20"/>
                <w:szCs w:val="20"/>
                <w:lang w:eastAsia="en-US"/>
              </w:rPr>
              <w:t>200 000,00</w:t>
            </w:r>
          </w:p>
        </w:tc>
        <w:tc>
          <w:tcPr>
            <w:tcW w:w="2268"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pacing w:line="254" w:lineRule="auto"/>
              <w:jc w:val="center"/>
              <w:rPr>
                <w:sz w:val="20"/>
                <w:szCs w:val="20"/>
                <w:lang w:eastAsia="en-US"/>
              </w:rPr>
            </w:pPr>
            <w:r w:rsidRPr="002F70FA">
              <w:rPr>
                <w:sz w:val="20"/>
                <w:szCs w:val="20"/>
                <w:lang w:eastAsia="en-US"/>
              </w:rPr>
              <w:t>200 000,00</w:t>
            </w:r>
          </w:p>
        </w:tc>
        <w:tc>
          <w:tcPr>
            <w:tcW w:w="1985" w:type="dxa"/>
            <w:tcBorders>
              <w:top w:val="single" w:sz="4" w:space="0" w:color="000000"/>
              <w:left w:val="single" w:sz="4" w:space="0" w:color="000000"/>
              <w:bottom w:val="single" w:sz="4" w:space="0" w:color="000000"/>
              <w:right w:val="single" w:sz="4" w:space="0" w:color="000000"/>
            </w:tcBorders>
          </w:tcPr>
          <w:p w:rsidR="002412BC" w:rsidRPr="002F70FA" w:rsidRDefault="002412BC" w:rsidP="00593F7C">
            <w:pPr>
              <w:spacing w:line="254" w:lineRule="auto"/>
              <w:jc w:val="center"/>
              <w:rPr>
                <w:sz w:val="20"/>
                <w:szCs w:val="20"/>
                <w:lang w:eastAsia="en-US"/>
              </w:rPr>
            </w:pPr>
            <w:r w:rsidRPr="002F70FA">
              <w:rPr>
                <w:sz w:val="20"/>
                <w:szCs w:val="20"/>
                <w:lang w:eastAsia="en-US"/>
              </w:rPr>
              <w:t>200 000,00</w:t>
            </w:r>
          </w:p>
        </w:tc>
      </w:tr>
    </w:tbl>
    <w:p w:rsidR="00CB1ADA" w:rsidRDefault="00CB1ADA" w:rsidP="00CB1ADA"/>
    <w:p w:rsidR="00CB1ADA" w:rsidRDefault="00CB1ADA" w:rsidP="00CB1ADA">
      <w:pPr>
        <w:tabs>
          <w:tab w:val="left" w:pos="4140"/>
          <w:tab w:val="right" w:pos="9639"/>
        </w:tabs>
        <w:jc w:val="right"/>
        <w:rPr>
          <w:sz w:val="20"/>
          <w:szCs w:val="20"/>
        </w:rPr>
      </w:pPr>
    </w:p>
    <w:p w:rsidR="002F6FAE" w:rsidRDefault="002F6FAE" w:rsidP="00CB1ADA">
      <w:pPr>
        <w:tabs>
          <w:tab w:val="left" w:pos="4140"/>
          <w:tab w:val="right" w:pos="9639"/>
        </w:tabs>
        <w:jc w:val="right"/>
        <w:rPr>
          <w:sz w:val="20"/>
          <w:szCs w:val="20"/>
        </w:rPr>
      </w:pPr>
    </w:p>
    <w:p w:rsidR="00F3268C" w:rsidRDefault="00F3268C" w:rsidP="00CB1ADA">
      <w:pPr>
        <w:pStyle w:val="a3"/>
        <w:ind w:firstLine="0"/>
        <w:jc w:val="right"/>
        <w:rPr>
          <w:color w:val="000000"/>
          <w:spacing w:val="-6"/>
          <w:lang w:val="ru-RU"/>
        </w:rPr>
      </w:pPr>
    </w:p>
    <w:p w:rsidR="00F3268C" w:rsidRDefault="00F3268C" w:rsidP="00CB1ADA">
      <w:pPr>
        <w:pStyle w:val="a3"/>
        <w:ind w:firstLine="0"/>
        <w:jc w:val="right"/>
        <w:rPr>
          <w:color w:val="000000"/>
          <w:spacing w:val="-6"/>
          <w:lang w:val="ru-RU"/>
        </w:rPr>
      </w:pPr>
    </w:p>
    <w:p w:rsidR="008A2554" w:rsidRDefault="008A2554" w:rsidP="00CB1ADA">
      <w:pPr>
        <w:pStyle w:val="a3"/>
        <w:ind w:firstLine="0"/>
        <w:jc w:val="right"/>
        <w:rPr>
          <w:color w:val="000000"/>
          <w:spacing w:val="-6"/>
          <w:lang w:val="ru-RU"/>
        </w:rPr>
      </w:pPr>
    </w:p>
    <w:p w:rsidR="008A2554" w:rsidRDefault="008A2554" w:rsidP="00CB1ADA">
      <w:pPr>
        <w:pStyle w:val="a3"/>
        <w:ind w:firstLine="0"/>
        <w:jc w:val="right"/>
        <w:rPr>
          <w:color w:val="000000"/>
          <w:spacing w:val="-6"/>
          <w:lang w:val="ru-RU"/>
        </w:rPr>
      </w:pPr>
    </w:p>
    <w:p w:rsidR="008A2554" w:rsidRDefault="008A2554" w:rsidP="00CB1ADA">
      <w:pPr>
        <w:pStyle w:val="a3"/>
        <w:ind w:firstLine="0"/>
        <w:jc w:val="right"/>
        <w:rPr>
          <w:color w:val="000000"/>
          <w:spacing w:val="-6"/>
          <w:lang w:val="ru-RU"/>
        </w:rPr>
      </w:pPr>
    </w:p>
    <w:p w:rsidR="002F70FA" w:rsidRDefault="002F70FA" w:rsidP="00CB1ADA">
      <w:pPr>
        <w:pStyle w:val="a3"/>
        <w:ind w:firstLine="0"/>
        <w:jc w:val="right"/>
        <w:rPr>
          <w:color w:val="000000"/>
          <w:spacing w:val="-6"/>
          <w:lang w:val="ru-RU"/>
        </w:rPr>
      </w:pPr>
    </w:p>
    <w:p w:rsidR="002F70FA" w:rsidRDefault="002F70FA" w:rsidP="00CB1ADA">
      <w:pPr>
        <w:pStyle w:val="a3"/>
        <w:ind w:firstLine="0"/>
        <w:jc w:val="right"/>
        <w:rPr>
          <w:color w:val="000000"/>
          <w:spacing w:val="-6"/>
          <w:lang w:val="ru-RU"/>
        </w:rPr>
      </w:pPr>
    </w:p>
    <w:p w:rsidR="002F70FA" w:rsidRDefault="002F70FA" w:rsidP="00CB1ADA">
      <w:pPr>
        <w:pStyle w:val="a3"/>
        <w:ind w:firstLine="0"/>
        <w:jc w:val="right"/>
        <w:rPr>
          <w:color w:val="000000"/>
          <w:spacing w:val="-6"/>
          <w:lang w:val="ru-RU"/>
        </w:rPr>
      </w:pPr>
    </w:p>
    <w:p w:rsidR="002F70FA" w:rsidRDefault="002F70FA" w:rsidP="00CB1ADA">
      <w:pPr>
        <w:pStyle w:val="a3"/>
        <w:ind w:firstLine="0"/>
        <w:jc w:val="right"/>
        <w:rPr>
          <w:color w:val="000000"/>
          <w:spacing w:val="-6"/>
          <w:lang w:val="ru-RU"/>
        </w:rPr>
      </w:pPr>
    </w:p>
    <w:p w:rsidR="002F70FA" w:rsidRDefault="002F70FA" w:rsidP="00CB1ADA">
      <w:pPr>
        <w:pStyle w:val="a3"/>
        <w:ind w:firstLine="0"/>
        <w:jc w:val="right"/>
        <w:rPr>
          <w:color w:val="000000"/>
          <w:spacing w:val="-6"/>
          <w:lang w:val="ru-RU"/>
        </w:rPr>
      </w:pPr>
    </w:p>
    <w:p w:rsidR="002F70FA" w:rsidRDefault="002F70FA" w:rsidP="00CB1ADA">
      <w:pPr>
        <w:pStyle w:val="a3"/>
        <w:ind w:firstLine="0"/>
        <w:jc w:val="right"/>
        <w:rPr>
          <w:color w:val="000000"/>
          <w:spacing w:val="-6"/>
          <w:lang w:val="ru-RU"/>
        </w:rPr>
      </w:pPr>
    </w:p>
    <w:p w:rsidR="002F70FA" w:rsidRDefault="002F70FA" w:rsidP="00CB1ADA">
      <w:pPr>
        <w:pStyle w:val="a3"/>
        <w:ind w:firstLine="0"/>
        <w:jc w:val="right"/>
        <w:rPr>
          <w:color w:val="000000"/>
          <w:spacing w:val="-6"/>
          <w:lang w:val="ru-RU"/>
        </w:rPr>
      </w:pPr>
    </w:p>
    <w:p w:rsidR="002F70FA" w:rsidRDefault="002F70FA" w:rsidP="00CB1ADA">
      <w:pPr>
        <w:pStyle w:val="a3"/>
        <w:ind w:firstLine="0"/>
        <w:jc w:val="right"/>
        <w:rPr>
          <w:color w:val="000000"/>
          <w:spacing w:val="-6"/>
          <w:lang w:val="ru-RU"/>
        </w:rPr>
      </w:pPr>
    </w:p>
    <w:p w:rsidR="002F70FA" w:rsidRDefault="002F70FA" w:rsidP="00CB1ADA">
      <w:pPr>
        <w:pStyle w:val="a3"/>
        <w:ind w:firstLine="0"/>
        <w:jc w:val="right"/>
        <w:rPr>
          <w:color w:val="000000"/>
          <w:spacing w:val="-6"/>
          <w:lang w:val="ru-RU"/>
        </w:rPr>
      </w:pPr>
    </w:p>
    <w:p w:rsidR="002F70FA" w:rsidRDefault="002F70FA" w:rsidP="00CB1ADA">
      <w:pPr>
        <w:pStyle w:val="a3"/>
        <w:ind w:firstLine="0"/>
        <w:jc w:val="right"/>
        <w:rPr>
          <w:color w:val="000000"/>
          <w:spacing w:val="-6"/>
          <w:lang w:val="ru-RU"/>
        </w:rPr>
      </w:pPr>
    </w:p>
    <w:p w:rsidR="002F70FA" w:rsidRDefault="002F70FA" w:rsidP="00CB1ADA">
      <w:pPr>
        <w:pStyle w:val="a3"/>
        <w:ind w:firstLine="0"/>
        <w:jc w:val="right"/>
        <w:rPr>
          <w:color w:val="000000"/>
          <w:spacing w:val="-6"/>
          <w:lang w:val="ru-RU"/>
        </w:rPr>
      </w:pPr>
    </w:p>
    <w:p w:rsidR="002F70FA" w:rsidRDefault="002F70FA" w:rsidP="00CB1ADA">
      <w:pPr>
        <w:pStyle w:val="a3"/>
        <w:ind w:firstLine="0"/>
        <w:jc w:val="right"/>
        <w:rPr>
          <w:color w:val="000000"/>
          <w:spacing w:val="-6"/>
          <w:lang w:val="ru-RU"/>
        </w:rPr>
      </w:pPr>
    </w:p>
    <w:p w:rsidR="002F70FA" w:rsidRDefault="002F70FA" w:rsidP="00CB1ADA">
      <w:pPr>
        <w:pStyle w:val="a3"/>
        <w:ind w:firstLine="0"/>
        <w:jc w:val="right"/>
        <w:rPr>
          <w:color w:val="000000"/>
          <w:spacing w:val="-6"/>
          <w:lang w:val="ru-RU"/>
        </w:rPr>
      </w:pPr>
    </w:p>
    <w:p w:rsidR="00593F7C" w:rsidRDefault="00593F7C" w:rsidP="00CB1ADA">
      <w:pPr>
        <w:pStyle w:val="a3"/>
        <w:ind w:firstLine="0"/>
        <w:jc w:val="right"/>
        <w:rPr>
          <w:color w:val="000000"/>
          <w:spacing w:val="-6"/>
          <w:lang w:val="ru-RU"/>
        </w:rPr>
      </w:pPr>
    </w:p>
    <w:p w:rsidR="00CB1ADA" w:rsidRPr="00A63FBE" w:rsidRDefault="00CB1ADA" w:rsidP="00CB1ADA">
      <w:pPr>
        <w:pStyle w:val="a3"/>
        <w:ind w:firstLine="0"/>
        <w:jc w:val="right"/>
        <w:rPr>
          <w:b/>
          <w:color w:val="000000"/>
          <w:spacing w:val="-6"/>
          <w:lang w:val="ru-RU"/>
        </w:rPr>
      </w:pPr>
      <w:r>
        <w:rPr>
          <w:color w:val="000000"/>
          <w:spacing w:val="-6"/>
          <w:lang w:val="ru-RU"/>
        </w:rPr>
        <w:t>Приложение №</w:t>
      </w:r>
      <w:r w:rsidR="002412BC">
        <w:rPr>
          <w:color w:val="000000"/>
          <w:spacing w:val="-6"/>
          <w:lang w:val="ru-RU"/>
        </w:rPr>
        <w:t>4</w:t>
      </w:r>
    </w:p>
    <w:p w:rsidR="00593F7C" w:rsidRDefault="00593F7C" w:rsidP="00593F7C">
      <w:pPr>
        <w:tabs>
          <w:tab w:val="left" w:pos="3420"/>
        </w:tabs>
        <w:jc w:val="right"/>
        <w:rPr>
          <w:sz w:val="20"/>
          <w:szCs w:val="20"/>
        </w:rPr>
      </w:pPr>
      <w:r>
        <w:rPr>
          <w:sz w:val="20"/>
          <w:szCs w:val="20"/>
        </w:rPr>
        <w:t>к Решению Собрания Депутатов</w:t>
      </w:r>
    </w:p>
    <w:p w:rsidR="00593F7C" w:rsidRDefault="00593F7C" w:rsidP="00593F7C">
      <w:pPr>
        <w:tabs>
          <w:tab w:val="left" w:pos="3420"/>
        </w:tabs>
        <w:jc w:val="right"/>
        <w:rPr>
          <w:sz w:val="20"/>
          <w:szCs w:val="20"/>
        </w:rPr>
      </w:pPr>
      <w:r>
        <w:rPr>
          <w:sz w:val="20"/>
          <w:szCs w:val="20"/>
        </w:rPr>
        <w:t>поселка имени К. Либкнехта Курчатовского района</w:t>
      </w:r>
    </w:p>
    <w:p w:rsidR="00593F7C" w:rsidRDefault="00593F7C" w:rsidP="00593F7C">
      <w:pPr>
        <w:tabs>
          <w:tab w:val="left" w:pos="3420"/>
        </w:tabs>
        <w:jc w:val="right"/>
        <w:rPr>
          <w:sz w:val="20"/>
          <w:szCs w:val="20"/>
        </w:rPr>
      </w:pPr>
      <w:r>
        <w:rPr>
          <w:sz w:val="20"/>
          <w:szCs w:val="20"/>
        </w:rPr>
        <w:t>от «     »ноября 2022 года №</w:t>
      </w:r>
    </w:p>
    <w:p w:rsidR="00593F7C" w:rsidRDefault="00593F7C" w:rsidP="00593F7C">
      <w:pPr>
        <w:tabs>
          <w:tab w:val="left" w:pos="3420"/>
        </w:tabs>
        <w:jc w:val="right"/>
        <w:rPr>
          <w:sz w:val="20"/>
          <w:szCs w:val="20"/>
        </w:rPr>
      </w:pPr>
      <w:r w:rsidRPr="00363DFE">
        <w:rPr>
          <w:sz w:val="20"/>
          <w:szCs w:val="20"/>
        </w:rPr>
        <w:t>«О бюд</w:t>
      </w:r>
      <w:r>
        <w:rPr>
          <w:sz w:val="20"/>
          <w:szCs w:val="20"/>
        </w:rPr>
        <w:t>жете муниципального образования</w:t>
      </w:r>
    </w:p>
    <w:p w:rsidR="00593F7C" w:rsidRDefault="00593F7C" w:rsidP="00593F7C">
      <w:pPr>
        <w:tabs>
          <w:tab w:val="left" w:pos="3420"/>
        </w:tabs>
        <w:jc w:val="right"/>
        <w:rPr>
          <w:sz w:val="20"/>
          <w:szCs w:val="20"/>
        </w:rPr>
      </w:pPr>
      <w:r w:rsidRPr="00363DFE">
        <w:rPr>
          <w:sz w:val="20"/>
          <w:szCs w:val="20"/>
        </w:rPr>
        <w:t>«поселок имени К. Либкнехта» Курчатовского района Курской области</w:t>
      </w:r>
      <w:r>
        <w:rPr>
          <w:sz w:val="20"/>
          <w:szCs w:val="20"/>
        </w:rPr>
        <w:t xml:space="preserve"> </w:t>
      </w:r>
      <w:r w:rsidRPr="00363DFE">
        <w:rPr>
          <w:sz w:val="20"/>
          <w:szCs w:val="20"/>
        </w:rPr>
        <w:t>на 202</w:t>
      </w:r>
      <w:r>
        <w:rPr>
          <w:sz w:val="20"/>
          <w:szCs w:val="20"/>
        </w:rPr>
        <w:t>3</w:t>
      </w:r>
      <w:r w:rsidRPr="00363DFE">
        <w:rPr>
          <w:sz w:val="20"/>
          <w:szCs w:val="20"/>
        </w:rPr>
        <w:t xml:space="preserve"> год</w:t>
      </w:r>
    </w:p>
    <w:p w:rsidR="00593F7C" w:rsidRPr="00363DFE" w:rsidRDefault="00593F7C" w:rsidP="00593F7C">
      <w:pPr>
        <w:tabs>
          <w:tab w:val="left" w:pos="3420"/>
        </w:tabs>
        <w:jc w:val="right"/>
        <w:rPr>
          <w:sz w:val="20"/>
          <w:szCs w:val="20"/>
        </w:rPr>
      </w:pPr>
      <w:r w:rsidRPr="00363DFE">
        <w:rPr>
          <w:sz w:val="20"/>
          <w:szCs w:val="20"/>
        </w:rPr>
        <w:t>и плановый период 202</w:t>
      </w:r>
      <w:r>
        <w:rPr>
          <w:sz w:val="20"/>
          <w:szCs w:val="20"/>
        </w:rPr>
        <w:t>4</w:t>
      </w:r>
      <w:r w:rsidRPr="00363DFE">
        <w:rPr>
          <w:sz w:val="20"/>
          <w:szCs w:val="20"/>
        </w:rPr>
        <w:t xml:space="preserve"> и 202</w:t>
      </w:r>
      <w:r>
        <w:rPr>
          <w:sz w:val="20"/>
          <w:szCs w:val="20"/>
        </w:rPr>
        <w:t>5</w:t>
      </w:r>
      <w:r w:rsidRPr="00363DFE">
        <w:rPr>
          <w:sz w:val="20"/>
          <w:szCs w:val="20"/>
        </w:rPr>
        <w:t xml:space="preserve"> годов»</w:t>
      </w:r>
    </w:p>
    <w:p w:rsidR="00CB1ADA" w:rsidRDefault="00CB1ADA" w:rsidP="00CB1ADA">
      <w:pPr>
        <w:tabs>
          <w:tab w:val="left" w:pos="3420"/>
        </w:tabs>
        <w:jc w:val="right"/>
        <w:rPr>
          <w:sz w:val="20"/>
          <w:szCs w:val="20"/>
        </w:rPr>
      </w:pPr>
    </w:p>
    <w:p w:rsidR="00CB1ADA" w:rsidRPr="00DB5B8D" w:rsidRDefault="00CB1ADA" w:rsidP="00CB1ADA">
      <w:pPr>
        <w:jc w:val="center"/>
        <w:rPr>
          <w:b/>
          <w:color w:val="000000"/>
          <w:spacing w:val="10"/>
          <w:sz w:val="20"/>
          <w:szCs w:val="20"/>
        </w:rPr>
      </w:pPr>
      <w:r w:rsidRPr="00DB5B8D">
        <w:rPr>
          <w:b/>
          <w:bCs/>
          <w:color w:val="000000"/>
          <w:sz w:val="20"/>
          <w:szCs w:val="20"/>
        </w:rPr>
        <w:t>ВЕДОМСТВЕННАЯ СТРУКТУРА РАСХОДОВ</w:t>
      </w:r>
      <w:r w:rsidRPr="00DB5B8D">
        <w:rPr>
          <w:b/>
          <w:color w:val="000000"/>
          <w:spacing w:val="10"/>
          <w:sz w:val="20"/>
          <w:szCs w:val="20"/>
        </w:rPr>
        <w:t xml:space="preserve"> МУНИЦИПАЛЬНОГО ОБРАЗОВАНИЯ «ПОСЕЛОК ИМЕНИ К.ЛИБКНЕХТА» КУРЧАТОВСКОГО РАЙОНА КУРСКОЙ ОБЛАСТИ</w:t>
      </w:r>
    </w:p>
    <w:p w:rsidR="00CB1ADA" w:rsidRDefault="002F70FA" w:rsidP="00CB1ADA">
      <w:pPr>
        <w:jc w:val="center"/>
        <w:rPr>
          <w:b/>
          <w:bCs/>
          <w:color w:val="000000"/>
          <w:sz w:val="20"/>
          <w:szCs w:val="20"/>
        </w:rPr>
      </w:pPr>
      <w:r>
        <w:rPr>
          <w:b/>
          <w:bCs/>
          <w:color w:val="000000"/>
          <w:sz w:val="20"/>
          <w:szCs w:val="20"/>
        </w:rPr>
        <w:t>на</w:t>
      </w:r>
      <w:r w:rsidR="00CB1ADA" w:rsidRPr="00DB5B8D">
        <w:rPr>
          <w:b/>
          <w:bCs/>
          <w:color w:val="000000"/>
          <w:sz w:val="20"/>
          <w:szCs w:val="20"/>
        </w:rPr>
        <w:t xml:space="preserve"> 20</w:t>
      </w:r>
      <w:r w:rsidR="00CB1ADA">
        <w:rPr>
          <w:b/>
          <w:bCs/>
          <w:color w:val="000000"/>
          <w:sz w:val="20"/>
          <w:szCs w:val="20"/>
        </w:rPr>
        <w:t>2</w:t>
      </w:r>
      <w:r w:rsidR="003F1EFD">
        <w:rPr>
          <w:b/>
          <w:bCs/>
          <w:color w:val="000000"/>
          <w:sz w:val="20"/>
          <w:szCs w:val="20"/>
        </w:rPr>
        <w:t>3</w:t>
      </w:r>
      <w:r w:rsidR="00CB1ADA" w:rsidRPr="00DB5B8D">
        <w:rPr>
          <w:b/>
          <w:bCs/>
          <w:color w:val="000000"/>
          <w:sz w:val="20"/>
          <w:szCs w:val="20"/>
        </w:rPr>
        <w:t xml:space="preserve"> год</w:t>
      </w:r>
      <w:r w:rsidR="003F1EFD">
        <w:rPr>
          <w:b/>
          <w:bCs/>
          <w:color w:val="000000"/>
          <w:sz w:val="20"/>
          <w:szCs w:val="20"/>
        </w:rPr>
        <w:t xml:space="preserve"> и плановый 2024 и 2025 годов</w:t>
      </w:r>
    </w:p>
    <w:p w:rsidR="00CB1ADA" w:rsidRDefault="00CB1ADA" w:rsidP="00593F7C">
      <w:pPr>
        <w:jc w:val="center"/>
      </w:pPr>
    </w:p>
    <w:tbl>
      <w:tblPr>
        <w:tblW w:w="15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63"/>
        <w:gridCol w:w="850"/>
        <w:gridCol w:w="709"/>
        <w:gridCol w:w="709"/>
        <w:gridCol w:w="850"/>
        <w:gridCol w:w="709"/>
        <w:gridCol w:w="1843"/>
        <w:gridCol w:w="1842"/>
        <w:gridCol w:w="1560"/>
      </w:tblGrid>
      <w:tr w:rsidR="003F1EFD" w:rsidRPr="002F70FA" w:rsidTr="00593F7C">
        <w:trPr>
          <w:trHeight w:val="163"/>
        </w:trPr>
        <w:tc>
          <w:tcPr>
            <w:tcW w:w="6663" w:type="dxa"/>
            <w:tcBorders>
              <w:top w:val="single" w:sz="4" w:space="0" w:color="000000"/>
              <w:left w:val="single" w:sz="4" w:space="0" w:color="000000"/>
              <w:bottom w:val="single" w:sz="4" w:space="0" w:color="000000"/>
              <w:right w:val="single" w:sz="4" w:space="0" w:color="000000"/>
            </w:tcBorders>
            <w:hideMark/>
          </w:tcPr>
          <w:p w:rsidR="003F1EFD" w:rsidRPr="00593F7C" w:rsidRDefault="003F1EFD" w:rsidP="00593F7C">
            <w:pPr>
              <w:jc w:val="center"/>
              <w:rPr>
                <w:bCs/>
                <w:sz w:val="20"/>
                <w:szCs w:val="20"/>
              </w:rPr>
            </w:pPr>
            <w:r w:rsidRPr="00593F7C">
              <w:rPr>
                <w:bCs/>
                <w:sz w:val="20"/>
                <w:szCs w:val="20"/>
              </w:rPr>
              <w:t>Наименование</w:t>
            </w:r>
          </w:p>
        </w:tc>
        <w:tc>
          <w:tcPr>
            <w:tcW w:w="850" w:type="dxa"/>
            <w:tcBorders>
              <w:top w:val="single" w:sz="4" w:space="0" w:color="000000"/>
              <w:left w:val="single" w:sz="4" w:space="0" w:color="000000"/>
              <w:bottom w:val="single" w:sz="4" w:space="0" w:color="000000"/>
              <w:right w:val="single" w:sz="4" w:space="0" w:color="000000"/>
            </w:tcBorders>
          </w:tcPr>
          <w:p w:rsidR="003F1EFD" w:rsidRPr="00593F7C" w:rsidRDefault="00593F7C" w:rsidP="00593F7C">
            <w:pPr>
              <w:jc w:val="center"/>
              <w:rPr>
                <w:bCs/>
                <w:sz w:val="20"/>
                <w:szCs w:val="20"/>
              </w:rPr>
            </w:pPr>
            <w:r>
              <w:rPr>
                <w:bCs/>
                <w:sz w:val="20"/>
                <w:szCs w:val="20"/>
              </w:rPr>
              <w:t>ГРБС</w:t>
            </w:r>
          </w:p>
        </w:tc>
        <w:tc>
          <w:tcPr>
            <w:tcW w:w="709" w:type="dxa"/>
            <w:tcBorders>
              <w:top w:val="single" w:sz="4" w:space="0" w:color="000000"/>
              <w:left w:val="single" w:sz="4" w:space="0" w:color="000000"/>
              <w:bottom w:val="single" w:sz="4" w:space="0" w:color="000000"/>
              <w:right w:val="single" w:sz="4" w:space="0" w:color="000000"/>
            </w:tcBorders>
            <w:hideMark/>
          </w:tcPr>
          <w:p w:rsidR="003F1EFD" w:rsidRPr="00593F7C" w:rsidRDefault="003F1EFD" w:rsidP="00593F7C">
            <w:pPr>
              <w:jc w:val="center"/>
              <w:rPr>
                <w:bCs/>
                <w:sz w:val="20"/>
                <w:szCs w:val="20"/>
              </w:rPr>
            </w:pPr>
            <w:proofErr w:type="spellStart"/>
            <w:r w:rsidRPr="00593F7C">
              <w:rPr>
                <w:bCs/>
                <w:sz w:val="20"/>
                <w:szCs w:val="20"/>
              </w:rPr>
              <w:t>Рз</w:t>
            </w:r>
            <w:proofErr w:type="spellEnd"/>
          </w:p>
        </w:tc>
        <w:tc>
          <w:tcPr>
            <w:tcW w:w="709" w:type="dxa"/>
            <w:tcBorders>
              <w:top w:val="single" w:sz="4" w:space="0" w:color="000000"/>
              <w:left w:val="single" w:sz="4" w:space="0" w:color="000000"/>
              <w:bottom w:val="single" w:sz="4" w:space="0" w:color="000000"/>
              <w:right w:val="single" w:sz="4" w:space="0" w:color="000000"/>
            </w:tcBorders>
            <w:hideMark/>
          </w:tcPr>
          <w:p w:rsidR="003F1EFD" w:rsidRPr="00593F7C" w:rsidRDefault="003F1EFD" w:rsidP="00593F7C">
            <w:pPr>
              <w:jc w:val="center"/>
              <w:rPr>
                <w:bCs/>
                <w:sz w:val="20"/>
                <w:szCs w:val="20"/>
              </w:rPr>
            </w:pPr>
            <w:proofErr w:type="gramStart"/>
            <w:r w:rsidRPr="00593F7C">
              <w:rPr>
                <w:bCs/>
                <w:sz w:val="20"/>
                <w:szCs w:val="20"/>
              </w:rPr>
              <w:t>ПР</w:t>
            </w:r>
            <w:proofErr w:type="gramEnd"/>
          </w:p>
        </w:tc>
        <w:tc>
          <w:tcPr>
            <w:tcW w:w="850" w:type="dxa"/>
            <w:tcBorders>
              <w:top w:val="single" w:sz="4" w:space="0" w:color="000000"/>
              <w:left w:val="single" w:sz="4" w:space="0" w:color="000000"/>
              <w:bottom w:val="single" w:sz="4" w:space="0" w:color="000000"/>
              <w:right w:val="single" w:sz="4" w:space="0" w:color="000000"/>
            </w:tcBorders>
            <w:hideMark/>
          </w:tcPr>
          <w:p w:rsidR="003F1EFD" w:rsidRPr="00593F7C" w:rsidRDefault="003F1EFD" w:rsidP="00593F7C">
            <w:pPr>
              <w:jc w:val="center"/>
              <w:rPr>
                <w:bCs/>
                <w:sz w:val="20"/>
                <w:szCs w:val="20"/>
              </w:rPr>
            </w:pPr>
            <w:r w:rsidRPr="00593F7C">
              <w:rPr>
                <w:bCs/>
                <w:sz w:val="20"/>
                <w:szCs w:val="20"/>
              </w:rPr>
              <w:t>ЦСР</w:t>
            </w:r>
          </w:p>
        </w:tc>
        <w:tc>
          <w:tcPr>
            <w:tcW w:w="709" w:type="dxa"/>
            <w:tcBorders>
              <w:top w:val="single" w:sz="4" w:space="0" w:color="000000"/>
              <w:left w:val="single" w:sz="4" w:space="0" w:color="000000"/>
              <w:bottom w:val="single" w:sz="4" w:space="0" w:color="000000"/>
              <w:right w:val="single" w:sz="4" w:space="0" w:color="000000"/>
            </w:tcBorders>
            <w:hideMark/>
          </w:tcPr>
          <w:p w:rsidR="003F1EFD" w:rsidRPr="00593F7C" w:rsidRDefault="003F1EFD" w:rsidP="00593F7C">
            <w:pPr>
              <w:jc w:val="center"/>
              <w:rPr>
                <w:bCs/>
                <w:sz w:val="20"/>
                <w:szCs w:val="20"/>
              </w:rPr>
            </w:pPr>
            <w:r w:rsidRPr="00593F7C">
              <w:rPr>
                <w:bCs/>
                <w:sz w:val="20"/>
                <w:szCs w:val="20"/>
              </w:rPr>
              <w:t>ВР</w:t>
            </w:r>
          </w:p>
        </w:tc>
        <w:tc>
          <w:tcPr>
            <w:tcW w:w="1843" w:type="dxa"/>
            <w:tcBorders>
              <w:top w:val="single" w:sz="4" w:space="0" w:color="000000"/>
              <w:left w:val="single" w:sz="4" w:space="0" w:color="000000"/>
              <w:bottom w:val="single" w:sz="4" w:space="0" w:color="000000"/>
              <w:right w:val="single" w:sz="4" w:space="0" w:color="000000"/>
            </w:tcBorders>
            <w:hideMark/>
          </w:tcPr>
          <w:p w:rsidR="003F1EFD" w:rsidRPr="00593F7C" w:rsidRDefault="003F1EFD" w:rsidP="00593F7C">
            <w:pPr>
              <w:jc w:val="center"/>
              <w:rPr>
                <w:bCs/>
                <w:sz w:val="20"/>
                <w:szCs w:val="20"/>
              </w:rPr>
            </w:pPr>
            <w:r w:rsidRPr="00593F7C">
              <w:rPr>
                <w:bCs/>
                <w:sz w:val="20"/>
                <w:szCs w:val="20"/>
              </w:rPr>
              <w:t>Сумма</w:t>
            </w:r>
          </w:p>
          <w:p w:rsidR="003F1EFD" w:rsidRPr="00593F7C" w:rsidRDefault="003F1EFD" w:rsidP="00593F7C">
            <w:pPr>
              <w:jc w:val="center"/>
              <w:rPr>
                <w:bCs/>
                <w:sz w:val="20"/>
                <w:szCs w:val="20"/>
              </w:rPr>
            </w:pPr>
            <w:r w:rsidRPr="00593F7C">
              <w:rPr>
                <w:bCs/>
                <w:sz w:val="20"/>
                <w:szCs w:val="20"/>
              </w:rPr>
              <w:t>на 2023</w:t>
            </w:r>
            <w:r w:rsidR="00593F7C">
              <w:rPr>
                <w:bCs/>
                <w:sz w:val="20"/>
                <w:szCs w:val="20"/>
              </w:rPr>
              <w:t xml:space="preserve"> </w:t>
            </w:r>
            <w:r w:rsidRPr="00593F7C">
              <w:rPr>
                <w:bCs/>
                <w:sz w:val="20"/>
                <w:szCs w:val="20"/>
              </w:rPr>
              <w:t>год</w:t>
            </w:r>
          </w:p>
        </w:tc>
        <w:tc>
          <w:tcPr>
            <w:tcW w:w="1842" w:type="dxa"/>
            <w:tcBorders>
              <w:top w:val="single" w:sz="4" w:space="0" w:color="000000"/>
              <w:left w:val="single" w:sz="4" w:space="0" w:color="000000"/>
              <w:bottom w:val="single" w:sz="4" w:space="0" w:color="000000"/>
              <w:right w:val="single" w:sz="4" w:space="0" w:color="000000"/>
            </w:tcBorders>
          </w:tcPr>
          <w:p w:rsidR="003F1EFD" w:rsidRPr="00593F7C" w:rsidRDefault="003F1EFD" w:rsidP="00593F7C">
            <w:pPr>
              <w:jc w:val="center"/>
              <w:rPr>
                <w:bCs/>
                <w:sz w:val="20"/>
                <w:szCs w:val="20"/>
              </w:rPr>
            </w:pPr>
            <w:r w:rsidRPr="00593F7C">
              <w:rPr>
                <w:bCs/>
                <w:sz w:val="20"/>
                <w:szCs w:val="20"/>
              </w:rPr>
              <w:t>Сумма</w:t>
            </w:r>
          </w:p>
          <w:p w:rsidR="003F1EFD" w:rsidRPr="00593F7C" w:rsidRDefault="003F1EFD" w:rsidP="00593F7C">
            <w:pPr>
              <w:jc w:val="center"/>
              <w:rPr>
                <w:bCs/>
                <w:sz w:val="20"/>
                <w:szCs w:val="20"/>
              </w:rPr>
            </w:pPr>
            <w:r w:rsidRPr="00593F7C">
              <w:rPr>
                <w:bCs/>
                <w:sz w:val="20"/>
                <w:szCs w:val="20"/>
              </w:rPr>
              <w:t>на 2024</w:t>
            </w:r>
            <w:r w:rsidR="00593F7C">
              <w:rPr>
                <w:bCs/>
                <w:sz w:val="20"/>
                <w:szCs w:val="20"/>
              </w:rPr>
              <w:t xml:space="preserve"> </w:t>
            </w:r>
            <w:r w:rsidRPr="00593F7C">
              <w:rPr>
                <w:bCs/>
                <w:sz w:val="20"/>
                <w:szCs w:val="20"/>
              </w:rPr>
              <w:t>год</w:t>
            </w:r>
          </w:p>
        </w:tc>
        <w:tc>
          <w:tcPr>
            <w:tcW w:w="1560" w:type="dxa"/>
            <w:tcBorders>
              <w:top w:val="single" w:sz="4" w:space="0" w:color="000000"/>
              <w:left w:val="single" w:sz="4" w:space="0" w:color="000000"/>
              <w:bottom w:val="single" w:sz="4" w:space="0" w:color="000000"/>
              <w:right w:val="single" w:sz="4" w:space="0" w:color="000000"/>
            </w:tcBorders>
          </w:tcPr>
          <w:p w:rsidR="003F1EFD" w:rsidRPr="00593F7C" w:rsidRDefault="003F1EFD" w:rsidP="00593F7C">
            <w:pPr>
              <w:jc w:val="center"/>
              <w:rPr>
                <w:bCs/>
                <w:sz w:val="20"/>
                <w:szCs w:val="20"/>
              </w:rPr>
            </w:pPr>
            <w:r w:rsidRPr="00593F7C">
              <w:rPr>
                <w:bCs/>
                <w:sz w:val="20"/>
                <w:szCs w:val="20"/>
              </w:rPr>
              <w:t>Сумма</w:t>
            </w:r>
          </w:p>
          <w:p w:rsidR="003F1EFD" w:rsidRPr="00593F7C" w:rsidRDefault="003F1EFD" w:rsidP="00593F7C">
            <w:pPr>
              <w:jc w:val="center"/>
              <w:rPr>
                <w:bCs/>
                <w:sz w:val="20"/>
                <w:szCs w:val="20"/>
              </w:rPr>
            </w:pPr>
            <w:r w:rsidRPr="00593F7C">
              <w:rPr>
                <w:bCs/>
                <w:sz w:val="20"/>
                <w:szCs w:val="20"/>
              </w:rPr>
              <w:t>на 2025</w:t>
            </w:r>
            <w:r w:rsidR="00593F7C">
              <w:rPr>
                <w:bCs/>
                <w:sz w:val="20"/>
                <w:szCs w:val="20"/>
              </w:rPr>
              <w:t xml:space="preserve"> </w:t>
            </w:r>
            <w:r w:rsidRPr="00593F7C">
              <w:rPr>
                <w:bCs/>
                <w:sz w:val="20"/>
                <w:szCs w:val="20"/>
              </w:rPr>
              <w:t>год</w:t>
            </w:r>
          </w:p>
        </w:tc>
      </w:tr>
      <w:tr w:rsidR="003F1EFD" w:rsidRPr="002F70FA" w:rsidTr="00593F7C">
        <w:tc>
          <w:tcPr>
            <w:tcW w:w="6663" w:type="dxa"/>
            <w:tcBorders>
              <w:top w:val="single" w:sz="4" w:space="0" w:color="000000"/>
              <w:left w:val="single" w:sz="4" w:space="0" w:color="000000"/>
              <w:bottom w:val="single" w:sz="4" w:space="0" w:color="000000"/>
              <w:right w:val="single" w:sz="4" w:space="0" w:color="000000"/>
            </w:tcBorders>
            <w:hideMark/>
          </w:tcPr>
          <w:p w:rsidR="003F1EFD" w:rsidRPr="00593F7C" w:rsidRDefault="003F1EFD" w:rsidP="00593F7C">
            <w:pPr>
              <w:jc w:val="center"/>
              <w:rPr>
                <w:bCs/>
                <w:sz w:val="20"/>
                <w:szCs w:val="20"/>
              </w:rPr>
            </w:pPr>
            <w:r w:rsidRPr="00593F7C">
              <w:rPr>
                <w:bCs/>
                <w:sz w:val="20"/>
                <w:szCs w:val="20"/>
              </w:rPr>
              <w:t>1</w:t>
            </w:r>
          </w:p>
        </w:tc>
        <w:tc>
          <w:tcPr>
            <w:tcW w:w="850" w:type="dxa"/>
            <w:tcBorders>
              <w:top w:val="single" w:sz="4" w:space="0" w:color="000000"/>
              <w:left w:val="single" w:sz="4" w:space="0" w:color="000000"/>
              <w:bottom w:val="single" w:sz="4" w:space="0" w:color="000000"/>
              <w:right w:val="single" w:sz="4" w:space="0" w:color="000000"/>
            </w:tcBorders>
          </w:tcPr>
          <w:p w:rsidR="003F1EFD" w:rsidRPr="00593F7C" w:rsidRDefault="00593F7C" w:rsidP="00593F7C">
            <w:pPr>
              <w:jc w:val="center"/>
              <w:rPr>
                <w:bCs/>
                <w:sz w:val="20"/>
                <w:szCs w:val="20"/>
              </w:rPr>
            </w:pPr>
            <w:r>
              <w:rPr>
                <w:bCs/>
                <w:sz w:val="20"/>
                <w:szCs w:val="20"/>
              </w:rPr>
              <w:t>2</w:t>
            </w:r>
          </w:p>
        </w:tc>
        <w:tc>
          <w:tcPr>
            <w:tcW w:w="709" w:type="dxa"/>
            <w:tcBorders>
              <w:top w:val="single" w:sz="4" w:space="0" w:color="000000"/>
              <w:left w:val="single" w:sz="4" w:space="0" w:color="000000"/>
              <w:bottom w:val="single" w:sz="4" w:space="0" w:color="000000"/>
              <w:right w:val="single" w:sz="4" w:space="0" w:color="000000"/>
            </w:tcBorders>
            <w:hideMark/>
          </w:tcPr>
          <w:p w:rsidR="003F1EFD" w:rsidRPr="00593F7C" w:rsidRDefault="00593F7C" w:rsidP="00593F7C">
            <w:pPr>
              <w:jc w:val="center"/>
              <w:rPr>
                <w:bCs/>
                <w:sz w:val="20"/>
                <w:szCs w:val="20"/>
              </w:rPr>
            </w:pPr>
            <w:r>
              <w:rPr>
                <w:bCs/>
                <w:sz w:val="20"/>
                <w:szCs w:val="20"/>
              </w:rPr>
              <w:t>3</w:t>
            </w:r>
          </w:p>
        </w:tc>
        <w:tc>
          <w:tcPr>
            <w:tcW w:w="709" w:type="dxa"/>
            <w:tcBorders>
              <w:top w:val="single" w:sz="4" w:space="0" w:color="000000"/>
              <w:left w:val="single" w:sz="4" w:space="0" w:color="000000"/>
              <w:bottom w:val="single" w:sz="4" w:space="0" w:color="000000"/>
              <w:right w:val="single" w:sz="4" w:space="0" w:color="000000"/>
            </w:tcBorders>
            <w:hideMark/>
          </w:tcPr>
          <w:p w:rsidR="003F1EFD" w:rsidRPr="00593F7C" w:rsidRDefault="00593F7C" w:rsidP="00593F7C">
            <w:pPr>
              <w:jc w:val="center"/>
              <w:rPr>
                <w:bCs/>
                <w:sz w:val="20"/>
                <w:szCs w:val="20"/>
              </w:rPr>
            </w:pPr>
            <w:r>
              <w:rPr>
                <w:bCs/>
                <w:sz w:val="20"/>
                <w:szCs w:val="20"/>
              </w:rPr>
              <w:t>4</w:t>
            </w:r>
          </w:p>
        </w:tc>
        <w:tc>
          <w:tcPr>
            <w:tcW w:w="850" w:type="dxa"/>
            <w:tcBorders>
              <w:top w:val="single" w:sz="4" w:space="0" w:color="000000"/>
              <w:left w:val="single" w:sz="4" w:space="0" w:color="000000"/>
              <w:bottom w:val="single" w:sz="4" w:space="0" w:color="000000"/>
              <w:right w:val="single" w:sz="4" w:space="0" w:color="000000"/>
            </w:tcBorders>
            <w:hideMark/>
          </w:tcPr>
          <w:p w:rsidR="003F1EFD" w:rsidRPr="00593F7C" w:rsidRDefault="00593F7C" w:rsidP="00593F7C">
            <w:pPr>
              <w:jc w:val="center"/>
              <w:rPr>
                <w:bCs/>
                <w:sz w:val="20"/>
                <w:szCs w:val="20"/>
              </w:rPr>
            </w:pPr>
            <w:r>
              <w:rPr>
                <w:bCs/>
                <w:sz w:val="20"/>
                <w:szCs w:val="20"/>
              </w:rPr>
              <w:t>5</w:t>
            </w:r>
          </w:p>
        </w:tc>
        <w:tc>
          <w:tcPr>
            <w:tcW w:w="709" w:type="dxa"/>
            <w:tcBorders>
              <w:top w:val="single" w:sz="4" w:space="0" w:color="000000"/>
              <w:left w:val="single" w:sz="4" w:space="0" w:color="000000"/>
              <w:bottom w:val="single" w:sz="4" w:space="0" w:color="000000"/>
              <w:right w:val="single" w:sz="4" w:space="0" w:color="000000"/>
            </w:tcBorders>
            <w:hideMark/>
          </w:tcPr>
          <w:p w:rsidR="003F1EFD" w:rsidRPr="00593F7C" w:rsidRDefault="00593F7C" w:rsidP="00593F7C">
            <w:pPr>
              <w:jc w:val="center"/>
              <w:rPr>
                <w:bCs/>
                <w:sz w:val="20"/>
                <w:szCs w:val="20"/>
              </w:rPr>
            </w:pPr>
            <w:r>
              <w:rPr>
                <w:bCs/>
                <w:sz w:val="20"/>
                <w:szCs w:val="20"/>
              </w:rPr>
              <w:t>6</w:t>
            </w:r>
          </w:p>
        </w:tc>
        <w:tc>
          <w:tcPr>
            <w:tcW w:w="1843" w:type="dxa"/>
            <w:tcBorders>
              <w:top w:val="single" w:sz="4" w:space="0" w:color="000000"/>
              <w:left w:val="single" w:sz="4" w:space="0" w:color="000000"/>
              <w:bottom w:val="single" w:sz="4" w:space="0" w:color="000000"/>
              <w:right w:val="single" w:sz="4" w:space="0" w:color="000000"/>
            </w:tcBorders>
            <w:hideMark/>
          </w:tcPr>
          <w:p w:rsidR="003F1EFD" w:rsidRPr="00593F7C" w:rsidRDefault="00593F7C" w:rsidP="00593F7C">
            <w:pPr>
              <w:jc w:val="center"/>
              <w:rPr>
                <w:bCs/>
                <w:sz w:val="20"/>
                <w:szCs w:val="20"/>
              </w:rPr>
            </w:pPr>
            <w:r>
              <w:rPr>
                <w:bCs/>
                <w:sz w:val="20"/>
                <w:szCs w:val="20"/>
              </w:rPr>
              <w:t>7</w:t>
            </w:r>
          </w:p>
        </w:tc>
        <w:tc>
          <w:tcPr>
            <w:tcW w:w="1842" w:type="dxa"/>
            <w:tcBorders>
              <w:top w:val="single" w:sz="4" w:space="0" w:color="000000"/>
              <w:left w:val="single" w:sz="4" w:space="0" w:color="000000"/>
              <w:bottom w:val="single" w:sz="4" w:space="0" w:color="000000"/>
              <w:right w:val="single" w:sz="4" w:space="0" w:color="000000"/>
            </w:tcBorders>
          </w:tcPr>
          <w:p w:rsidR="003F1EFD" w:rsidRPr="00593F7C" w:rsidRDefault="00593F7C" w:rsidP="00593F7C">
            <w:pPr>
              <w:jc w:val="center"/>
              <w:rPr>
                <w:bCs/>
                <w:sz w:val="20"/>
                <w:szCs w:val="20"/>
              </w:rPr>
            </w:pPr>
            <w:r>
              <w:rPr>
                <w:bCs/>
                <w:sz w:val="20"/>
                <w:szCs w:val="20"/>
              </w:rPr>
              <w:t>8</w:t>
            </w:r>
          </w:p>
        </w:tc>
        <w:tc>
          <w:tcPr>
            <w:tcW w:w="1560" w:type="dxa"/>
            <w:tcBorders>
              <w:top w:val="single" w:sz="4" w:space="0" w:color="000000"/>
              <w:left w:val="single" w:sz="4" w:space="0" w:color="000000"/>
              <w:bottom w:val="single" w:sz="4" w:space="0" w:color="000000"/>
              <w:right w:val="single" w:sz="4" w:space="0" w:color="000000"/>
            </w:tcBorders>
          </w:tcPr>
          <w:p w:rsidR="003F1EFD" w:rsidRPr="00593F7C" w:rsidRDefault="00593F7C" w:rsidP="00593F7C">
            <w:pPr>
              <w:jc w:val="center"/>
              <w:rPr>
                <w:bCs/>
                <w:sz w:val="20"/>
                <w:szCs w:val="20"/>
              </w:rPr>
            </w:pPr>
            <w:r>
              <w:rPr>
                <w:bCs/>
                <w:sz w:val="20"/>
                <w:szCs w:val="20"/>
              </w:rPr>
              <w:t>9</w:t>
            </w:r>
          </w:p>
        </w:tc>
      </w:tr>
      <w:tr w:rsidR="003F1EFD" w:rsidRPr="002F70FA" w:rsidTr="00593F7C">
        <w:trPr>
          <w:trHeight w:val="171"/>
        </w:trPr>
        <w:tc>
          <w:tcPr>
            <w:tcW w:w="6663" w:type="dxa"/>
            <w:tcBorders>
              <w:top w:val="single" w:sz="4" w:space="0" w:color="000000"/>
              <w:left w:val="single" w:sz="4" w:space="0" w:color="000000"/>
              <w:bottom w:val="single" w:sz="4" w:space="0" w:color="000000"/>
              <w:right w:val="single" w:sz="4" w:space="0" w:color="000000"/>
            </w:tcBorders>
          </w:tcPr>
          <w:p w:rsidR="003F1EFD" w:rsidRPr="002F70FA" w:rsidRDefault="003F1EFD" w:rsidP="00593F7C">
            <w:pPr>
              <w:shd w:val="clear" w:color="auto" w:fill="FFFFFF"/>
              <w:jc w:val="both"/>
              <w:rPr>
                <w:b/>
                <w:bCs/>
                <w:color w:val="000000"/>
                <w:spacing w:val="1"/>
                <w:sz w:val="20"/>
                <w:szCs w:val="20"/>
              </w:rPr>
            </w:pPr>
            <w:r w:rsidRPr="002F70FA">
              <w:rPr>
                <w:b/>
                <w:bCs/>
                <w:color w:val="000000"/>
                <w:spacing w:val="1"/>
                <w:sz w:val="20"/>
                <w:szCs w:val="20"/>
              </w:rPr>
              <w:t>ВСЕГО</w:t>
            </w:r>
          </w:p>
        </w:tc>
        <w:tc>
          <w:tcPr>
            <w:tcW w:w="850" w:type="dxa"/>
            <w:tcBorders>
              <w:top w:val="single" w:sz="4" w:space="0" w:color="000000"/>
              <w:left w:val="single" w:sz="4" w:space="0" w:color="000000"/>
              <w:bottom w:val="single" w:sz="4" w:space="0" w:color="000000"/>
              <w:right w:val="single" w:sz="4" w:space="0" w:color="000000"/>
            </w:tcBorders>
          </w:tcPr>
          <w:p w:rsidR="003F1EFD" w:rsidRPr="002F70FA" w:rsidRDefault="003F1EFD" w:rsidP="00593F7C">
            <w:pPr>
              <w:shd w:val="clear" w:color="auto" w:fill="FFFFFF"/>
              <w:jc w:val="center"/>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F1EFD" w:rsidRPr="002F70FA" w:rsidRDefault="003F1EFD" w:rsidP="00593F7C">
            <w:pPr>
              <w:shd w:val="clear" w:color="auto" w:fill="FFFFFF"/>
              <w:jc w:val="center"/>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F1EFD" w:rsidRPr="002F70FA" w:rsidRDefault="003F1EFD" w:rsidP="00593F7C">
            <w:pPr>
              <w:shd w:val="clear" w:color="auto" w:fill="FFFFFF"/>
              <w:jc w:val="center"/>
              <w:rPr>
                <w:b/>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3F1EFD" w:rsidRPr="002F70FA" w:rsidRDefault="003F1EFD" w:rsidP="00593F7C">
            <w:pPr>
              <w:shd w:val="clear" w:color="auto" w:fill="FFFFFF"/>
              <w:jc w:val="center"/>
              <w:rPr>
                <w:b/>
                <w:color w:val="000000"/>
                <w:spacing w:val="1"/>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F1EFD" w:rsidRPr="002F70FA" w:rsidRDefault="003F1EFD" w:rsidP="00593F7C">
            <w:pPr>
              <w:shd w:val="clear" w:color="auto" w:fill="FFFFFF"/>
              <w:jc w:val="center"/>
              <w:rPr>
                <w:b/>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3F1EFD" w:rsidRPr="002F70FA" w:rsidRDefault="003F1EFD" w:rsidP="00593F7C">
            <w:pPr>
              <w:jc w:val="center"/>
              <w:rPr>
                <w:b/>
                <w:sz w:val="20"/>
                <w:szCs w:val="20"/>
              </w:rPr>
            </w:pPr>
            <w:r w:rsidRPr="002F70FA">
              <w:rPr>
                <w:b/>
                <w:sz w:val="20"/>
                <w:szCs w:val="20"/>
              </w:rPr>
              <w:t>20 239 098,00</w:t>
            </w:r>
          </w:p>
        </w:tc>
        <w:tc>
          <w:tcPr>
            <w:tcW w:w="1842" w:type="dxa"/>
            <w:tcBorders>
              <w:top w:val="single" w:sz="4" w:space="0" w:color="000000"/>
              <w:left w:val="single" w:sz="4" w:space="0" w:color="000000"/>
              <w:bottom w:val="single" w:sz="4" w:space="0" w:color="000000"/>
              <w:right w:val="single" w:sz="4" w:space="0" w:color="000000"/>
            </w:tcBorders>
          </w:tcPr>
          <w:p w:rsidR="003F1EFD" w:rsidRPr="002F70FA" w:rsidRDefault="003F1EFD" w:rsidP="00593F7C">
            <w:pPr>
              <w:jc w:val="center"/>
              <w:rPr>
                <w:b/>
                <w:sz w:val="20"/>
                <w:szCs w:val="20"/>
              </w:rPr>
            </w:pPr>
            <w:r w:rsidRPr="002F70FA">
              <w:rPr>
                <w:b/>
                <w:sz w:val="20"/>
                <w:szCs w:val="20"/>
              </w:rPr>
              <w:t>20 397 8</w:t>
            </w:r>
            <w:r w:rsidR="00B95FBC">
              <w:rPr>
                <w:b/>
                <w:sz w:val="20"/>
                <w:szCs w:val="20"/>
              </w:rPr>
              <w:t>04</w:t>
            </w:r>
            <w:r w:rsidRPr="002F70FA">
              <w:rPr>
                <w:b/>
                <w:sz w:val="20"/>
                <w:szCs w:val="20"/>
              </w:rPr>
              <w:t>,00</w:t>
            </w:r>
          </w:p>
        </w:tc>
        <w:tc>
          <w:tcPr>
            <w:tcW w:w="1560" w:type="dxa"/>
            <w:tcBorders>
              <w:top w:val="single" w:sz="4" w:space="0" w:color="000000"/>
              <w:left w:val="single" w:sz="4" w:space="0" w:color="000000"/>
              <w:bottom w:val="single" w:sz="4" w:space="0" w:color="000000"/>
              <w:right w:val="single" w:sz="4" w:space="0" w:color="000000"/>
            </w:tcBorders>
          </w:tcPr>
          <w:p w:rsidR="003F1EFD" w:rsidRPr="002F70FA" w:rsidRDefault="003F1EFD" w:rsidP="00593F7C">
            <w:pPr>
              <w:jc w:val="center"/>
              <w:rPr>
                <w:b/>
                <w:sz w:val="20"/>
                <w:szCs w:val="20"/>
              </w:rPr>
            </w:pPr>
            <w:r w:rsidRPr="002F70FA">
              <w:rPr>
                <w:b/>
                <w:sz w:val="20"/>
                <w:szCs w:val="20"/>
              </w:rPr>
              <w:t>20 643 41</w:t>
            </w:r>
            <w:r w:rsidR="00B95FBC">
              <w:rPr>
                <w:b/>
                <w:sz w:val="20"/>
                <w:szCs w:val="20"/>
              </w:rPr>
              <w:t>9</w:t>
            </w:r>
            <w:r w:rsidRPr="002F70FA">
              <w:rPr>
                <w:b/>
                <w:sz w:val="20"/>
                <w:szCs w:val="20"/>
              </w:rPr>
              <w:t>,00</w:t>
            </w:r>
          </w:p>
        </w:tc>
      </w:tr>
      <w:tr w:rsidR="003F1EFD" w:rsidRPr="002F70FA" w:rsidTr="00593F7C">
        <w:trPr>
          <w:trHeight w:val="171"/>
        </w:trPr>
        <w:tc>
          <w:tcPr>
            <w:tcW w:w="6663" w:type="dxa"/>
            <w:tcBorders>
              <w:top w:val="single" w:sz="4" w:space="0" w:color="000000"/>
              <w:left w:val="single" w:sz="4" w:space="0" w:color="000000"/>
              <w:bottom w:val="single" w:sz="4" w:space="0" w:color="000000"/>
              <w:right w:val="single" w:sz="4" w:space="0" w:color="000000"/>
            </w:tcBorders>
          </w:tcPr>
          <w:p w:rsidR="003F1EFD" w:rsidRPr="002F70FA" w:rsidRDefault="003F1EFD" w:rsidP="00593F7C">
            <w:pPr>
              <w:shd w:val="clear" w:color="auto" w:fill="FFFFFF"/>
              <w:jc w:val="both"/>
              <w:rPr>
                <w:b/>
                <w:bCs/>
                <w:color w:val="000000"/>
                <w:spacing w:val="1"/>
                <w:sz w:val="20"/>
                <w:szCs w:val="20"/>
              </w:rPr>
            </w:pPr>
            <w:r w:rsidRPr="002F70FA">
              <w:rPr>
                <w:b/>
                <w:bCs/>
                <w:color w:val="000000"/>
                <w:spacing w:val="1"/>
                <w:sz w:val="20"/>
                <w:szCs w:val="20"/>
              </w:rPr>
              <w:t>Условно утвержденные расходы</w:t>
            </w:r>
          </w:p>
        </w:tc>
        <w:tc>
          <w:tcPr>
            <w:tcW w:w="850" w:type="dxa"/>
            <w:tcBorders>
              <w:top w:val="single" w:sz="4" w:space="0" w:color="000000"/>
              <w:left w:val="single" w:sz="4" w:space="0" w:color="000000"/>
              <w:bottom w:val="single" w:sz="4" w:space="0" w:color="000000"/>
              <w:right w:val="single" w:sz="4" w:space="0" w:color="000000"/>
            </w:tcBorders>
          </w:tcPr>
          <w:p w:rsidR="003F1EFD" w:rsidRPr="002F70FA" w:rsidRDefault="003F1EFD" w:rsidP="00593F7C">
            <w:pPr>
              <w:shd w:val="clear" w:color="auto" w:fill="FFFFFF"/>
              <w:jc w:val="center"/>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F1EFD" w:rsidRPr="002F70FA" w:rsidRDefault="003F1EFD" w:rsidP="00593F7C">
            <w:pPr>
              <w:shd w:val="clear" w:color="auto" w:fill="FFFFFF"/>
              <w:jc w:val="center"/>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F1EFD" w:rsidRPr="002F70FA" w:rsidRDefault="003F1EFD" w:rsidP="00593F7C">
            <w:pPr>
              <w:shd w:val="clear" w:color="auto" w:fill="FFFFFF"/>
              <w:jc w:val="center"/>
              <w:rPr>
                <w:b/>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3F1EFD" w:rsidRPr="002F70FA" w:rsidRDefault="003F1EFD" w:rsidP="00593F7C">
            <w:pPr>
              <w:shd w:val="clear" w:color="auto" w:fill="FFFFFF"/>
              <w:jc w:val="center"/>
              <w:rPr>
                <w:b/>
                <w:color w:val="000000"/>
                <w:spacing w:val="1"/>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F1EFD" w:rsidRPr="002F70FA" w:rsidRDefault="003F1EFD" w:rsidP="00593F7C">
            <w:pPr>
              <w:shd w:val="clear" w:color="auto" w:fill="FFFFFF"/>
              <w:jc w:val="center"/>
              <w:rPr>
                <w:b/>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3F1EFD" w:rsidRPr="002F70FA" w:rsidRDefault="003969CE" w:rsidP="00593F7C">
            <w:pPr>
              <w:jc w:val="center"/>
              <w:rPr>
                <w:b/>
                <w:sz w:val="20"/>
                <w:szCs w:val="20"/>
              </w:rPr>
            </w:pPr>
            <w:r w:rsidRPr="002F70FA">
              <w:rPr>
                <w:b/>
                <w:sz w:val="20"/>
                <w:szCs w:val="20"/>
              </w:rPr>
              <w:t>0,00</w:t>
            </w:r>
          </w:p>
        </w:tc>
        <w:tc>
          <w:tcPr>
            <w:tcW w:w="1842" w:type="dxa"/>
            <w:tcBorders>
              <w:top w:val="single" w:sz="4" w:space="0" w:color="000000"/>
              <w:left w:val="single" w:sz="4" w:space="0" w:color="000000"/>
              <w:bottom w:val="single" w:sz="4" w:space="0" w:color="000000"/>
              <w:right w:val="single" w:sz="4" w:space="0" w:color="000000"/>
            </w:tcBorders>
          </w:tcPr>
          <w:p w:rsidR="003F1EFD" w:rsidRPr="002F70FA" w:rsidRDefault="00B272DA" w:rsidP="00593F7C">
            <w:pPr>
              <w:jc w:val="center"/>
              <w:rPr>
                <w:b/>
                <w:sz w:val="20"/>
                <w:szCs w:val="20"/>
              </w:rPr>
            </w:pPr>
            <w:r>
              <w:rPr>
                <w:b/>
                <w:sz w:val="20"/>
                <w:szCs w:val="20"/>
              </w:rPr>
              <w:t>499 088,00</w:t>
            </w:r>
          </w:p>
        </w:tc>
        <w:tc>
          <w:tcPr>
            <w:tcW w:w="1560" w:type="dxa"/>
            <w:tcBorders>
              <w:top w:val="single" w:sz="4" w:space="0" w:color="000000"/>
              <w:left w:val="single" w:sz="4" w:space="0" w:color="000000"/>
              <w:bottom w:val="single" w:sz="4" w:space="0" w:color="000000"/>
              <w:right w:val="single" w:sz="4" w:space="0" w:color="000000"/>
            </w:tcBorders>
          </w:tcPr>
          <w:p w:rsidR="003F1EFD" w:rsidRPr="002F70FA" w:rsidRDefault="00B272DA" w:rsidP="00593F7C">
            <w:pPr>
              <w:jc w:val="center"/>
              <w:rPr>
                <w:b/>
                <w:sz w:val="20"/>
                <w:szCs w:val="20"/>
              </w:rPr>
            </w:pPr>
            <w:r>
              <w:rPr>
                <w:b/>
                <w:sz w:val="20"/>
                <w:szCs w:val="20"/>
              </w:rPr>
              <w:t>1 016 978,00</w:t>
            </w:r>
          </w:p>
        </w:tc>
      </w:tr>
      <w:tr w:rsidR="003F1EFD" w:rsidRPr="002F70FA" w:rsidTr="00593F7C">
        <w:trPr>
          <w:trHeight w:val="171"/>
        </w:trPr>
        <w:tc>
          <w:tcPr>
            <w:tcW w:w="6663" w:type="dxa"/>
            <w:tcBorders>
              <w:top w:val="single" w:sz="4" w:space="0" w:color="000000"/>
              <w:left w:val="single" w:sz="4" w:space="0" w:color="000000"/>
              <w:bottom w:val="single" w:sz="4" w:space="0" w:color="000000"/>
              <w:right w:val="single" w:sz="4" w:space="0" w:color="000000"/>
            </w:tcBorders>
          </w:tcPr>
          <w:p w:rsidR="003F1EFD" w:rsidRPr="002F70FA" w:rsidRDefault="003F1EFD" w:rsidP="00593F7C">
            <w:pPr>
              <w:shd w:val="clear" w:color="auto" w:fill="FFFFFF"/>
              <w:jc w:val="both"/>
              <w:rPr>
                <w:b/>
                <w:bCs/>
                <w:color w:val="000000"/>
                <w:spacing w:val="1"/>
                <w:sz w:val="20"/>
                <w:szCs w:val="20"/>
              </w:rPr>
            </w:pPr>
            <w:r w:rsidRPr="002F70FA">
              <w:rPr>
                <w:b/>
                <w:bCs/>
                <w:color w:val="000000"/>
                <w:spacing w:val="1"/>
                <w:sz w:val="20"/>
                <w:szCs w:val="20"/>
              </w:rPr>
              <w:t>Администрация поселка имени К.Либкнехта</w:t>
            </w:r>
          </w:p>
        </w:tc>
        <w:tc>
          <w:tcPr>
            <w:tcW w:w="850" w:type="dxa"/>
            <w:tcBorders>
              <w:top w:val="single" w:sz="4" w:space="0" w:color="000000"/>
              <w:left w:val="single" w:sz="4" w:space="0" w:color="000000"/>
              <w:bottom w:val="single" w:sz="4" w:space="0" w:color="000000"/>
              <w:right w:val="single" w:sz="4" w:space="0" w:color="000000"/>
            </w:tcBorders>
          </w:tcPr>
          <w:p w:rsidR="003F1EFD" w:rsidRPr="002F70FA" w:rsidRDefault="003F1EFD" w:rsidP="00593F7C">
            <w:pPr>
              <w:shd w:val="clear" w:color="auto" w:fill="FFFFFF"/>
              <w:jc w:val="center"/>
              <w:rPr>
                <w:b/>
                <w:bCs/>
                <w:color w:val="000000"/>
                <w:sz w:val="20"/>
                <w:szCs w:val="20"/>
              </w:rPr>
            </w:pPr>
            <w:r w:rsidRPr="002F70FA">
              <w:rPr>
                <w:b/>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3F1EFD" w:rsidRPr="002F70FA" w:rsidRDefault="003F1EFD" w:rsidP="00593F7C">
            <w:pPr>
              <w:shd w:val="clear" w:color="auto" w:fill="FFFFFF"/>
              <w:jc w:val="center"/>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F1EFD" w:rsidRPr="002F70FA" w:rsidRDefault="003F1EFD" w:rsidP="00593F7C">
            <w:pPr>
              <w:shd w:val="clear" w:color="auto" w:fill="FFFFFF"/>
              <w:jc w:val="center"/>
              <w:rPr>
                <w:b/>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3F1EFD" w:rsidRPr="002F70FA" w:rsidRDefault="003F1EFD" w:rsidP="00593F7C">
            <w:pPr>
              <w:shd w:val="clear" w:color="auto" w:fill="FFFFFF"/>
              <w:jc w:val="center"/>
              <w:rPr>
                <w:b/>
                <w:color w:val="000000"/>
                <w:spacing w:val="1"/>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F1EFD" w:rsidRPr="002F70FA" w:rsidRDefault="003F1EFD" w:rsidP="00593F7C">
            <w:pPr>
              <w:shd w:val="clear" w:color="auto" w:fill="FFFFFF"/>
              <w:jc w:val="center"/>
              <w:rPr>
                <w:b/>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3F1EFD" w:rsidRPr="002F70FA" w:rsidRDefault="003F1EFD" w:rsidP="00593F7C">
            <w:pPr>
              <w:jc w:val="center"/>
              <w:rPr>
                <w:b/>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3F1EFD" w:rsidRPr="002F70FA" w:rsidRDefault="003F1EFD" w:rsidP="00593F7C">
            <w:pPr>
              <w:jc w:val="center"/>
              <w:rPr>
                <w:b/>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3F1EFD" w:rsidRPr="002F70FA" w:rsidRDefault="003F1EFD" w:rsidP="00593F7C">
            <w:pPr>
              <w:jc w:val="center"/>
              <w:rPr>
                <w:b/>
                <w:sz w:val="20"/>
                <w:szCs w:val="20"/>
              </w:rPr>
            </w:pPr>
          </w:p>
        </w:tc>
      </w:tr>
      <w:tr w:rsidR="003969CE" w:rsidRPr="002F70FA" w:rsidTr="00593F7C">
        <w:tc>
          <w:tcPr>
            <w:tcW w:w="666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both"/>
              <w:rPr>
                <w:b/>
                <w:sz w:val="20"/>
                <w:szCs w:val="20"/>
                <w:lang w:eastAsia="en-US"/>
              </w:rPr>
            </w:pPr>
            <w:r w:rsidRPr="002F70FA">
              <w:rPr>
                <w:b/>
                <w:bCs/>
                <w:color w:val="000000"/>
                <w:spacing w:val="1"/>
                <w:sz w:val="20"/>
                <w:szCs w:val="20"/>
                <w:lang w:eastAsia="en-US"/>
              </w:rPr>
              <w:t>ОБЩЕГОСУДАРСТВЕННЫЕ ВОПРОСЫ</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b/>
                <w:bCs/>
                <w:color w:val="000000"/>
                <w:sz w:val="20"/>
                <w:szCs w:val="20"/>
                <w:lang w:eastAsia="en-US"/>
              </w:rPr>
            </w:pPr>
            <w:r w:rsidRPr="002F70FA">
              <w:rPr>
                <w:b/>
                <w:bCs/>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sz w:val="20"/>
                <w:szCs w:val="20"/>
                <w:lang w:eastAsia="en-US"/>
              </w:rPr>
            </w:pPr>
            <w:r w:rsidRPr="002F70FA">
              <w:rPr>
                <w:b/>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b/>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b/>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b/>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b/>
                <w:sz w:val="20"/>
                <w:szCs w:val="20"/>
                <w:lang w:eastAsia="en-US"/>
              </w:rPr>
            </w:pPr>
            <w:r w:rsidRPr="002F70FA">
              <w:rPr>
                <w:b/>
                <w:sz w:val="20"/>
                <w:szCs w:val="20"/>
                <w:lang w:eastAsia="en-US"/>
              </w:rPr>
              <w:t>12 448 180,00</w:t>
            </w:r>
          </w:p>
        </w:tc>
        <w:tc>
          <w:tcPr>
            <w:tcW w:w="1842"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b/>
                <w:sz w:val="20"/>
                <w:szCs w:val="20"/>
                <w:lang w:eastAsia="en-US"/>
              </w:rPr>
            </w:pPr>
            <w:r w:rsidRPr="002F70FA">
              <w:rPr>
                <w:b/>
                <w:sz w:val="20"/>
                <w:szCs w:val="20"/>
                <w:lang w:eastAsia="en-US"/>
              </w:rPr>
              <w:t>12 448 180,00</w:t>
            </w:r>
          </w:p>
        </w:tc>
        <w:tc>
          <w:tcPr>
            <w:tcW w:w="156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b/>
                <w:sz w:val="20"/>
                <w:szCs w:val="20"/>
                <w:lang w:eastAsia="en-US"/>
              </w:rPr>
            </w:pPr>
            <w:r w:rsidRPr="002F70FA">
              <w:rPr>
                <w:b/>
                <w:sz w:val="20"/>
                <w:szCs w:val="20"/>
                <w:lang w:eastAsia="en-US"/>
              </w:rPr>
              <w:t>12 448 180,00</w:t>
            </w:r>
          </w:p>
        </w:tc>
      </w:tr>
      <w:tr w:rsidR="003969CE" w:rsidRPr="002F70FA" w:rsidTr="00593F7C">
        <w:trPr>
          <w:trHeight w:val="413"/>
        </w:trPr>
        <w:tc>
          <w:tcPr>
            <w:tcW w:w="666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both"/>
              <w:rPr>
                <w:b/>
                <w:sz w:val="20"/>
                <w:szCs w:val="20"/>
                <w:lang w:eastAsia="en-US"/>
              </w:rPr>
            </w:pPr>
            <w:r w:rsidRPr="002F70FA">
              <w:rPr>
                <w:b/>
                <w:color w:val="000000"/>
                <w:spacing w:val="4"/>
                <w:sz w:val="20"/>
                <w:szCs w:val="20"/>
                <w:lang w:eastAsia="en-US"/>
              </w:rPr>
              <w:t xml:space="preserve">Функционирование высшего должностного лица субъекта </w:t>
            </w:r>
            <w:r w:rsidRPr="002F70FA">
              <w:rPr>
                <w:b/>
                <w:color w:val="000000"/>
                <w:spacing w:val="2"/>
                <w:sz w:val="20"/>
                <w:szCs w:val="20"/>
                <w:lang w:eastAsia="en-US"/>
              </w:rPr>
              <w:t>Российской Федерации и муниципального образования</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b/>
                <w:color w:val="000000"/>
                <w:sz w:val="20"/>
                <w:szCs w:val="20"/>
                <w:lang w:eastAsia="en-US"/>
              </w:rPr>
            </w:pPr>
            <w:r w:rsidRPr="002F70FA">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b/>
                <w:sz w:val="20"/>
                <w:szCs w:val="20"/>
                <w:lang w:eastAsia="en-US"/>
              </w:rPr>
            </w:pPr>
            <w:r w:rsidRPr="002F70FA">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b/>
                <w:sz w:val="20"/>
                <w:szCs w:val="20"/>
                <w:lang w:eastAsia="en-US"/>
              </w:rPr>
            </w:pPr>
            <w:r w:rsidRPr="002F70FA">
              <w:rPr>
                <w:b/>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b/>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b/>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jc w:val="center"/>
              <w:rPr>
                <w:b/>
                <w:sz w:val="20"/>
                <w:szCs w:val="20"/>
                <w:lang w:eastAsia="en-US"/>
              </w:rPr>
            </w:pPr>
            <w:r w:rsidRPr="002F70FA">
              <w:rPr>
                <w:b/>
                <w:sz w:val="20"/>
                <w:szCs w:val="20"/>
                <w:lang w:eastAsia="en-US"/>
              </w:rPr>
              <w:t>898 400,00</w:t>
            </w:r>
          </w:p>
        </w:tc>
        <w:tc>
          <w:tcPr>
            <w:tcW w:w="1842"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jc w:val="center"/>
              <w:rPr>
                <w:b/>
                <w:sz w:val="20"/>
                <w:szCs w:val="20"/>
                <w:lang w:eastAsia="en-US"/>
              </w:rPr>
            </w:pPr>
            <w:r w:rsidRPr="002F70FA">
              <w:rPr>
                <w:b/>
                <w:sz w:val="20"/>
                <w:szCs w:val="20"/>
                <w:lang w:eastAsia="en-US"/>
              </w:rPr>
              <w:t>898 400,00</w:t>
            </w:r>
          </w:p>
        </w:tc>
        <w:tc>
          <w:tcPr>
            <w:tcW w:w="156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jc w:val="center"/>
              <w:rPr>
                <w:b/>
                <w:sz w:val="20"/>
                <w:szCs w:val="20"/>
                <w:lang w:eastAsia="en-US"/>
              </w:rPr>
            </w:pPr>
            <w:r w:rsidRPr="002F70FA">
              <w:rPr>
                <w:b/>
                <w:sz w:val="20"/>
                <w:szCs w:val="20"/>
                <w:lang w:eastAsia="en-US"/>
              </w:rPr>
              <w:t>898 400,00</w:t>
            </w:r>
          </w:p>
        </w:tc>
      </w:tr>
      <w:tr w:rsidR="003969CE" w:rsidRPr="002F70FA" w:rsidTr="00593F7C">
        <w:trPr>
          <w:trHeight w:val="70"/>
        </w:trPr>
        <w:tc>
          <w:tcPr>
            <w:tcW w:w="666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both"/>
              <w:rPr>
                <w:sz w:val="20"/>
                <w:szCs w:val="20"/>
                <w:lang w:eastAsia="en-US"/>
              </w:rPr>
            </w:pPr>
            <w:r w:rsidRPr="002F70FA">
              <w:rPr>
                <w:color w:val="000000"/>
                <w:spacing w:val="1"/>
                <w:sz w:val="20"/>
                <w:szCs w:val="20"/>
                <w:lang w:eastAsia="en-US"/>
              </w:rPr>
              <w:t>Обеспечение функционирования Главы муниципального         образования</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sz w:val="20"/>
                <w:szCs w:val="20"/>
                <w:lang w:eastAsia="en-US"/>
              </w:rPr>
            </w:pPr>
            <w:r w:rsidRPr="002F70FA">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sz w:val="20"/>
                <w:szCs w:val="20"/>
                <w:lang w:eastAsia="en-US"/>
              </w:rPr>
            </w:pPr>
            <w:r w:rsidRPr="002F70FA">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sz w:val="20"/>
                <w:szCs w:val="20"/>
                <w:lang w:eastAsia="en-US"/>
              </w:rPr>
            </w:pPr>
            <w:r w:rsidRPr="002F70FA">
              <w:rPr>
                <w:color w:val="000000"/>
                <w:spacing w:val="-1"/>
                <w:sz w:val="20"/>
                <w:szCs w:val="20"/>
                <w:lang w:eastAsia="en-US"/>
              </w:rPr>
              <w:t>71 0 00 00000</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jc w:val="center"/>
              <w:rPr>
                <w:sz w:val="20"/>
                <w:szCs w:val="20"/>
                <w:lang w:eastAsia="en-US"/>
              </w:rPr>
            </w:pPr>
            <w:r w:rsidRPr="002F70FA">
              <w:rPr>
                <w:sz w:val="20"/>
                <w:szCs w:val="20"/>
                <w:lang w:eastAsia="en-US"/>
              </w:rPr>
              <w:t>898 400,00</w:t>
            </w:r>
          </w:p>
        </w:tc>
        <w:tc>
          <w:tcPr>
            <w:tcW w:w="1842"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jc w:val="center"/>
              <w:rPr>
                <w:sz w:val="20"/>
                <w:szCs w:val="20"/>
                <w:lang w:eastAsia="en-US"/>
              </w:rPr>
            </w:pPr>
            <w:r w:rsidRPr="002F70FA">
              <w:rPr>
                <w:sz w:val="20"/>
                <w:szCs w:val="20"/>
                <w:lang w:eastAsia="en-US"/>
              </w:rPr>
              <w:t>898 400,00</w:t>
            </w:r>
          </w:p>
        </w:tc>
        <w:tc>
          <w:tcPr>
            <w:tcW w:w="156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jc w:val="center"/>
              <w:rPr>
                <w:sz w:val="20"/>
                <w:szCs w:val="20"/>
                <w:lang w:eastAsia="en-US"/>
              </w:rPr>
            </w:pPr>
            <w:r w:rsidRPr="002F70FA">
              <w:rPr>
                <w:sz w:val="20"/>
                <w:szCs w:val="20"/>
                <w:lang w:eastAsia="en-US"/>
              </w:rPr>
              <w:t>898 400,00</w:t>
            </w:r>
          </w:p>
        </w:tc>
      </w:tr>
      <w:tr w:rsidR="003969CE" w:rsidRPr="002F70FA" w:rsidTr="00593F7C">
        <w:trPr>
          <w:trHeight w:val="93"/>
        </w:trPr>
        <w:tc>
          <w:tcPr>
            <w:tcW w:w="666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both"/>
              <w:rPr>
                <w:sz w:val="20"/>
                <w:szCs w:val="20"/>
                <w:lang w:eastAsia="en-US"/>
              </w:rPr>
            </w:pPr>
            <w:r w:rsidRPr="002F70FA">
              <w:rPr>
                <w:color w:val="000000"/>
                <w:spacing w:val="6"/>
                <w:sz w:val="20"/>
                <w:szCs w:val="20"/>
                <w:lang w:eastAsia="en-US"/>
              </w:rPr>
              <w:t>Глава муниципального образования</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sz w:val="20"/>
                <w:szCs w:val="20"/>
                <w:lang w:eastAsia="en-US"/>
              </w:rPr>
            </w:pPr>
            <w:r w:rsidRPr="002F70FA">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sz w:val="20"/>
                <w:szCs w:val="20"/>
                <w:lang w:eastAsia="en-US"/>
              </w:rPr>
            </w:pPr>
            <w:r w:rsidRPr="002F70FA">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sz w:val="20"/>
                <w:szCs w:val="20"/>
                <w:lang w:eastAsia="en-US"/>
              </w:rPr>
            </w:pPr>
            <w:r w:rsidRPr="002F70FA">
              <w:rPr>
                <w:color w:val="000000"/>
                <w:sz w:val="20"/>
                <w:szCs w:val="20"/>
                <w:lang w:eastAsia="en-US"/>
              </w:rPr>
              <w:t>71 1 00 00000</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jc w:val="center"/>
              <w:rPr>
                <w:sz w:val="20"/>
                <w:szCs w:val="20"/>
                <w:lang w:eastAsia="en-US"/>
              </w:rPr>
            </w:pPr>
            <w:r w:rsidRPr="002F70FA">
              <w:rPr>
                <w:sz w:val="20"/>
                <w:szCs w:val="20"/>
                <w:lang w:eastAsia="en-US"/>
              </w:rPr>
              <w:t>898 400,00</w:t>
            </w:r>
          </w:p>
        </w:tc>
        <w:tc>
          <w:tcPr>
            <w:tcW w:w="1842"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jc w:val="center"/>
              <w:rPr>
                <w:sz w:val="20"/>
                <w:szCs w:val="20"/>
                <w:lang w:eastAsia="en-US"/>
              </w:rPr>
            </w:pPr>
            <w:r w:rsidRPr="002F70FA">
              <w:rPr>
                <w:sz w:val="20"/>
                <w:szCs w:val="20"/>
                <w:lang w:eastAsia="en-US"/>
              </w:rPr>
              <w:t>898 400,00</w:t>
            </w:r>
          </w:p>
        </w:tc>
        <w:tc>
          <w:tcPr>
            <w:tcW w:w="156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jc w:val="center"/>
              <w:rPr>
                <w:sz w:val="20"/>
                <w:szCs w:val="20"/>
                <w:lang w:eastAsia="en-US"/>
              </w:rPr>
            </w:pPr>
            <w:r w:rsidRPr="002F70FA">
              <w:rPr>
                <w:sz w:val="20"/>
                <w:szCs w:val="20"/>
                <w:lang w:eastAsia="en-US"/>
              </w:rPr>
              <w:t>898 400,00</w:t>
            </w:r>
          </w:p>
        </w:tc>
      </w:tr>
      <w:tr w:rsidR="003969CE" w:rsidRPr="002F70FA" w:rsidTr="00593F7C">
        <w:trPr>
          <w:trHeight w:val="93"/>
        </w:trPr>
        <w:tc>
          <w:tcPr>
            <w:tcW w:w="666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both"/>
              <w:rPr>
                <w:color w:val="000000"/>
                <w:spacing w:val="6"/>
                <w:sz w:val="20"/>
                <w:szCs w:val="20"/>
                <w:lang w:eastAsia="en-US"/>
              </w:rPr>
            </w:pPr>
            <w:r w:rsidRPr="002F70FA">
              <w:rPr>
                <w:color w:val="000000"/>
                <w:spacing w:val="6"/>
                <w:sz w:val="20"/>
                <w:szCs w:val="20"/>
                <w:lang w:eastAsia="en-US"/>
              </w:rPr>
              <w:t>Обеспечение деятельности и выполнение функций органов местного самоуправления</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71 1 00 С1402</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jc w:val="center"/>
              <w:rPr>
                <w:sz w:val="20"/>
                <w:szCs w:val="20"/>
                <w:lang w:eastAsia="en-US"/>
              </w:rPr>
            </w:pPr>
            <w:r w:rsidRPr="002F70FA">
              <w:rPr>
                <w:sz w:val="20"/>
                <w:szCs w:val="20"/>
                <w:lang w:eastAsia="en-US"/>
              </w:rPr>
              <w:t>898 400,00</w:t>
            </w:r>
          </w:p>
        </w:tc>
        <w:tc>
          <w:tcPr>
            <w:tcW w:w="1842"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jc w:val="center"/>
              <w:rPr>
                <w:sz w:val="20"/>
                <w:szCs w:val="20"/>
                <w:lang w:eastAsia="en-US"/>
              </w:rPr>
            </w:pPr>
            <w:r w:rsidRPr="002F70FA">
              <w:rPr>
                <w:sz w:val="20"/>
                <w:szCs w:val="20"/>
                <w:lang w:eastAsia="en-US"/>
              </w:rPr>
              <w:t>898 400,00</w:t>
            </w:r>
          </w:p>
        </w:tc>
        <w:tc>
          <w:tcPr>
            <w:tcW w:w="156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jc w:val="center"/>
              <w:rPr>
                <w:sz w:val="20"/>
                <w:szCs w:val="20"/>
                <w:lang w:eastAsia="en-US"/>
              </w:rPr>
            </w:pPr>
            <w:r w:rsidRPr="002F70FA">
              <w:rPr>
                <w:sz w:val="20"/>
                <w:szCs w:val="20"/>
                <w:lang w:eastAsia="en-US"/>
              </w:rPr>
              <w:t>898 400,00</w:t>
            </w:r>
          </w:p>
        </w:tc>
      </w:tr>
      <w:tr w:rsidR="003969CE" w:rsidRPr="002F70FA" w:rsidTr="00593F7C">
        <w:trPr>
          <w:trHeight w:val="139"/>
        </w:trPr>
        <w:tc>
          <w:tcPr>
            <w:tcW w:w="666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both"/>
              <w:rPr>
                <w:color w:val="000000"/>
                <w:spacing w:val="6"/>
                <w:sz w:val="20"/>
                <w:szCs w:val="20"/>
                <w:lang w:eastAsia="en-US"/>
              </w:rPr>
            </w:pPr>
            <w:r w:rsidRPr="002F70FA">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sz w:val="20"/>
                <w:szCs w:val="20"/>
                <w:lang w:eastAsia="en-US"/>
              </w:rPr>
            </w:pPr>
            <w:r w:rsidRPr="002F70FA">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sz w:val="20"/>
                <w:szCs w:val="20"/>
                <w:lang w:eastAsia="en-US"/>
              </w:rPr>
            </w:pPr>
            <w:r w:rsidRPr="002F70FA">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sz w:val="20"/>
                <w:szCs w:val="20"/>
                <w:lang w:eastAsia="en-US"/>
              </w:rPr>
            </w:pPr>
            <w:r w:rsidRPr="002F70FA">
              <w:rPr>
                <w:color w:val="000000"/>
                <w:sz w:val="20"/>
                <w:szCs w:val="20"/>
                <w:lang w:eastAsia="en-US"/>
              </w:rPr>
              <w:t>71 1 00 С1402</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sz w:val="20"/>
                <w:szCs w:val="20"/>
                <w:lang w:eastAsia="en-US"/>
              </w:rPr>
            </w:pPr>
            <w:r w:rsidRPr="002F70FA">
              <w:rPr>
                <w:color w:val="000000"/>
                <w:sz w:val="20"/>
                <w:szCs w:val="20"/>
                <w:lang w:eastAsia="en-US"/>
              </w:rPr>
              <w:t>100</w:t>
            </w:r>
          </w:p>
        </w:tc>
        <w:tc>
          <w:tcPr>
            <w:tcW w:w="184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jc w:val="center"/>
              <w:rPr>
                <w:sz w:val="20"/>
                <w:szCs w:val="20"/>
                <w:lang w:eastAsia="en-US"/>
              </w:rPr>
            </w:pPr>
            <w:r w:rsidRPr="002F70FA">
              <w:rPr>
                <w:sz w:val="20"/>
                <w:szCs w:val="20"/>
                <w:lang w:eastAsia="en-US"/>
              </w:rPr>
              <w:t>898 400,00</w:t>
            </w:r>
          </w:p>
        </w:tc>
        <w:tc>
          <w:tcPr>
            <w:tcW w:w="1842"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jc w:val="center"/>
              <w:rPr>
                <w:sz w:val="20"/>
                <w:szCs w:val="20"/>
                <w:lang w:eastAsia="en-US"/>
              </w:rPr>
            </w:pPr>
            <w:r w:rsidRPr="002F70FA">
              <w:rPr>
                <w:sz w:val="20"/>
                <w:szCs w:val="20"/>
                <w:lang w:eastAsia="en-US"/>
              </w:rPr>
              <w:t>898 400,00</w:t>
            </w:r>
          </w:p>
        </w:tc>
        <w:tc>
          <w:tcPr>
            <w:tcW w:w="156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jc w:val="center"/>
              <w:rPr>
                <w:sz w:val="20"/>
                <w:szCs w:val="20"/>
                <w:lang w:eastAsia="en-US"/>
              </w:rPr>
            </w:pPr>
            <w:r w:rsidRPr="002F70FA">
              <w:rPr>
                <w:sz w:val="20"/>
                <w:szCs w:val="20"/>
                <w:lang w:eastAsia="en-US"/>
              </w:rPr>
              <w:t>898 400,00</w:t>
            </w:r>
          </w:p>
        </w:tc>
      </w:tr>
      <w:tr w:rsidR="003969CE" w:rsidRPr="002F70FA" w:rsidTr="00593F7C">
        <w:tc>
          <w:tcPr>
            <w:tcW w:w="666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both"/>
              <w:rPr>
                <w:b/>
                <w:sz w:val="20"/>
                <w:szCs w:val="20"/>
                <w:lang w:eastAsia="en-US"/>
              </w:rPr>
            </w:pPr>
            <w:r w:rsidRPr="002F70FA">
              <w:rPr>
                <w:b/>
                <w:color w:val="000000"/>
                <w:spacing w:val="4"/>
                <w:sz w:val="20"/>
                <w:szCs w:val="20"/>
                <w:lang w:eastAsia="en-US"/>
              </w:rPr>
              <w:t xml:space="preserve">Функционирование Правительства Российской Федерации, высших исполнительных органов государственной власти </w:t>
            </w:r>
            <w:r w:rsidRPr="002F70FA">
              <w:rPr>
                <w:b/>
                <w:color w:val="000000"/>
                <w:spacing w:val="3"/>
                <w:sz w:val="20"/>
                <w:szCs w:val="20"/>
                <w:lang w:eastAsia="en-US"/>
              </w:rPr>
              <w:t>субъектов Российской Федерации, местных администраций</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b/>
                <w:color w:val="000000"/>
                <w:sz w:val="20"/>
                <w:szCs w:val="20"/>
                <w:lang w:eastAsia="en-US"/>
              </w:rPr>
            </w:pPr>
            <w:r w:rsidRPr="002F70FA">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b/>
                <w:sz w:val="20"/>
                <w:szCs w:val="20"/>
                <w:lang w:eastAsia="en-US"/>
              </w:rPr>
            </w:pPr>
            <w:r w:rsidRPr="002F70FA">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b/>
                <w:sz w:val="20"/>
                <w:szCs w:val="20"/>
                <w:lang w:eastAsia="en-US"/>
              </w:rPr>
            </w:pPr>
            <w:r w:rsidRPr="002F70FA">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b/>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b/>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jc w:val="center"/>
              <w:rPr>
                <w:b/>
                <w:sz w:val="20"/>
                <w:szCs w:val="20"/>
                <w:lang w:val="en-US" w:eastAsia="en-US"/>
              </w:rPr>
            </w:pPr>
            <w:r w:rsidRPr="002F70FA">
              <w:rPr>
                <w:b/>
                <w:sz w:val="20"/>
                <w:szCs w:val="20"/>
                <w:lang w:eastAsia="en-US"/>
              </w:rPr>
              <w:t>4 248 600,00</w:t>
            </w:r>
          </w:p>
        </w:tc>
        <w:tc>
          <w:tcPr>
            <w:tcW w:w="1842"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jc w:val="center"/>
              <w:rPr>
                <w:b/>
                <w:sz w:val="20"/>
                <w:szCs w:val="20"/>
                <w:lang w:val="en-US" w:eastAsia="en-US"/>
              </w:rPr>
            </w:pPr>
            <w:r w:rsidRPr="002F70FA">
              <w:rPr>
                <w:b/>
                <w:sz w:val="20"/>
                <w:szCs w:val="20"/>
                <w:lang w:eastAsia="en-US"/>
              </w:rPr>
              <w:t>4 248 600,00</w:t>
            </w:r>
          </w:p>
        </w:tc>
        <w:tc>
          <w:tcPr>
            <w:tcW w:w="156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jc w:val="center"/>
              <w:rPr>
                <w:b/>
                <w:sz w:val="20"/>
                <w:szCs w:val="20"/>
                <w:lang w:val="en-US" w:eastAsia="en-US"/>
              </w:rPr>
            </w:pPr>
            <w:r w:rsidRPr="002F70FA">
              <w:rPr>
                <w:b/>
                <w:sz w:val="20"/>
                <w:szCs w:val="20"/>
                <w:lang w:eastAsia="en-US"/>
              </w:rPr>
              <w:t>4 248 600,00</w:t>
            </w:r>
          </w:p>
        </w:tc>
      </w:tr>
      <w:tr w:rsidR="003969CE" w:rsidRPr="002F70FA" w:rsidTr="00593F7C">
        <w:trPr>
          <w:trHeight w:val="202"/>
        </w:trPr>
        <w:tc>
          <w:tcPr>
            <w:tcW w:w="666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both"/>
              <w:rPr>
                <w:b/>
                <w:color w:val="000000"/>
                <w:spacing w:val="6"/>
                <w:sz w:val="20"/>
                <w:szCs w:val="20"/>
                <w:lang w:eastAsia="en-US"/>
              </w:rPr>
            </w:pPr>
            <w:r w:rsidRPr="002F70FA">
              <w:rPr>
                <w:b/>
                <w:color w:val="000000"/>
                <w:spacing w:val="1"/>
                <w:sz w:val="20"/>
                <w:szCs w:val="20"/>
                <w:lang w:eastAsia="en-US"/>
              </w:rPr>
              <w:t>Муниципальная программа поселка имени К. Либкнехта Курчатовского района Курской области «Развитие муниципальной службы»</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b/>
                <w:color w:val="000000"/>
                <w:sz w:val="20"/>
                <w:szCs w:val="20"/>
                <w:lang w:eastAsia="en-US"/>
              </w:rPr>
            </w:pPr>
            <w:r w:rsidRPr="002F70FA">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b/>
                <w:color w:val="000000"/>
                <w:sz w:val="20"/>
                <w:szCs w:val="20"/>
                <w:lang w:eastAsia="en-US"/>
              </w:rPr>
            </w:pPr>
            <w:r w:rsidRPr="002F70FA">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b/>
                <w:bCs/>
                <w:color w:val="000000"/>
                <w:sz w:val="20"/>
                <w:szCs w:val="20"/>
                <w:lang w:eastAsia="en-US"/>
              </w:rPr>
            </w:pPr>
            <w:r w:rsidRPr="002F70FA">
              <w:rPr>
                <w:b/>
                <w:bCs/>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b/>
                <w:color w:val="000000"/>
                <w:sz w:val="20"/>
                <w:szCs w:val="20"/>
                <w:lang w:eastAsia="en-US"/>
              </w:rPr>
            </w:pPr>
            <w:r w:rsidRPr="002F70FA">
              <w:rPr>
                <w:b/>
                <w:color w:val="000000"/>
                <w:sz w:val="20"/>
                <w:szCs w:val="20"/>
                <w:lang w:eastAsia="en-US"/>
              </w:rPr>
              <w:t>09 0 00 00000</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b/>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jc w:val="center"/>
              <w:rPr>
                <w:b/>
                <w:sz w:val="20"/>
                <w:szCs w:val="20"/>
                <w:lang w:val="en-US" w:eastAsia="en-US"/>
              </w:rPr>
            </w:pPr>
            <w:r w:rsidRPr="002F70FA">
              <w:rPr>
                <w:b/>
                <w:sz w:val="20"/>
                <w:szCs w:val="20"/>
                <w:lang w:eastAsia="en-US"/>
              </w:rPr>
              <w:t>4 248 600,00</w:t>
            </w:r>
          </w:p>
        </w:tc>
        <w:tc>
          <w:tcPr>
            <w:tcW w:w="1842"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jc w:val="center"/>
              <w:rPr>
                <w:b/>
                <w:sz w:val="20"/>
                <w:szCs w:val="20"/>
                <w:lang w:val="en-US" w:eastAsia="en-US"/>
              </w:rPr>
            </w:pPr>
            <w:r w:rsidRPr="002F70FA">
              <w:rPr>
                <w:b/>
                <w:sz w:val="20"/>
                <w:szCs w:val="20"/>
                <w:lang w:eastAsia="en-US"/>
              </w:rPr>
              <w:t>4 248 600,00</w:t>
            </w:r>
          </w:p>
        </w:tc>
        <w:tc>
          <w:tcPr>
            <w:tcW w:w="156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jc w:val="center"/>
              <w:rPr>
                <w:b/>
                <w:sz w:val="20"/>
                <w:szCs w:val="20"/>
                <w:lang w:val="en-US" w:eastAsia="en-US"/>
              </w:rPr>
            </w:pPr>
            <w:r w:rsidRPr="002F70FA">
              <w:rPr>
                <w:b/>
                <w:sz w:val="20"/>
                <w:szCs w:val="20"/>
                <w:lang w:eastAsia="en-US"/>
              </w:rPr>
              <w:t>4 248 600,00</w:t>
            </w:r>
          </w:p>
        </w:tc>
      </w:tr>
      <w:tr w:rsidR="003969CE" w:rsidRPr="002F70FA" w:rsidTr="00593F7C">
        <w:trPr>
          <w:trHeight w:val="202"/>
        </w:trPr>
        <w:tc>
          <w:tcPr>
            <w:tcW w:w="666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both"/>
              <w:rPr>
                <w:i/>
                <w:color w:val="000000"/>
                <w:spacing w:val="1"/>
                <w:sz w:val="20"/>
                <w:szCs w:val="20"/>
                <w:lang w:eastAsia="en-US"/>
              </w:rPr>
            </w:pPr>
            <w:r w:rsidRPr="002F70FA">
              <w:rPr>
                <w:i/>
                <w:color w:val="000000"/>
                <w:spacing w:val="1"/>
                <w:sz w:val="20"/>
                <w:szCs w:val="20"/>
                <w:lang w:eastAsia="en-US"/>
              </w:rPr>
              <w:t xml:space="preserve">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w:t>
            </w:r>
            <w:r w:rsidRPr="002F70FA">
              <w:rPr>
                <w:i/>
                <w:color w:val="000000"/>
                <w:spacing w:val="1"/>
                <w:sz w:val="20"/>
                <w:szCs w:val="20"/>
                <w:lang w:eastAsia="en-US"/>
              </w:rPr>
              <w:lastRenderedPageBreak/>
              <w:t>муниципальной службы»</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lastRenderedPageBreak/>
              <w:t>001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bCs/>
                <w:color w:val="000000"/>
                <w:sz w:val="20"/>
                <w:szCs w:val="20"/>
                <w:lang w:eastAsia="en-US"/>
              </w:rPr>
            </w:pPr>
            <w:r w:rsidRPr="002F70FA">
              <w:rPr>
                <w:bCs/>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09 1 00 00000</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jc w:val="center"/>
              <w:rPr>
                <w:b/>
                <w:sz w:val="20"/>
                <w:szCs w:val="20"/>
                <w:lang w:val="en-US" w:eastAsia="en-US"/>
              </w:rPr>
            </w:pPr>
            <w:r w:rsidRPr="002F70FA">
              <w:rPr>
                <w:sz w:val="20"/>
                <w:szCs w:val="20"/>
                <w:lang w:eastAsia="en-US"/>
              </w:rPr>
              <w:t>4 248 600,00</w:t>
            </w:r>
          </w:p>
        </w:tc>
        <w:tc>
          <w:tcPr>
            <w:tcW w:w="1842"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jc w:val="center"/>
              <w:rPr>
                <w:b/>
                <w:sz w:val="20"/>
                <w:szCs w:val="20"/>
                <w:lang w:val="en-US" w:eastAsia="en-US"/>
              </w:rPr>
            </w:pPr>
            <w:r w:rsidRPr="002F70FA">
              <w:rPr>
                <w:sz w:val="20"/>
                <w:szCs w:val="20"/>
                <w:lang w:eastAsia="en-US"/>
              </w:rPr>
              <w:t>4 248 600,00</w:t>
            </w:r>
          </w:p>
        </w:tc>
        <w:tc>
          <w:tcPr>
            <w:tcW w:w="156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jc w:val="center"/>
              <w:rPr>
                <w:b/>
                <w:sz w:val="20"/>
                <w:szCs w:val="20"/>
                <w:lang w:val="en-US" w:eastAsia="en-US"/>
              </w:rPr>
            </w:pPr>
            <w:r w:rsidRPr="002F70FA">
              <w:rPr>
                <w:sz w:val="20"/>
                <w:szCs w:val="20"/>
                <w:lang w:eastAsia="en-US"/>
              </w:rPr>
              <w:t>4 248 600,00</w:t>
            </w:r>
          </w:p>
        </w:tc>
      </w:tr>
      <w:tr w:rsidR="003969CE" w:rsidRPr="002F70FA" w:rsidTr="00593F7C">
        <w:trPr>
          <w:trHeight w:val="202"/>
        </w:trPr>
        <w:tc>
          <w:tcPr>
            <w:tcW w:w="666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both"/>
              <w:rPr>
                <w:color w:val="000000"/>
                <w:spacing w:val="1"/>
                <w:sz w:val="20"/>
                <w:szCs w:val="20"/>
                <w:lang w:eastAsia="en-US"/>
              </w:rPr>
            </w:pPr>
            <w:r w:rsidRPr="002F70FA">
              <w:rPr>
                <w:color w:val="000000"/>
                <w:spacing w:val="1"/>
                <w:sz w:val="20"/>
                <w:szCs w:val="20"/>
                <w:lang w:eastAsia="en-US"/>
              </w:rPr>
              <w:lastRenderedPageBreak/>
              <w:t>Основное мероприятие «Обеспечение развития муниципальной службы»</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bCs/>
                <w:color w:val="000000"/>
                <w:sz w:val="20"/>
                <w:szCs w:val="20"/>
                <w:lang w:eastAsia="en-US"/>
              </w:rPr>
            </w:pPr>
            <w:r w:rsidRPr="002F70FA">
              <w:rPr>
                <w:bCs/>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09 1 01 00000</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jc w:val="center"/>
              <w:rPr>
                <w:sz w:val="20"/>
                <w:szCs w:val="20"/>
                <w:lang w:eastAsia="en-US"/>
              </w:rPr>
            </w:pPr>
            <w:r w:rsidRPr="002F70FA">
              <w:rPr>
                <w:sz w:val="20"/>
                <w:szCs w:val="20"/>
                <w:lang w:eastAsia="en-US"/>
              </w:rPr>
              <w:t>4 248 600,00</w:t>
            </w:r>
          </w:p>
        </w:tc>
        <w:tc>
          <w:tcPr>
            <w:tcW w:w="1842"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jc w:val="center"/>
              <w:rPr>
                <w:sz w:val="20"/>
                <w:szCs w:val="20"/>
                <w:lang w:eastAsia="en-US"/>
              </w:rPr>
            </w:pPr>
            <w:r w:rsidRPr="002F70FA">
              <w:rPr>
                <w:sz w:val="20"/>
                <w:szCs w:val="20"/>
                <w:lang w:eastAsia="en-US"/>
              </w:rPr>
              <w:t>4 248 600,00</w:t>
            </w:r>
          </w:p>
        </w:tc>
        <w:tc>
          <w:tcPr>
            <w:tcW w:w="156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jc w:val="center"/>
              <w:rPr>
                <w:sz w:val="20"/>
                <w:szCs w:val="20"/>
                <w:lang w:eastAsia="en-US"/>
              </w:rPr>
            </w:pPr>
            <w:r w:rsidRPr="002F70FA">
              <w:rPr>
                <w:sz w:val="20"/>
                <w:szCs w:val="20"/>
                <w:lang w:eastAsia="en-US"/>
              </w:rPr>
              <w:t>4 248 600,00</w:t>
            </w:r>
          </w:p>
        </w:tc>
      </w:tr>
      <w:tr w:rsidR="003969CE" w:rsidRPr="002F70FA" w:rsidTr="00593F7C">
        <w:trPr>
          <w:trHeight w:val="202"/>
        </w:trPr>
        <w:tc>
          <w:tcPr>
            <w:tcW w:w="666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both"/>
              <w:rPr>
                <w:color w:val="000000"/>
                <w:spacing w:val="6"/>
                <w:sz w:val="20"/>
                <w:szCs w:val="20"/>
                <w:lang w:eastAsia="en-US"/>
              </w:rPr>
            </w:pPr>
            <w:r w:rsidRPr="002F70FA">
              <w:rPr>
                <w:color w:val="000000"/>
                <w:spacing w:val="6"/>
                <w:sz w:val="20"/>
                <w:szCs w:val="20"/>
                <w:lang w:eastAsia="en-US"/>
              </w:rPr>
              <w:t>Обеспечение деятельности и выполнение функций органов местного самоуправления</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bCs/>
                <w:color w:val="000000"/>
                <w:sz w:val="20"/>
                <w:szCs w:val="20"/>
                <w:lang w:eastAsia="en-US"/>
              </w:rPr>
            </w:pPr>
            <w:r w:rsidRPr="002F70FA">
              <w:rPr>
                <w:bCs/>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09 1 01 С1402</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jc w:val="center"/>
              <w:rPr>
                <w:sz w:val="20"/>
                <w:szCs w:val="20"/>
                <w:lang w:eastAsia="en-US"/>
              </w:rPr>
            </w:pPr>
            <w:r w:rsidRPr="002F70FA">
              <w:rPr>
                <w:sz w:val="20"/>
                <w:szCs w:val="20"/>
                <w:lang w:eastAsia="en-US"/>
              </w:rPr>
              <w:t>4 238 600,00</w:t>
            </w:r>
          </w:p>
        </w:tc>
        <w:tc>
          <w:tcPr>
            <w:tcW w:w="1842"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jc w:val="center"/>
              <w:rPr>
                <w:sz w:val="20"/>
                <w:szCs w:val="20"/>
                <w:lang w:eastAsia="en-US"/>
              </w:rPr>
            </w:pPr>
            <w:r w:rsidRPr="002F70FA">
              <w:rPr>
                <w:sz w:val="20"/>
                <w:szCs w:val="20"/>
                <w:lang w:eastAsia="en-US"/>
              </w:rPr>
              <w:t>4 238 600,00</w:t>
            </w:r>
          </w:p>
        </w:tc>
        <w:tc>
          <w:tcPr>
            <w:tcW w:w="156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jc w:val="center"/>
              <w:rPr>
                <w:sz w:val="20"/>
                <w:szCs w:val="20"/>
                <w:lang w:eastAsia="en-US"/>
              </w:rPr>
            </w:pPr>
            <w:r w:rsidRPr="002F70FA">
              <w:rPr>
                <w:sz w:val="20"/>
                <w:szCs w:val="20"/>
                <w:lang w:eastAsia="en-US"/>
              </w:rPr>
              <w:t>4 238 600,00</w:t>
            </w:r>
          </w:p>
        </w:tc>
      </w:tr>
      <w:tr w:rsidR="003969CE" w:rsidRPr="002F70FA" w:rsidTr="00593F7C">
        <w:trPr>
          <w:trHeight w:val="82"/>
        </w:trPr>
        <w:tc>
          <w:tcPr>
            <w:tcW w:w="666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both"/>
              <w:rPr>
                <w:color w:val="000000"/>
                <w:spacing w:val="6"/>
                <w:sz w:val="20"/>
                <w:szCs w:val="20"/>
                <w:lang w:eastAsia="en-US"/>
              </w:rPr>
            </w:pPr>
            <w:r w:rsidRPr="002F70FA">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sz w:val="20"/>
                <w:szCs w:val="20"/>
                <w:lang w:eastAsia="en-US"/>
              </w:rPr>
            </w:pPr>
            <w:r w:rsidRPr="002F70FA">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sz w:val="20"/>
                <w:szCs w:val="20"/>
                <w:lang w:eastAsia="en-US"/>
              </w:rPr>
            </w:pPr>
            <w:r w:rsidRPr="002F70FA">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jc w:val="center"/>
              <w:rPr>
                <w:sz w:val="20"/>
                <w:szCs w:val="20"/>
                <w:lang w:eastAsia="en-US"/>
              </w:rPr>
            </w:pPr>
            <w:r w:rsidRPr="002F70FA">
              <w:rPr>
                <w:color w:val="000000"/>
                <w:sz w:val="20"/>
                <w:szCs w:val="20"/>
                <w:lang w:eastAsia="en-US"/>
              </w:rPr>
              <w:t>09 1 01 С1402</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sz w:val="20"/>
                <w:szCs w:val="20"/>
                <w:lang w:eastAsia="en-US"/>
              </w:rPr>
            </w:pPr>
            <w:r w:rsidRPr="002F70FA">
              <w:rPr>
                <w:color w:val="000000"/>
                <w:sz w:val="20"/>
                <w:szCs w:val="20"/>
                <w:lang w:eastAsia="en-US"/>
              </w:rPr>
              <w:t>100</w:t>
            </w:r>
          </w:p>
        </w:tc>
        <w:tc>
          <w:tcPr>
            <w:tcW w:w="184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jc w:val="center"/>
              <w:rPr>
                <w:sz w:val="20"/>
                <w:szCs w:val="20"/>
                <w:lang w:eastAsia="en-US"/>
              </w:rPr>
            </w:pPr>
            <w:r w:rsidRPr="002F70FA">
              <w:rPr>
                <w:sz w:val="20"/>
                <w:szCs w:val="20"/>
                <w:lang w:eastAsia="en-US"/>
              </w:rPr>
              <w:t>4 238 600,00</w:t>
            </w:r>
          </w:p>
        </w:tc>
        <w:tc>
          <w:tcPr>
            <w:tcW w:w="1842"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jc w:val="center"/>
              <w:rPr>
                <w:sz w:val="20"/>
                <w:szCs w:val="20"/>
                <w:lang w:eastAsia="en-US"/>
              </w:rPr>
            </w:pPr>
            <w:r w:rsidRPr="002F70FA">
              <w:rPr>
                <w:sz w:val="20"/>
                <w:szCs w:val="20"/>
                <w:lang w:eastAsia="en-US"/>
              </w:rPr>
              <w:t>4 238 600,00</w:t>
            </w:r>
          </w:p>
        </w:tc>
        <w:tc>
          <w:tcPr>
            <w:tcW w:w="156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jc w:val="center"/>
              <w:rPr>
                <w:sz w:val="20"/>
                <w:szCs w:val="20"/>
                <w:lang w:eastAsia="en-US"/>
              </w:rPr>
            </w:pPr>
            <w:r w:rsidRPr="002F70FA">
              <w:rPr>
                <w:sz w:val="20"/>
                <w:szCs w:val="20"/>
                <w:lang w:eastAsia="en-US"/>
              </w:rPr>
              <w:t>4 238 600,00</w:t>
            </w:r>
          </w:p>
        </w:tc>
      </w:tr>
      <w:tr w:rsidR="003969CE" w:rsidRPr="002F70FA" w:rsidTr="00593F7C">
        <w:trPr>
          <w:trHeight w:val="161"/>
        </w:trPr>
        <w:tc>
          <w:tcPr>
            <w:tcW w:w="666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both"/>
              <w:rPr>
                <w:color w:val="000000"/>
                <w:spacing w:val="6"/>
                <w:sz w:val="20"/>
                <w:szCs w:val="20"/>
                <w:lang w:eastAsia="en-US"/>
              </w:rPr>
            </w:pPr>
            <w:r w:rsidRPr="002F70FA">
              <w:rPr>
                <w:color w:val="000000"/>
                <w:spacing w:val="6"/>
                <w:sz w:val="20"/>
                <w:szCs w:val="20"/>
                <w:lang w:eastAsia="en-US"/>
              </w:rPr>
              <w:t>Мероприятия, направленные на развитие муниципальной службы</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jc w:val="center"/>
              <w:rPr>
                <w:sz w:val="20"/>
                <w:szCs w:val="20"/>
                <w:lang w:eastAsia="en-US"/>
              </w:rPr>
            </w:pPr>
            <w:r w:rsidRPr="002F70FA">
              <w:rPr>
                <w:color w:val="000000"/>
                <w:sz w:val="20"/>
                <w:szCs w:val="20"/>
                <w:lang w:eastAsia="en-US"/>
              </w:rPr>
              <w:t>09 1 01 С1437</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jc w:val="center"/>
              <w:rPr>
                <w:sz w:val="20"/>
                <w:szCs w:val="20"/>
                <w:lang w:eastAsia="en-US"/>
              </w:rPr>
            </w:pPr>
            <w:r w:rsidRPr="002F70FA">
              <w:rPr>
                <w:sz w:val="20"/>
                <w:szCs w:val="20"/>
                <w:lang w:eastAsia="en-US"/>
              </w:rPr>
              <w:t>10 000,00</w:t>
            </w:r>
          </w:p>
        </w:tc>
        <w:tc>
          <w:tcPr>
            <w:tcW w:w="1842"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jc w:val="center"/>
              <w:rPr>
                <w:sz w:val="20"/>
                <w:szCs w:val="20"/>
                <w:lang w:eastAsia="en-US"/>
              </w:rPr>
            </w:pPr>
            <w:r w:rsidRPr="002F70FA">
              <w:rPr>
                <w:sz w:val="20"/>
                <w:szCs w:val="20"/>
                <w:lang w:eastAsia="en-US"/>
              </w:rPr>
              <w:t>10 000,00</w:t>
            </w:r>
          </w:p>
        </w:tc>
        <w:tc>
          <w:tcPr>
            <w:tcW w:w="156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jc w:val="center"/>
              <w:rPr>
                <w:sz w:val="20"/>
                <w:szCs w:val="20"/>
                <w:lang w:eastAsia="en-US"/>
              </w:rPr>
            </w:pPr>
            <w:r w:rsidRPr="002F70FA">
              <w:rPr>
                <w:sz w:val="20"/>
                <w:szCs w:val="20"/>
                <w:lang w:eastAsia="en-US"/>
              </w:rPr>
              <w:t>10 000,00</w:t>
            </w:r>
          </w:p>
        </w:tc>
      </w:tr>
      <w:tr w:rsidR="003969CE" w:rsidRPr="002F70FA" w:rsidTr="00593F7C">
        <w:trPr>
          <w:trHeight w:val="82"/>
        </w:trPr>
        <w:tc>
          <w:tcPr>
            <w:tcW w:w="666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both"/>
              <w:rPr>
                <w:color w:val="000000"/>
                <w:spacing w:val="6"/>
                <w:sz w:val="20"/>
                <w:szCs w:val="20"/>
                <w:lang w:eastAsia="en-US"/>
              </w:rPr>
            </w:pPr>
            <w:r w:rsidRPr="002F70FA">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bCs/>
                <w:color w:val="000000"/>
                <w:sz w:val="20"/>
                <w:szCs w:val="20"/>
                <w:lang w:eastAsia="en-US"/>
              </w:rPr>
            </w:pPr>
            <w:r w:rsidRPr="002F70FA">
              <w:rPr>
                <w:bCs/>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bCs/>
                <w:color w:val="000000"/>
                <w:sz w:val="20"/>
                <w:szCs w:val="20"/>
                <w:lang w:eastAsia="en-US"/>
              </w:rPr>
            </w:pPr>
            <w:r w:rsidRPr="002F70FA">
              <w:rPr>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jc w:val="center"/>
              <w:rPr>
                <w:sz w:val="20"/>
                <w:szCs w:val="20"/>
                <w:lang w:eastAsia="en-US"/>
              </w:rPr>
            </w:pPr>
            <w:r w:rsidRPr="002F70FA">
              <w:rPr>
                <w:color w:val="000000"/>
                <w:sz w:val="20"/>
                <w:szCs w:val="20"/>
                <w:lang w:eastAsia="en-US"/>
              </w:rPr>
              <w:t>09 1 01 С1437</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jc w:val="center"/>
              <w:rPr>
                <w:sz w:val="20"/>
                <w:szCs w:val="20"/>
                <w:lang w:eastAsia="en-US"/>
              </w:rPr>
            </w:pPr>
            <w:r w:rsidRPr="002F70FA">
              <w:rPr>
                <w:sz w:val="20"/>
                <w:szCs w:val="20"/>
                <w:lang w:eastAsia="en-US"/>
              </w:rPr>
              <w:t>10 000,00</w:t>
            </w:r>
          </w:p>
        </w:tc>
        <w:tc>
          <w:tcPr>
            <w:tcW w:w="1842"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jc w:val="center"/>
              <w:rPr>
                <w:sz w:val="20"/>
                <w:szCs w:val="20"/>
                <w:lang w:eastAsia="en-US"/>
              </w:rPr>
            </w:pPr>
            <w:r w:rsidRPr="002F70FA">
              <w:rPr>
                <w:sz w:val="20"/>
                <w:szCs w:val="20"/>
                <w:lang w:eastAsia="en-US"/>
              </w:rPr>
              <w:t>10 000,00</w:t>
            </w:r>
          </w:p>
        </w:tc>
        <w:tc>
          <w:tcPr>
            <w:tcW w:w="156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jc w:val="center"/>
              <w:rPr>
                <w:sz w:val="20"/>
                <w:szCs w:val="20"/>
                <w:lang w:eastAsia="en-US"/>
              </w:rPr>
            </w:pPr>
            <w:r w:rsidRPr="002F70FA">
              <w:rPr>
                <w:sz w:val="20"/>
                <w:szCs w:val="20"/>
                <w:lang w:eastAsia="en-US"/>
              </w:rPr>
              <w:t>10 000,00</w:t>
            </w:r>
          </w:p>
        </w:tc>
      </w:tr>
      <w:tr w:rsidR="003969CE" w:rsidRPr="002F70FA" w:rsidTr="00593F7C">
        <w:trPr>
          <w:trHeight w:val="82"/>
        </w:trPr>
        <w:tc>
          <w:tcPr>
            <w:tcW w:w="666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tabs>
                <w:tab w:val="left" w:pos="4718"/>
              </w:tabs>
              <w:jc w:val="both"/>
              <w:rPr>
                <w:b/>
                <w:color w:val="000000"/>
                <w:spacing w:val="2"/>
                <w:sz w:val="20"/>
                <w:szCs w:val="20"/>
              </w:rPr>
            </w:pPr>
            <w:r w:rsidRPr="002F70FA">
              <w:rPr>
                <w:b/>
                <w:color w:val="000000"/>
                <w:spacing w:val="2"/>
                <w:sz w:val="20"/>
                <w:szCs w:val="20"/>
              </w:rPr>
              <w:t>Резервные фонды</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tabs>
                <w:tab w:val="left" w:pos="4718"/>
              </w:tabs>
              <w:jc w:val="center"/>
              <w:rPr>
                <w:b/>
                <w:color w:val="000000"/>
                <w:sz w:val="20"/>
                <w:szCs w:val="20"/>
              </w:rPr>
            </w:pPr>
            <w:r w:rsidRPr="002F70FA">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tabs>
                <w:tab w:val="left" w:pos="4718"/>
              </w:tabs>
              <w:jc w:val="center"/>
              <w:rPr>
                <w:b/>
                <w:color w:val="000000"/>
                <w:sz w:val="20"/>
                <w:szCs w:val="20"/>
              </w:rPr>
            </w:pPr>
            <w:r w:rsidRPr="002F70FA">
              <w:rPr>
                <w:b/>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tabs>
                <w:tab w:val="left" w:pos="4718"/>
              </w:tabs>
              <w:jc w:val="center"/>
              <w:rPr>
                <w:b/>
                <w:bCs/>
                <w:color w:val="000000"/>
                <w:sz w:val="20"/>
                <w:szCs w:val="20"/>
              </w:rPr>
            </w:pPr>
            <w:r w:rsidRPr="002F70FA">
              <w:rPr>
                <w:b/>
                <w:bCs/>
                <w:color w:val="000000"/>
                <w:sz w:val="20"/>
                <w:szCs w:val="20"/>
              </w:rPr>
              <w:t>11</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tabs>
                <w:tab w:val="left" w:pos="4718"/>
              </w:tabs>
              <w:jc w:val="center"/>
              <w:rPr>
                <w:b/>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tabs>
                <w:tab w:val="left" w:pos="4718"/>
              </w:tabs>
              <w:jc w:val="center"/>
              <w:rPr>
                <w:b/>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tabs>
                <w:tab w:val="left" w:pos="4718"/>
              </w:tabs>
              <w:jc w:val="center"/>
              <w:rPr>
                <w:b/>
                <w:color w:val="000000"/>
                <w:spacing w:val="-4"/>
                <w:sz w:val="20"/>
                <w:szCs w:val="20"/>
              </w:rPr>
            </w:pPr>
            <w:r w:rsidRPr="002F70FA">
              <w:rPr>
                <w:b/>
                <w:color w:val="000000"/>
                <w:spacing w:val="-4"/>
                <w:sz w:val="20"/>
                <w:szCs w:val="20"/>
              </w:rPr>
              <w:t>300 000,00</w:t>
            </w:r>
          </w:p>
        </w:tc>
        <w:tc>
          <w:tcPr>
            <w:tcW w:w="1842"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tabs>
                <w:tab w:val="left" w:pos="4718"/>
              </w:tabs>
              <w:jc w:val="center"/>
              <w:rPr>
                <w:b/>
                <w:color w:val="000000"/>
                <w:spacing w:val="-4"/>
                <w:sz w:val="20"/>
                <w:szCs w:val="20"/>
              </w:rPr>
            </w:pPr>
            <w:r w:rsidRPr="002F70FA">
              <w:rPr>
                <w:b/>
                <w:color w:val="000000"/>
                <w:spacing w:val="-4"/>
                <w:sz w:val="20"/>
                <w:szCs w:val="20"/>
              </w:rPr>
              <w:t>300 000,00</w:t>
            </w:r>
          </w:p>
        </w:tc>
        <w:tc>
          <w:tcPr>
            <w:tcW w:w="156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tabs>
                <w:tab w:val="left" w:pos="4718"/>
              </w:tabs>
              <w:jc w:val="center"/>
              <w:rPr>
                <w:b/>
                <w:color w:val="000000"/>
                <w:spacing w:val="-4"/>
                <w:sz w:val="20"/>
                <w:szCs w:val="20"/>
              </w:rPr>
            </w:pPr>
            <w:r w:rsidRPr="002F70FA">
              <w:rPr>
                <w:b/>
                <w:color w:val="000000"/>
                <w:spacing w:val="-4"/>
                <w:sz w:val="20"/>
                <w:szCs w:val="20"/>
              </w:rPr>
              <w:t>300 000,00</w:t>
            </w:r>
          </w:p>
        </w:tc>
      </w:tr>
      <w:tr w:rsidR="003969CE" w:rsidRPr="002F70FA" w:rsidTr="00593F7C">
        <w:trPr>
          <w:trHeight w:val="82"/>
        </w:trPr>
        <w:tc>
          <w:tcPr>
            <w:tcW w:w="666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tabs>
                <w:tab w:val="left" w:pos="4718"/>
              </w:tabs>
              <w:jc w:val="both"/>
              <w:rPr>
                <w:color w:val="000000"/>
                <w:spacing w:val="2"/>
                <w:sz w:val="20"/>
                <w:szCs w:val="20"/>
              </w:rPr>
            </w:pPr>
            <w:r w:rsidRPr="002F70FA">
              <w:rPr>
                <w:color w:val="000000"/>
                <w:spacing w:val="2"/>
                <w:sz w:val="20"/>
                <w:szCs w:val="20"/>
              </w:rPr>
              <w:t>Резервные фонды органов местного самоуправления</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tabs>
                <w:tab w:val="left" w:pos="4718"/>
              </w:tabs>
              <w:jc w:val="center"/>
              <w:rPr>
                <w:color w:val="000000"/>
                <w:sz w:val="20"/>
                <w:szCs w:val="20"/>
              </w:rPr>
            </w:pPr>
            <w:r w:rsidRPr="002F70FA">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tabs>
                <w:tab w:val="left" w:pos="4718"/>
              </w:tabs>
              <w:jc w:val="center"/>
              <w:rPr>
                <w:color w:val="000000"/>
                <w:sz w:val="20"/>
                <w:szCs w:val="20"/>
              </w:rPr>
            </w:pPr>
            <w:r w:rsidRPr="002F70FA">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tabs>
                <w:tab w:val="left" w:pos="4718"/>
              </w:tabs>
              <w:jc w:val="center"/>
              <w:rPr>
                <w:bCs/>
                <w:color w:val="000000"/>
                <w:sz w:val="20"/>
                <w:szCs w:val="20"/>
              </w:rPr>
            </w:pPr>
            <w:r w:rsidRPr="002F70FA">
              <w:rPr>
                <w:bCs/>
                <w:color w:val="000000"/>
                <w:sz w:val="20"/>
                <w:szCs w:val="20"/>
              </w:rPr>
              <w:t>11</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tabs>
                <w:tab w:val="left" w:pos="4718"/>
              </w:tabs>
              <w:jc w:val="center"/>
              <w:rPr>
                <w:color w:val="000000"/>
                <w:sz w:val="20"/>
                <w:szCs w:val="20"/>
              </w:rPr>
            </w:pPr>
            <w:r w:rsidRPr="002F70FA">
              <w:rPr>
                <w:color w:val="000000"/>
                <w:sz w:val="20"/>
                <w:szCs w:val="20"/>
              </w:rPr>
              <w:t>78 0 00 00000</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tabs>
                <w:tab w:val="left" w:pos="4718"/>
              </w:tabs>
              <w:jc w:val="center"/>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tabs>
                <w:tab w:val="left" w:pos="4718"/>
              </w:tabs>
              <w:jc w:val="center"/>
              <w:rPr>
                <w:color w:val="000000"/>
                <w:spacing w:val="-4"/>
                <w:sz w:val="20"/>
                <w:szCs w:val="20"/>
              </w:rPr>
            </w:pPr>
            <w:r w:rsidRPr="002F70FA">
              <w:rPr>
                <w:color w:val="000000"/>
                <w:spacing w:val="-4"/>
                <w:sz w:val="20"/>
                <w:szCs w:val="20"/>
              </w:rPr>
              <w:t>300 000,00</w:t>
            </w:r>
          </w:p>
        </w:tc>
        <w:tc>
          <w:tcPr>
            <w:tcW w:w="1842"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tabs>
                <w:tab w:val="left" w:pos="4718"/>
              </w:tabs>
              <w:jc w:val="center"/>
              <w:rPr>
                <w:color w:val="000000"/>
                <w:spacing w:val="-4"/>
                <w:sz w:val="20"/>
                <w:szCs w:val="20"/>
              </w:rPr>
            </w:pPr>
            <w:r w:rsidRPr="002F70FA">
              <w:rPr>
                <w:color w:val="000000"/>
                <w:spacing w:val="-4"/>
                <w:sz w:val="20"/>
                <w:szCs w:val="20"/>
              </w:rPr>
              <w:t>300 000,00</w:t>
            </w:r>
          </w:p>
        </w:tc>
        <w:tc>
          <w:tcPr>
            <w:tcW w:w="156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tabs>
                <w:tab w:val="left" w:pos="4718"/>
              </w:tabs>
              <w:jc w:val="center"/>
              <w:rPr>
                <w:color w:val="000000"/>
                <w:spacing w:val="-4"/>
                <w:sz w:val="20"/>
                <w:szCs w:val="20"/>
              </w:rPr>
            </w:pPr>
            <w:r w:rsidRPr="002F70FA">
              <w:rPr>
                <w:color w:val="000000"/>
                <w:spacing w:val="-4"/>
                <w:sz w:val="20"/>
                <w:szCs w:val="20"/>
              </w:rPr>
              <w:t>300 000,00</w:t>
            </w:r>
          </w:p>
        </w:tc>
      </w:tr>
      <w:tr w:rsidR="003969CE" w:rsidRPr="002F70FA" w:rsidTr="00593F7C">
        <w:trPr>
          <w:trHeight w:val="82"/>
        </w:trPr>
        <w:tc>
          <w:tcPr>
            <w:tcW w:w="666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tabs>
                <w:tab w:val="left" w:pos="4718"/>
              </w:tabs>
              <w:jc w:val="both"/>
              <w:rPr>
                <w:color w:val="000000"/>
                <w:spacing w:val="2"/>
                <w:sz w:val="20"/>
                <w:szCs w:val="20"/>
              </w:rPr>
            </w:pPr>
            <w:r w:rsidRPr="002F70FA">
              <w:rPr>
                <w:color w:val="000000"/>
                <w:spacing w:val="2"/>
                <w:sz w:val="20"/>
                <w:szCs w:val="20"/>
              </w:rPr>
              <w:t>Резервные фонды</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tabs>
                <w:tab w:val="left" w:pos="4718"/>
              </w:tabs>
              <w:jc w:val="center"/>
              <w:rPr>
                <w:color w:val="000000"/>
                <w:sz w:val="20"/>
                <w:szCs w:val="20"/>
              </w:rPr>
            </w:pPr>
            <w:r w:rsidRPr="002F70FA">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tabs>
                <w:tab w:val="left" w:pos="4718"/>
              </w:tabs>
              <w:jc w:val="center"/>
              <w:rPr>
                <w:color w:val="000000"/>
                <w:sz w:val="20"/>
                <w:szCs w:val="20"/>
              </w:rPr>
            </w:pPr>
            <w:r w:rsidRPr="002F70FA">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tabs>
                <w:tab w:val="left" w:pos="4718"/>
              </w:tabs>
              <w:jc w:val="center"/>
              <w:rPr>
                <w:bCs/>
                <w:color w:val="000000"/>
                <w:sz w:val="20"/>
                <w:szCs w:val="20"/>
              </w:rPr>
            </w:pPr>
            <w:r w:rsidRPr="002F70FA">
              <w:rPr>
                <w:bCs/>
                <w:color w:val="000000"/>
                <w:sz w:val="20"/>
                <w:szCs w:val="20"/>
              </w:rPr>
              <w:t>11</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tabs>
                <w:tab w:val="left" w:pos="4718"/>
              </w:tabs>
              <w:jc w:val="center"/>
              <w:rPr>
                <w:color w:val="000000"/>
                <w:sz w:val="20"/>
                <w:szCs w:val="20"/>
              </w:rPr>
            </w:pPr>
            <w:r w:rsidRPr="002F70FA">
              <w:rPr>
                <w:color w:val="000000"/>
                <w:sz w:val="20"/>
                <w:szCs w:val="20"/>
              </w:rPr>
              <w:t>78 1 00 00000</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tabs>
                <w:tab w:val="left" w:pos="4718"/>
              </w:tabs>
              <w:jc w:val="center"/>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tabs>
                <w:tab w:val="left" w:pos="4718"/>
              </w:tabs>
              <w:jc w:val="center"/>
              <w:rPr>
                <w:sz w:val="20"/>
                <w:szCs w:val="20"/>
              </w:rPr>
            </w:pPr>
            <w:r w:rsidRPr="002F70FA">
              <w:rPr>
                <w:sz w:val="20"/>
                <w:szCs w:val="20"/>
              </w:rPr>
              <w:t>300 000,00</w:t>
            </w:r>
          </w:p>
        </w:tc>
        <w:tc>
          <w:tcPr>
            <w:tcW w:w="1842"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tabs>
                <w:tab w:val="left" w:pos="4718"/>
              </w:tabs>
              <w:jc w:val="center"/>
              <w:rPr>
                <w:sz w:val="20"/>
                <w:szCs w:val="20"/>
              </w:rPr>
            </w:pPr>
            <w:r w:rsidRPr="002F70FA">
              <w:rPr>
                <w:sz w:val="20"/>
                <w:szCs w:val="20"/>
              </w:rPr>
              <w:t>300 000,00</w:t>
            </w:r>
          </w:p>
        </w:tc>
        <w:tc>
          <w:tcPr>
            <w:tcW w:w="156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tabs>
                <w:tab w:val="left" w:pos="4718"/>
              </w:tabs>
              <w:jc w:val="center"/>
              <w:rPr>
                <w:sz w:val="20"/>
                <w:szCs w:val="20"/>
              </w:rPr>
            </w:pPr>
            <w:r w:rsidRPr="002F70FA">
              <w:rPr>
                <w:sz w:val="20"/>
                <w:szCs w:val="20"/>
              </w:rPr>
              <w:t>300 000,00</w:t>
            </w:r>
          </w:p>
        </w:tc>
      </w:tr>
      <w:tr w:rsidR="003969CE" w:rsidRPr="002F70FA" w:rsidTr="00593F7C">
        <w:trPr>
          <w:trHeight w:val="82"/>
        </w:trPr>
        <w:tc>
          <w:tcPr>
            <w:tcW w:w="666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tabs>
                <w:tab w:val="left" w:pos="4718"/>
              </w:tabs>
              <w:jc w:val="both"/>
              <w:rPr>
                <w:color w:val="000000"/>
                <w:spacing w:val="2"/>
                <w:sz w:val="20"/>
                <w:szCs w:val="20"/>
              </w:rPr>
            </w:pPr>
            <w:r w:rsidRPr="002F70FA">
              <w:rPr>
                <w:color w:val="000000"/>
                <w:spacing w:val="2"/>
                <w:sz w:val="20"/>
                <w:szCs w:val="20"/>
              </w:rPr>
              <w:t>Резервный фонд местной администрации</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tabs>
                <w:tab w:val="left" w:pos="4718"/>
              </w:tabs>
              <w:jc w:val="center"/>
              <w:rPr>
                <w:color w:val="000000"/>
                <w:sz w:val="20"/>
                <w:szCs w:val="20"/>
              </w:rPr>
            </w:pPr>
            <w:r w:rsidRPr="002F70FA">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tabs>
                <w:tab w:val="left" w:pos="4718"/>
              </w:tabs>
              <w:jc w:val="center"/>
              <w:rPr>
                <w:color w:val="000000"/>
                <w:sz w:val="20"/>
                <w:szCs w:val="20"/>
              </w:rPr>
            </w:pPr>
            <w:r w:rsidRPr="002F70FA">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tabs>
                <w:tab w:val="left" w:pos="4718"/>
              </w:tabs>
              <w:jc w:val="center"/>
              <w:rPr>
                <w:bCs/>
                <w:color w:val="000000"/>
                <w:sz w:val="20"/>
                <w:szCs w:val="20"/>
              </w:rPr>
            </w:pPr>
            <w:r w:rsidRPr="002F70FA">
              <w:rPr>
                <w:bCs/>
                <w:color w:val="000000"/>
                <w:sz w:val="20"/>
                <w:szCs w:val="20"/>
              </w:rPr>
              <w:t>11</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tabs>
                <w:tab w:val="left" w:pos="4718"/>
              </w:tabs>
              <w:jc w:val="center"/>
              <w:rPr>
                <w:color w:val="000000"/>
                <w:sz w:val="20"/>
                <w:szCs w:val="20"/>
              </w:rPr>
            </w:pPr>
            <w:r w:rsidRPr="002F70FA">
              <w:rPr>
                <w:color w:val="000000"/>
                <w:sz w:val="20"/>
                <w:szCs w:val="20"/>
              </w:rPr>
              <w:t>78 1 00 С1403</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tabs>
                <w:tab w:val="left" w:pos="4718"/>
              </w:tabs>
              <w:jc w:val="center"/>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tabs>
                <w:tab w:val="left" w:pos="4718"/>
              </w:tabs>
              <w:jc w:val="center"/>
              <w:rPr>
                <w:sz w:val="20"/>
                <w:szCs w:val="20"/>
              </w:rPr>
            </w:pPr>
            <w:r w:rsidRPr="002F70FA">
              <w:rPr>
                <w:sz w:val="20"/>
                <w:szCs w:val="20"/>
              </w:rPr>
              <w:t>300 000,00</w:t>
            </w:r>
          </w:p>
        </w:tc>
        <w:tc>
          <w:tcPr>
            <w:tcW w:w="1842"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tabs>
                <w:tab w:val="left" w:pos="4718"/>
              </w:tabs>
              <w:jc w:val="center"/>
              <w:rPr>
                <w:sz w:val="20"/>
                <w:szCs w:val="20"/>
              </w:rPr>
            </w:pPr>
            <w:r w:rsidRPr="002F70FA">
              <w:rPr>
                <w:sz w:val="20"/>
                <w:szCs w:val="20"/>
              </w:rPr>
              <w:t>300 000,00</w:t>
            </w:r>
          </w:p>
        </w:tc>
        <w:tc>
          <w:tcPr>
            <w:tcW w:w="156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tabs>
                <w:tab w:val="left" w:pos="4718"/>
              </w:tabs>
              <w:jc w:val="center"/>
              <w:rPr>
                <w:sz w:val="20"/>
                <w:szCs w:val="20"/>
              </w:rPr>
            </w:pPr>
            <w:r w:rsidRPr="002F70FA">
              <w:rPr>
                <w:sz w:val="20"/>
                <w:szCs w:val="20"/>
              </w:rPr>
              <w:t>300 000,00</w:t>
            </w:r>
          </w:p>
        </w:tc>
      </w:tr>
      <w:tr w:rsidR="003969CE" w:rsidRPr="002F70FA" w:rsidTr="00593F7C">
        <w:trPr>
          <w:trHeight w:val="82"/>
        </w:trPr>
        <w:tc>
          <w:tcPr>
            <w:tcW w:w="666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tabs>
                <w:tab w:val="left" w:pos="4718"/>
              </w:tabs>
              <w:jc w:val="both"/>
              <w:rPr>
                <w:color w:val="000000"/>
                <w:spacing w:val="6"/>
                <w:sz w:val="20"/>
                <w:szCs w:val="20"/>
              </w:rPr>
            </w:pPr>
            <w:r w:rsidRPr="002F70FA">
              <w:rPr>
                <w:color w:val="000000"/>
                <w:spacing w:val="6"/>
                <w:sz w:val="20"/>
                <w:szCs w:val="20"/>
              </w:rPr>
              <w:t>Иные бюджетные ассигнования</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tabs>
                <w:tab w:val="left" w:pos="4718"/>
              </w:tabs>
              <w:jc w:val="center"/>
              <w:rPr>
                <w:color w:val="000000"/>
                <w:sz w:val="20"/>
                <w:szCs w:val="20"/>
              </w:rPr>
            </w:pPr>
            <w:r w:rsidRPr="002F70FA">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tabs>
                <w:tab w:val="left" w:pos="4718"/>
              </w:tabs>
              <w:jc w:val="center"/>
              <w:rPr>
                <w:color w:val="000000"/>
                <w:sz w:val="20"/>
                <w:szCs w:val="20"/>
              </w:rPr>
            </w:pPr>
            <w:r w:rsidRPr="002F70FA">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tabs>
                <w:tab w:val="left" w:pos="4718"/>
              </w:tabs>
              <w:jc w:val="center"/>
              <w:rPr>
                <w:bCs/>
                <w:color w:val="000000"/>
                <w:sz w:val="20"/>
                <w:szCs w:val="20"/>
              </w:rPr>
            </w:pPr>
            <w:r w:rsidRPr="002F70FA">
              <w:rPr>
                <w:bCs/>
                <w:color w:val="000000"/>
                <w:sz w:val="20"/>
                <w:szCs w:val="20"/>
              </w:rPr>
              <w:t>11</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tabs>
                <w:tab w:val="left" w:pos="4718"/>
              </w:tabs>
              <w:jc w:val="center"/>
              <w:rPr>
                <w:color w:val="000000"/>
                <w:sz w:val="20"/>
                <w:szCs w:val="20"/>
              </w:rPr>
            </w:pPr>
            <w:r w:rsidRPr="002F70FA">
              <w:rPr>
                <w:color w:val="000000"/>
                <w:sz w:val="20"/>
                <w:szCs w:val="20"/>
              </w:rPr>
              <w:t>78 1 00 С1403</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tabs>
                <w:tab w:val="left" w:pos="4718"/>
              </w:tabs>
              <w:jc w:val="center"/>
              <w:rPr>
                <w:color w:val="000000"/>
                <w:sz w:val="20"/>
                <w:szCs w:val="20"/>
              </w:rPr>
            </w:pPr>
            <w:r w:rsidRPr="002F70FA">
              <w:rPr>
                <w:color w:val="000000"/>
                <w:sz w:val="20"/>
                <w:szCs w:val="20"/>
              </w:rPr>
              <w:t>800</w:t>
            </w:r>
          </w:p>
        </w:tc>
        <w:tc>
          <w:tcPr>
            <w:tcW w:w="184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tabs>
                <w:tab w:val="left" w:pos="4718"/>
              </w:tabs>
              <w:jc w:val="center"/>
              <w:rPr>
                <w:sz w:val="20"/>
                <w:szCs w:val="20"/>
                <w:lang w:val="en-US"/>
              </w:rPr>
            </w:pPr>
            <w:r w:rsidRPr="002F70FA">
              <w:rPr>
                <w:sz w:val="20"/>
                <w:szCs w:val="20"/>
              </w:rPr>
              <w:t>300 000,00</w:t>
            </w:r>
          </w:p>
        </w:tc>
        <w:tc>
          <w:tcPr>
            <w:tcW w:w="1842"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tabs>
                <w:tab w:val="left" w:pos="4718"/>
              </w:tabs>
              <w:jc w:val="center"/>
              <w:rPr>
                <w:sz w:val="20"/>
                <w:szCs w:val="20"/>
                <w:lang w:val="en-US"/>
              </w:rPr>
            </w:pPr>
            <w:r w:rsidRPr="002F70FA">
              <w:rPr>
                <w:sz w:val="20"/>
                <w:szCs w:val="20"/>
              </w:rPr>
              <w:t>300 000,00</w:t>
            </w:r>
          </w:p>
        </w:tc>
        <w:tc>
          <w:tcPr>
            <w:tcW w:w="156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tabs>
                <w:tab w:val="left" w:pos="4718"/>
              </w:tabs>
              <w:jc w:val="center"/>
              <w:rPr>
                <w:sz w:val="20"/>
                <w:szCs w:val="20"/>
                <w:lang w:val="en-US"/>
              </w:rPr>
            </w:pPr>
            <w:r w:rsidRPr="002F70FA">
              <w:rPr>
                <w:sz w:val="20"/>
                <w:szCs w:val="20"/>
              </w:rPr>
              <w:t>300 000,00</w:t>
            </w:r>
          </w:p>
        </w:tc>
      </w:tr>
      <w:tr w:rsidR="003969CE" w:rsidRPr="002F70FA" w:rsidTr="00593F7C">
        <w:trPr>
          <w:trHeight w:val="166"/>
        </w:trPr>
        <w:tc>
          <w:tcPr>
            <w:tcW w:w="666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both"/>
              <w:rPr>
                <w:b/>
                <w:color w:val="000000"/>
                <w:spacing w:val="2"/>
                <w:sz w:val="20"/>
                <w:szCs w:val="20"/>
                <w:lang w:eastAsia="en-US"/>
              </w:rPr>
            </w:pPr>
            <w:r w:rsidRPr="002F70FA">
              <w:rPr>
                <w:b/>
                <w:color w:val="000000"/>
                <w:spacing w:val="2"/>
                <w:sz w:val="20"/>
                <w:szCs w:val="20"/>
                <w:lang w:eastAsia="en-US"/>
              </w:rPr>
              <w:t>Другие общегосударственные вопросы</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b/>
                <w:color w:val="000000"/>
                <w:sz w:val="20"/>
                <w:szCs w:val="20"/>
                <w:lang w:eastAsia="en-US"/>
              </w:rPr>
            </w:pPr>
            <w:r w:rsidRPr="002F70FA">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b/>
                <w:color w:val="000000"/>
                <w:sz w:val="20"/>
                <w:szCs w:val="20"/>
                <w:lang w:eastAsia="en-US"/>
              </w:rPr>
            </w:pPr>
            <w:r w:rsidRPr="002F70FA">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b/>
                <w:bCs/>
                <w:color w:val="000000"/>
                <w:sz w:val="20"/>
                <w:szCs w:val="20"/>
                <w:lang w:eastAsia="en-US"/>
              </w:rPr>
            </w:pPr>
            <w:r w:rsidRPr="002F70FA">
              <w:rPr>
                <w:b/>
                <w:bCs/>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b/>
                <w:color w:val="000000"/>
                <w:spacing w:val="-4"/>
                <w:sz w:val="20"/>
                <w:szCs w:val="20"/>
                <w:lang w:eastAsia="en-US"/>
              </w:rPr>
            </w:pPr>
            <w:r w:rsidRPr="002F70FA">
              <w:rPr>
                <w:b/>
                <w:color w:val="000000"/>
                <w:spacing w:val="-4"/>
                <w:sz w:val="20"/>
                <w:szCs w:val="20"/>
                <w:lang w:eastAsia="en-US"/>
              </w:rPr>
              <w:t>7 001 180,00</w:t>
            </w:r>
          </w:p>
        </w:tc>
        <w:tc>
          <w:tcPr>
            <w:tcW w:w="1842"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b/>
                <w:color w:val="000000"/>
                <w:spacing w:val="-4"/>
                <w:sz w:val="20"/>
                <w:szCs w:val="20"/>
                <w:lang w:eastAsia="en-US"/>
              </w:rPr>
            </w:pPr>
            <w:r w:rsidRPr="002F70FA">
              <w:rPr>
                <w:b/>
                <w:color w:val="000000"/>
                <w:spacing w:val="-4"/>
                <w:sz w:val="20"/>
                <w:szCs w:val="20"/>
                <w:lang w:eastAsia="en-US"/>
              </w:rPr>
              <w:t>7 001 180,00</w:t>
            </w:r>
          </w:p>
        </w:tc>
        <w:tc>
          <w:tcPr>
            <w:tcW w:w="156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b/>
                <w:color w:val="000000"/>
                <w:spacing w:val="-4"/>
                <w:sz w:val="20"/>
                <w:szCs w:val="20"/>
                <w:lang w:eastAsia="en-US"/>
              </w:rPr>
            </w:pPr>
            <w:r w:rsidRPr="002F70FA">
              <w:rPr>
                <w:b/>
                <w:color w:val="000000"/>
                <w:spacing w:val="-4"/>
                <w:sz w:val="20"/>
                <w:szCs w:val="20"/>
                <w:lang w:eastAsia="en-US"/>
              </w:rPr>
              <w:t>7 001 180,00</w:t>
            </w:r>
          </w:p>
        </w:tc>
      </w:tr>
      <w:tr w:rsidR="003969CE" w:rsidRPr="002F70FA" w:rsidTr="00593F7C">
        <w:trPr>
          <w:trHeight w:val="70"/>
        </w:trPr>
        <w:tc>
          <w:tcPr>
            <w:tcW w:w="666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both"/>
              <w:rPr>
                <w:b/>
                <w:color w:val="000000"/>
                <w:spacing w:val="6"/>
                <w:sz w:val="20"/>
                <w:szCs w:val="20"/>
                <w:lang w:eastAsia="en-US"/>
              </w:rPr>
            </w:pPr>
            <w:r w:rsidRPr="002F70FA">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b/>
                <w:color w:val="000000"/>
                <w:sz w:val="20"/>
                <w:szCs w:val="20"/>
                <w:lang w:eastAsia="en-US"/>
              </w:rPr>
            </w:pPr>
            <w:r w:rsidRPr="002F70FA">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b/>
                <w:color w:val="000000"/>
                <w:sz w:val="20"/>
                <w:szCs w:val="20"/>
                <w:lang w:eastAsia="en-US"/>
              </w:rPr>
            </w:pPr>
            <w:r w:rsidRPr="002F70FA">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b/>
                <w:color w:val="000000"/>
                <w:sz w:val="20"/>
                <w:szCs w:val="20"/>
                <w:lang w:eastAsia="en-US"/>
              </w:rPr>
            </w:pPr>
            <w:r w:rsidRPr="002F70FA">
              <w:rPr>
                <w:b/>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b/>
                <w:color w:val="000000"/>
                <w:sz w:val="20"/>
                <w:szCs w:val="20"/>
                <w:lang w:eastAsia="en-US"/>
              </w:rPr>
            </w:pPr>
            <w:r w:rsidRPr="002F70FA">
              <w:rPr>
                <w:b/>
                <w:color w:val="000000"/>
                <w:sz w:val="20"/>
                <w:szCs w:val="20"/>
                <w:lang w:eastAsia="en-US"/>
              </w:rPr>
              <w:t>13 0 00 00000</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b/>
                <w:sz w:val="20"/>
                <w:szCs w:val="20"/>
                <w:lang w:eastAsia="en-US"/>
              </w:rPr>
            </w:pPr>
            <w:r w:rsidRPr="002F70FA">
              <w:rPr>
                <w:b/>
                <w:sz w:val="20"/>
                <w:szCs w:val="20"/>
                <w:lang w:eastAsia="en-US"/>
              </w:rPr>
              <w:t>18 000,00</w:t>
            </w:r>
          </w:p>
        </w:tc>
        <w:tc>
          <w:tcPr>
            <w:tcW w:w="1842"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b/>
                <w:sz w:val="20"/>
                <w:szCs w:val="20"/>
                <w:lang w:eastAsia="en-US"/>
              </w:rPr>
            </w:pPr>
            <w:r w:rsidRPr="002F70FA">
              <w:rPr>
                <w:b/>
                <w:sz w:val="20"/>
                <w:szCs w:val="20"/>
                <w:lang w:eastAsia="en-US"/>
              </w:rPr>
              <w:t>18 000,00</w:t>
            </w:r>
          </w:p>
        </w:tc>
        <w:tc>
          <w:tcPr>
            <w:tcW w:w="156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b/>
                <w:sz w:val="20"/>
                <w:szCs w:val="20"/>
                <w:lang w:eastAsia="en-US"/>
              </w:rPr>
            </w:pPr>
            <w:r w:rsidRPr="002F70FA">
              <w:rPr>
                <w:b/>
                <w:sz w:val="20"/>
                <w:szCs w:val="20"/>
                <w:lang w:eastAsia="en-US"/>
              </w:rPr>
              <w:t>18 000,00</w:t>
            </w:r>
          </w:p>
        </w:tc>
      </w:tr>
      <w:tr w:rsidR="003969CE" w:rsidRPr="002F70FA" w:rsidTr="00593F7C">
        <w:trPr>
          <w:trHeight w:val="70"/>
        </w:trPr>
        <w:tc>
          <w:tcPr>
            <w:tcW w:w="666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both"/>
              <w:rPr>
                <w:i/>
                <w:color w:val="000000"/>
                <w:spacing w:val="6"/>
                <w:sz w:val="20"/>
                <w:szCs w:val="20"/>
                <w:lang w:eastAsia="en-US"/>
              </w:rPr>
            </w:pPr>
            <w:r w:rsidRPr="002F70FA">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13 2 00 00000</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sz w:val="20"/>
                <w:szCs w:val="20"/>
                <w:lang w:eastAsia="en-US"/>
              </w:rPr>
            </w:pPr>
            <w:r w:rsidRPr="002F70FA">
              <w:rPr>
                <w:sz w:val="20"/>
                <w:szCs w:val="20"/>
                <w:lang w:eastAsia="en-US"/>
              </w:rPr>
              <w:t>18 000,00</w:t>
            </w:r>
          </w:p>
        </w:tc>
        <w:tc>
          <w:tcPr>
            <w:tcW w:w="1842"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sz w:val="20"/>
                <w:szCs w:val="20"/>
                <w:lang w:eastAsia="en-US"/>
              </w:rPr>
            </w:pPr>
            <w:r w:rsidRPr="002F70FA">
              <w:rPr>
                <w:sz w:val="20"/>
                <w:szCs w:val="20"/>
                <w:lang w:eastAsia="en-US"/>
              </w:rPr>
              <w:t>18 000,00</w:t>
            </w:r>
          </w:p>
        </w:tc>
        <w:tc>
          <w:tcPr>
            <w:tcW w:w="156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sz w:val="20"/>
                <w:szCs w:val="20"/>
                <w:lang w:eastAsia="en-US"/>
              </w:rPr>
            </w:pPr>
            <w:r w:rsidRPr="002F70FA">
              <w:rPr>
                <w:sz w:val="20"/>
                <w:szCs w:val="20"/>
                <w:lang w:eastAsia="en-US"/>
              </w:rPr>
              <w:t>18 000,00</w:t>
            </w:r>
          </w:p>
        </w:tc>
      </w:tr>
      <w:tr w:rsidR="003969CE" w:rsidRPr="002F70FA" w:rsidTr="00593F7C">
        <w:trPr>
          <w:trHeight w:val="171"/>
        </w:trPr>
        <w:tc>
          <w:tcPr>
            <w:tcW w:w="666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both"/>
              <w:rPr>
                <w:i/>
                <w:color w:val="000000"/>
                <w:spacing w:val="6"/>
                <w:sz w:val="20"/>
                <w:szCs w:val="20"/>
                <w:lang w:eastAsia="en-US"/>
              </w:rPr>
            </w:pPr>
            <w:r w:rsidRPr="002F70FA">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bCs/>
                <w:color w:val="000000"/>
                <w:sz w:val="20"/>
                <w:szCs w:val="20"/>
              </w:rPr>
            </w:pPr>
            <w:r w:rsidRPr="002F70FA">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13 2 01 00000</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sz w:val="20"/>
                <w:szCs w:val="20"/>
                <w:lang w:eastAsia="en-US"/>
              </w:rPr>
            </w:pPr>
            <w:r w:rsidRPr="002F70FA">
              <w:rPr>
                <w:sz w:val="20"/>
                <w:szCs w:val="20"/>
                <w:lang w:eastAsia="en-US"/>
              </w:rPr>
              <w:t>18 000,00</w:t>
            </w:r>
          </w:p>
        </w:tc>
        <w:tc>
          <w:tcPr>
            <w:tcW w:w="1842"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sz w:val="20"/>
                <w:szCs w:val="20"/>
                <w:lang w:eastAsia="en-US"/>
              </w:rPr>
            </w:pPr>
            <w:r w:rsidRPr="002F70FA">
              <w:rPr>
                <w:sz w:val="20"/>
                <w:szCs w:val="20"/>
                <w:lang w:eastAsia="en-US"/>
              </w:rPr>
              <w:t>18 000,00</w:t>
            </w:r>
          </w:p>
        </w:tc>
        <w:tc>
          <w:tcPr>
            <w:tcW w:w="156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sz w:val="20"/>
                <w:szCs w:val="20"/>
                <w:lang w:eastAsia="en-US"/>
              </w:rPr>
            </w:pPr>
            <w:r w:rsidRPr="002F70FA">
              <w:rPr>
                <w:sz w:val="20"/>
                <w:szCs w:val="20"/>
                <w:lang w:eastAsia="en-US"/>
              </w:rPr>
              <w:t>18 000,00</w:t>
            </w:r>
          </w:p>
        </w:tc>
      </w:tr>
      <w:tr w:rsidR="003969CE" w:rsidRPr="002F70FA" w:rsidTr="00593F7C">
        <w:trPr>
          <w:trHeight w:val="171"/>
        </w:trPr>
        <w:tc>
          <w:tcPr>
            <w:tcW w:w="666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both"/>
              <w:rPr>
                <w:color w:val="000000"/>
                <w:spacing w:val="6"/>
                <w:sz w:val="20"/>
                <w:szCs w:val="20"/>
                <w:lang w:eastAsia="en-US"/>
              </w:rPr>
            </w:pPr>
            <w:r w:rsidRPr="002F70FA">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bCs/>
                <w:color w:val="000000"/>
                <w:sz w:val="20"/>
                <w:szCs w:val="20"/>
                <w:lang w:eastAsia="en-US"/>
              </w:rPr>
            </w:pPr>
            <w:r w:rsidRPr="002F70FA">
              <w:rPr>
                <w:bCs/>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13 2 01 С1460</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sz w:val="20"/>
                <w:szCs w:val="20"/>
                <w:lang w:eastAsia="en-US"/>
              </w:rPr>
            </w:pPr>
            <w:r w:rsidRPr="002F70FA">
              <w:rPr>
                <w:sz w:val="20"/>
                <w:szCs w:val="20"/>
                <w:lang w:eastAsia="en-US"/>
              </w:rPr>
              <w:t>18 000,00</w:t>
            </w:r>
          </w:p>
        </w:tc>
        <w:tc>
          <w:tcPr>
            <w:tcW w:w="1842"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sz w:val="20"/>
                <w:szCs w:val="20"/>
                <w:lang w:eastAsia="en-US"/>
              </w:rPr>
            </w:pPr>
            <w:r w:rsidRPr="002F70FA">
              <w:rPr>
                <w:sz w:val="20"/>
                <w:szCs w:val="20"/>
                <w:lang w:eastAsia="en-US"/>
              </w:rPr>
              <w:t>18 000,00</w:t>
            </w:r>
          </w:p>
        </w:tc>
        <w:tc>
          <w:tcPr>
            <w:tcW w:w="156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sz w:val="20"/>
                <w:szCs w:val="20"/>
                <w:lang w:eastAsia="en-US"/>
              </w:rPr>
            </w:pPr>
            <w:r w:rsidRPr="002F70FA">
              <w:rPr>
                <w:sz w:val="20"/>
                <w:szCs w:val="20"/>
                <w:lang w:eastAsia="en-US"/>
              </w:rPr>
              <w:t>18 000,00</w:t>
            </w:r>
          </w:p>
        </w:tc>
      </w:tr>
      <w:tr w:rsidR="003969CE" w:rsidRPr="002F70FA" w:rsidTr="00593F7C">
        <w:trPr>
          <w:trHeight w:val="157"/>
        </w:trPr>
        <w:tc>
          <w:tcPr>
            <w:tcW w:w="666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both"/>
              <w:rPr>
                <w:color w:val="000000"/>
                <w:spacing w:val="6"/>
                <w:sz w:val="20"/>
                <w:szCs w:val="20"/>
                <w:lang w:eastAsia="en-US"/>
              </w:rPr>
            </w:pPr>
            <w:r w:rsidRPr="002F70FA">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13 2 01 С1460</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sz w:val="20"/>
                <w:szCs w:val="20"/>
                <w:lang w:eastAsia="en-US"/>
              </w:rPr>
            </w:pPr>
            <w:r w:rsidRPr="002F70FA">
              <w:rPr>
                <w:sz w:val="20"/>
                <w:szCs w:val="20"/>
                <w:lang w:eastAsia="en-US"/>
              </w:rPr>
              <w:t>18 000,00</w:t>
            </w:r>
          </w:p>
        </w:tc>
        <w:tc>
          <w:tcPr>
            <w:tcW w:w="1842"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sz w:val="20"/>
                <w:szCs w:val="20"/>
                <w:lang w:eastAsia="en-US"/>
              </w:rPr>
            </w:pPr>
            <w:r w:rsidRPr="002F70FA">
              <w:rPr>
                <w:sz w:val="20"/>
                <w:szCs w:val="20"/>
                <w:lang w:eastAsia="en-US"/>
              </w:rPr>
              <w:t>18 000,00</w:t>
            </w:r>
          </w:p>
        </w:tc>
        <w:tc>
          <w:tcPr>
            <w:tcW w:w="156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sz w:val="20"/>
                <w:szCs w:val="20"/>
                <w:lang w:eastAsia="en-US"/>
              </w:rPr>
            </w:pPr>
            <w:r w:rsidRPr="002F70FA">
              <w:rPr>
                <w:sz w:val="20"/>
                <w:szCs w:val="20"/>
                <w:lang w:eastAsia="en-US"/>
              </w:rPr>
              <w:t>18 000,00</w:t>
            </w:r>
          </w:p>
        </w:tc>
      </w:tr>
      <w:tr w:rsidR="003969CE" w:rsidRPr="002F70FA" w:rsidTr="00593F7C">
        <w:trPr>
          <w:trHeight w:val="272"/>
        </w:trPr>
        <w:tc>
          <w:tcPr>
            <w:tcW w:w="666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both"/>
              <w:rPr>
                <w:b/>
                <w:color w:val="000000"/>
                <w:spacing w:val="6"/>
                <w:sz w:val="20"/>
                <w:szCs w:val="20"/>
                <w:lang w:eastAsia="en-US"/>
              </w:rPr>
            </w:pPr>
            <w:r w:rsidRPr="002F70FA">
              <w:rPr>
                <w:b/>
                <w:color w:val="000000"/>
                <w:spacing w:val="1"/>
                <w:sz w:val="20"/>
                <w:szCs w:val="20"/>
                <w:lang w:eastAsia="en-US"/>
              </w:rPr>
              <w:t>Муниципальная программа «Развитие экономики поселка имени К. Либкнехта Курчатовского района Курской области»</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b/>
                <w:color w:val="000000"/>
                <w:sz w:val="20"/>
                <w:szCs w:val="20"/>
                <w:lang w:eastAsia="en-US"/>
              </w:rPr>
            </w:pPr>
            <w:r w:rsidRPr="002F70FA">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b/>
                <w:color w:val="000000"/>
                <w:sz w:val="20"/>
                <w:szCs w:val="20"/>
                <w:lang w:eastAsia="en-US"/>
              </w:rPr>
            </w:pPr>
            <w:r w:rsidRPr="002F70FA">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b/>
                <w:color w:val="000000"/>
                <w:sz w:val="20"/>
                <w:szCs w:val="20"/>
                <w:lang w:eastAsia="en-US"/>
              </w:rPr>
            </w:pPr>
            <w:r w:rsidRPr="002F70FA">
              <w:rPr>
                <w:b/>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b/>
                <w:color w:val="000000"/>
                <w:sz w:val="20"/>
                <w:szCs w:val="20"/>
                <w:lang w:eastAsia="en-US"/>
              </w:rPr>
            </w:pPr>
            <w:r w:rsidRPr="002F70FA">
              <w:rPr>
                <w:b/>
                <w:color w:val="000000"/>
                <w:sz w:val="20"/>
                <w:szCs w:val="20"/>
                <w:lang w:eastAsia="en-US"/>
              </w:rPr>
              <w:t>15 0 00 00000</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b/>
                <w:sz w:val="20"/>
                <w:szCs w:val="20"/>
                <w:lang w:eastAsia="en-US"/>
              </w:rPr>
            </w:pPr>
            <w:r w:rsidRPr="002F70FA">
              <w:rPr>
                <w:b/>
                <w:sz w:val="20"/>
                <w:szCs w:val="20"/>
                <w:lang w:eastAsia="en-US"/>
              </w:rPr>
              <w:t>20 000,00</w:t>
            </w:r>
          </w:p>
        </w:tc>
        <w:tc>
          <w:tcPr>
            <w:tcW w:w="1842"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b/>
                <w:sz w:val="20"/>
                <w:szCs w:val="20"/>
                <w:lang w:eastAsia="en-US"/>
              </w:rPr>
            </w:pPr>
            <w:r w:rsidRPr="002F70FA">
              <w:rPr>
                <w:b/>
                <w:sz w:val="20"/>
                <w:szCs w:val="20"/>
                <w:lang w:eastAsia="en-US"/>
              </w:rPr>
              <w:t>20 000,00</w:t>
            </w:r>
          </w:p>
        </w:tc>
        <w:tc>
          <w:tcPr>
            <w:tcW w:w="156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b/>
                <w:sz w:val="20"/>
                <w:szCs w:val="20"/>
                <w:lang w:eastAsia="en-US"/>
              </w:rPr>
            </w:pPr>
            <w:r w:rsidRPr="002F70FA">
              <w:rPr>
                <w:b/>
                <w:sz w:val="20"/>
                <w:szCs w:val="20"/>
                <w:lang w:eastAsia="en-US"/>
              </w:rPr>
              <w:t>20 000,00</w:t>
            </w:r>
          </w:p>
        </w:tc>
      </w:tr>
      <w:tr w:rsidR="003969CE" w:rsidRPr="002F70FA" w:rsidTr="00593F7C">
        <w:trPr>
          <w:trHeight w:val="272"/>
        </w:trPr>
        <w:tc>
          <w:tcPr>
            <w:tcW w:w="666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both"/>
              <w:rPr>
                <w:i/>
                <w:color w:val="000000"/>
                <w:spacing w:val="2"/>
                <w:sz w:val="20"/>
                <w:szCs w:val="20"/>
                <w:lang w:eastAsia="en-US"/>
              </w:rPr>
            </w:pPr>
            <w:r w:rsidRPr="002F70FA">
              <w:rPr>
                <w:i/>
                <w:color w:val="000000"/>
                <w:spacing w:val="6"/>
                <w:sz w:val="20"/>
                <w:szCs w:val="20"/>
                <w:lang w:eastAsia="en-US"/>
              </w:rPr>
              <w:lastRenderedPageBreak/>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sidRPr="002F70FA">
              <w:rPr>
                <w:i/>
                <w:color w:val="000000"/>
                <w:spacing w:val="1"/>
                <w:sz w:val="20"/>
                <w:szCs w:val="20"/>
                <w:lang w:eastAsia="en-US"/>
              </w:rPr>
              <w:t xml:space="preserve"> «Развитие экономики поселка имени К. Либкнехта Курчатовского района Курской области»</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15 3 00 00000</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jc w:val="center"/>
              <w:rPr>
                <w:sz w:val="20"/>
                <w:szCs w:val="20"/>
                <w:lang w:eastAsia="en-US"/>
              </w:rPr>
            </w:pPr>
            <w:r w:rsidRPr="002F70FA">
              <w:rPr>
                <w:sz w:val="20"/>
                <w:szCs w:val="20"/>
                <w:lang w:eastAsia="en-US"/>
              </w:rPr>
              <w:t>20 000,00</w:t>
            </w:r>
          </w:p>
        </w:tc>
        <w:tc>
          <w:tcPr>
            <w:tcW w:w="1842"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jc w:val="center"/>
              <w:rPr>
                <w:sz w:val="20"/>
                <w:szCs w:val="20"/>
                <w:lang w:eastAsia="en-US"/>
              </w:rPr>
            </w:pPr>
            <w:r w:rsidRPr="002F70FA">
              <w:rPr>
                <w:sz w:val="20"/>
                <w:szCs w:val="20"/>
                <w:lang w:eastAsia="en-US"/>
              </w:rPr>
              <w:t>20 000,00</w:t>
            </w:r>
          </w:p>
        </w:tc>
        <w:tc>
          <w:tcPr>
            <w:tcW w:w="156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jc w:val="center"/>
              <w:rPr>
                <w:sz w:val="20"/>
                <w:szCs w:val="20"/>
                <w:lang w:eastAsia="en-US"/>
              </w:rPr>
            </w:pPr>
            <w:r w:rsidRPr="002F70FA">
              <w:rPr>
                <w:sz w:val="20"/>
                <w:szCs w:val="20"/>
                <w:lang w:eastAsia="en-US"/>
              </w:rPr>
              <w:t>20 000,00</w:t>
            </w:r>
          </w:p>
        </w:tc>
      </w:tr>
      <w:tr w:rsidR="003969CE" w:rsidRPr="002F70FA" w:rsidTr="00593F7C">
        <w:trPr>
          <w:trHeight w:val="272"/>
        </w:trPr>
        <w:tc>
          <w:tcPr>
            <w:tcW w:w="666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both"/>
              <w:rPr>
                <w:color w:val="000000"/>
                <w:spacing w:val="6"/>
                <w:sz w:val="20"/>
                <w:szCs w:val="20"/>
                <w:lang w:eastAsia="en-US"/>
              </w:rPr>
            </w:pPr>
            <w:r w:rsidRPr="002F70FA">
              <w:rPr>
                <w:color w:val="000000"/>
                <w:spacing w:val="6"/>
                <w:sz w:val="20"/>
                <w:szCs w:val="20"/>
                <w:lang w:eastAsia="en-US"/>
              </w:rPr>
              <w:t>Основное мероприятие «Обеспечение качества и доступности муниципальных услуг»</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15 3 01 00000</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jc w:val="center"/>
              <w:rPr>
                <w:sz w:val="20"/>
                <w:szCs w:val="20"/>
                <w:lang w:eastAsia="en-US"/>
              </w:rPr>
            </w:pPr>
            <w:r w:rsidRPr="002F70FA">
              <w:rPr>
                <w:sz w:val="20"/>
                <w:szCs w:val="20"/>
                <w:lang w:eastAsia="en-US"/>
              </w:rPr>
              <w:t>20 000,00</w:t>
            </w:r>
          </w:p>
        </w:tc>
        <w:tc>
          <w:tcPr>
            <w:tcW w:w="1842"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jc w:val="center"/>
              <w:rPr>
                <w:sz w:val="20"/>
                <w:szCs w:val="20"/>
                <w:lang w:eastAsia="en-US"/>
              </w:rPr>
            </w:pPr>
            <w:r w:rsidRPr="002F70FA">
              <w:rPr>
                <w:sz w:val="20"/>
                <w:szCs w:val="20"/>
                <w:lang w:eastAsia="en-US"/>
              </w:rPr>
              <w:t>20 000,00</w:t>
            </w:r>
          </w:p>
        </w:tc>
        <w:tc>
          <w:tcPr>
            <w:tcW w:w="156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jc w:val="center"/>
              <w:rPr>
                <w:sz w:val="20"/>
                <w:szCs w:val="20"/>
                <w:lang w:eastAsia="en-US"/>
              </w:rPr>
            </w:pPr>
            <w:r w:rsidRPr="002F70FA">
              <w:rPr>
                <w:sz w:val="20"/>
                <w:szCs w:val="20"/>
                <w:lang w:eastAsia="en-US"/>
              </w:rPr>
              <w:t>20 000,00</w:t>
            </w:r>
          </w:p>
        </w:tc>
      </w:tr>
      <w:tr w:rsidR="003969CE" w:rsidRPr="002F70FA" w:rsidTr="00593F7C">
        <w:trPr>
          <w:trHeight w:val="272"/>
        </w:trPr>
        <w:tc>
          <w:tcPr>
            <w:tcW w:w="666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both"/>
              <w:rPr>
                <w:color w:val="000000"/>
                <w:spacing w:val="2"/>
                <w:sz w:val="20"/>
                <w:szCs w:val="20"/>
                <w:lang w:eastAsia="en-US"/>
              </w:rPr>
            </w:pPr>
            <w:r w:rsidRPr="002F70FA">
              <w:rPr>
                <w:color w:val="000000"/>
                <w:spacing w:val="2"/>
                <w:sz w:val="20"/>
                <w:szCs w:val="20"/>
                <w:lang w:eastAsia="en-US"/>
              </w:rPr>
              <w:t>Мероприятия по повышению качества и доступности муниципальных услуг, предоставляемых органами местного самоуправления</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15 3 01 С1492</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jc w:val="center"/>
              <w:rPr>
                <w:sz w:val="20"/>
                <w:szCs w:val="20"/>
                <w:lang w:eastAsia="en-US"/>
              </w:rPr>
            </w:pPr>
            <w:r w:rsidRPr="002F70FA">
              <w:rPr>
                <w:sz w:val="20"/>
                <w:szCs w:val="20"/>
                <w:lang w:eastAsia="en-US"/>
              </w:rPr>
              <w:t>20 000,00</w:t>
            </w:r>
          </w:p>
        </w:tc>
        <w:tc>
          <w:tcPr>
            <w:tcW w:w="1842"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jc w:val="center"/>
              <w:rPr>
                <w:sz w:val="20"/>
                <w:szCs w:val="20"/>
                <w:lang w:eastAsia="en-US"/>
              </w:rPr>
            </w:pPr>
            <w:r w:rsidRPr="002F70FA">
              <w:rPr>
                <w:sz w:val="20"/>
                <w:szCs w:val="20"/>
                <w:lang w:eastAsia="en-US"/>
              </w:rPr>
              <w:t>20 000,00</w:t>
            </w:r>
          </w:p>
        </w:tc>
        <w:tc>
          <w:tcPr>
            <w:tcW w:w="156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jc w:val="center"/>
              <w:rPr>
                <w:sz w:val="20"/>
                <w:szCs w:val="20"/>
                <w:lang w:eastAsia="en-US"/>
              </w:rPr>
            </w:pPr>
            <w:r w:rsidRPr="002F70FA">
              <w:rPr>
                <w:sz w:val="20"/>
                <w:szCs w:val="20"/>
                <w:lang w:eastAsia="en-US"/>
              </w:rPr>
              <w:t>20 000,00</w:t>
            </w:r>
          </w:p>
        </w:tc>
      </w:tr>
      <w:tr w:rsidR="003969CE" w:rsidRPr="002F70FA" w:rsidTr="00593F7C">
        <w:trPr>
          <w:trHeight w:val="272"/>
        </w:trPr>
        <w:tc>
          <w:tcPr>
            <w:tcW w:w="666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both"/>
              <w:rPr>
                <w:color w:val="000000"/>
                <w:spacing w:val="6"/>
                <w:sz w:val="20"/>
                <w:szCs w:val="20"/>
                <w:lang w:eastAsia="en-US"/>
              </w:rPr>
            </w:pPr>
            <w:r w:rsidRPr="002F70FA">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15 3 01 С1492</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jc w:val="center"/>
              <w:rPr>
                <w:sz w:val="20"/>
                <w:szCs w:val="20"/>
                <w:lang w:eastAsia="en-US"/>
              </w:rPr>
            </w:pPr>
            <w:r w:rsidRPr="002F70FA">
              <w:rPr>
                <w:sz w:val="20"/>
                <w:szCs w:val="20"/>
                <w:lang w:eastAsia="en-US"/>
              </w:rPr>
              <w:t>20 000,00</w:t>
            </w:r>
          </w:p>
        </w:tc>
        <w:tc>
          <w:tcPr>
            <w:tcW w:w="1842"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jc w:val="center"/>
              <w:rPr>
                <w:sz w:val="20"/>
                <w:szCs w:val="20"/>
                <w:lang w:eastAsia="en-US"/>
              </w:rPr>
            </w:pPr>
            <w:r w:rsidRPr="002F70FA">
              <w:rPr>
                <w:sz w:val="20"/>
                <w:szCs w:val="20"/>
                <w:lang w:eastAsia="en-US"/>
              </w:rPr>
              <w:t>20 000,00</w:t>
            </w:r>
          </w:p>
        </w:tc>
        <w:tc>
          <w:tcPr>
            <w:tcW w:w="156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jc w:val="center"/>
              <w:rPr>
                <w:sz w:val="20"/>
                <w:szCs w:val="20"/>
                <w:lang w:eastAsia="en-US"/>
              </w:rPr>
            </w:pPr>
            <w:r w:rsidRPr="002F70FA">
              <w:rPr>
                <w:sz w:val="20"/>
                <w:szCs w:val="20"/>
                <w:lang w:eastAsia="en-US"/>
              </w:rPr>
              <w:t>20 000,00</w:t>
            </w:r>
          </w:p>
        </w:tc>
      </w:tr>
      <w:tr w:rsidR="003969CE" w:rsidRPr="002F70FA" w:rsidTr="00593F7C">
        <w:trPr>
          <w:trHeight w:val="272"/>
        </w:trPr>
        <w:tc>
          <w:tcPr>
            <w:tcW w:w="666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both"/>
              <w:rPr>
                <w:b/>
                <w:color w:val="000000"/>
                <w:spacing w:val="6"/>
                <w:sz w:val="20"/>
                <w:szCs w:val="20"/>
                <w:lang w:eastAsia="en-US"/>
              </w:rPr>
            </w:pPr>
            <w:r w:rsidRPr="002F70FA">
              <w:rPr>
                <w:b/>
                <w:color w:val="000000"/>
                <w:spacing w:val="1"/>
                <w:sz w:val="20"/>
                <w:szCs w:val="20"/>
                <w:lang w:eastAsia="en-US"/>
              </w:rPr>
              <w:t>Муниципальная программа поселка имени К. Либкнехта Курчатовского района Курской области «Развитие информационного общества»</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b/>
                <w:color w:val="000000"/>
                <w:sz w:val="20"/>
                <w:szCs w:val="20"/>
                <w:lang w:eastAsia="en-US"/>
              </w:rPr>
            </w:pPr>
            <w:r w:rsidRPr="002F70FA">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b/>
                <w:color w:val="000000"/>
                <w:sz w:val="20"/>
                <w:szCs w:val="20"/>
                <w:lang w:eastAsia="en-US"/>
              </w:rPr>
            </w:pPr>
            <w:r w:rsidRPr="002F70FA">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b/>
                <w:color w:val="000000"/>
                <w:sz w:val="20"/>
                <w:szCs w:val="20"/>
                <w:lang w:eastAsia="en-US"/>
              </w:rPr>
            </w:pPr>
            <w:r w:rsidRPr="002F70FA">
              <w:rPr>
                <w:b/>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b/>
                <w:color w:val="000000"/>
                <w:sz w:val="20"/>
                <w:szCs w:val="20"/>
                <w:lang w:eastAsia="en-US"/>
              </w:rPr>
            </w:pPr>
            <w:r w:rsidRPr="002F70FA">
              <w:rPr>
                <w:b/>
                <w:color w:val="000000"/>
                <w:sz w:val="20"/>
                <w:szCs w:val="20"/>
                <w:lang w:eastAsia="en-US"/>
              </w:rPr>
              <w:t>20 0 00 00000</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jc w:val="center"/>
              <w:rPr>
                <w:b/>
                <w:sz w:val="20"/>
                <w:szCs w:val="20"/>
                <w:lang w:eastAsia="en-US"/>
              </w:rPr>
            </w:pPr>
            <w:r w:rsidRPr="002F70FA">
              <w:rPr>
                <w:b/>
                <w:sz w:val="20"/>
                <w:szCs w:val="20"/>
                <w:lang w:eastAsia="en-US"/>
              </w:rPr>
              <w:t>120 000,00</w:t>
            </w:r>
          </w:p>
        </w:tc>
        <w:tc>
          <w:tcPr>
            <w:tcW w:w="1842"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jc w:val="center"/>
              <w:rPr>
                <w:b/>
                <w:sz w:val="20"/>
                <w:szCs w:val="20"/>
                <w:lang w:eastAsia="en-US"/>
              </w:rPr>
            </w:pPr>
            <w:r w:rsidRPr="002F70FA">
              <w:rPr>
                <w:b/>
                <w:sz w:val="20"/>
                <w:szCs w:val="20"/>
                <w:lang w:eastAsia="en-US"/>
              </w:rPr>
              <w:t>120 000,00</w:t>
            </w:r>
          </w:p>
        </w:tc>
        <w:tc>
          <w:tcPr>
            <w:tcW w:w="156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jc w:val="center"/>
              <w:rPr>
                <w:b/>
                <w:sz w:val="20"/>
                <w:szCs w:val="20"/>
                <w:lang w:eastAsia="en-US"/>
              </w:rPr>
            </w:pPr>
            <w:r w:rsidRPr="002F70FA">
              <w:rPr>
                <w:b/>
                <w:sz w:val="20"/>
                <w:szCs w:val="20"/>
                <w:lang w:eastAsia="en-US"/>
              </w:rPr>
              <w:t>120 000,00</w:t>
            </w:r>
          </w:p>
        </w:tc>
      </w:tr>
      <w:tr w:rsidR="003969CE" w:rsidRPr="002F70FA" w:rsidTr="00593F7C">
        <w:trPr>
          <w:trHeight w:val="272"/>
        </w:trPr>
        <w:tc>
          <w:tcPr>
            <w:tcW w:w="666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both"/>
              <w:rPr>
                <w:i/>
                <w:color w:val="000000"/>
                <w:spacing w:val="6"/>
                <w:sz w:val="20"/>
                <w:szCs w:val="20"/>
                <w:lang w:eastAsia="en-US"/>
              </w:rPr>
            </w:pPr>
            <w:r w:rsidRPr="002F70FA">
              <w:rPr>
                <w:i/>
                <w:color w:val="000000"/>
                <w:spacing w:val="6"/>
                <w:sz w:val="20"/>
                <w:szCs w:val="20"/>
                <w:lang w:eastAsia="en-US"/>
              </w:rPr>
              <w:t xml:space="preserve">Подпрограмма «Электронное правительство поселка имени К. Либкнехта Курчатовского района Курской области </w:t>
            </w:r>
            <w:r w:rsidRPr="002F70FA">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bCs/>
                <w:color w:val="000000"/>
                <w:sz w:val="20"/>
                <w:szCs w:val="20"/>
                <w:lang w:eastAsia="en-US"/>
              </w:rPr>
            </w:pPr>
            <w:r w:rsidRPr="002F70FA">
              <w:rPr>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pacing w:val="-1"/>
                <w:sz w:val="20"/>
                <w:szCs w:val="20"/>
                <w:lang w:eastAsia="en-US"/>
              </w:rPr>
            </w:pPr>
            <w:r w:rsidRPr="002F70FA">
              <w:rPr>
                <w:color w:val="000000"/>
                <w:spacing w:val="-1"/>
                <w:sz w:val="20"/>
                <w:szCs w:val="20"/>
                <w:lang w:eastAsia="en-US"/>
              </w:rPr>
              <w:t>20 1 00 00000</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jc w:val="center"/>
              <w:rPr>
                <w:sz w:val="20"/>
                <w:szCs w:val="20"/>
                <w:lang w:eastAsia="en-US"/>
              </w:rPr>
            </w:pPr>
            <w:r w:rsidRPr="002F70FA">
              <w:rPr>
                <w:sz w:val="20"/>
                <w:szCs w:val="20"/>
                <w:lang w:eastAsia="en-US"/>
              </w:rPr>
              <w:t>100 000,00</w:t>
            </w:r>
          </w:p>
        </w:tc>
        <w:tc>
          <w:tcPr>
            <w:tcW w:w="1842"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jc w:val="center"/>
              <w:rPr>
                <w:sz w:val="20"/>
                <w:szCs w:val="20"/>
                <w:lang w:eastAsia="en-US"/>
              </w:rPr>
            </w:pPr>
            <w:r w:rsidRPr="002F70FA">
              <w:rPr>
                <w:sz w:val="20"/>
                <w:szCs w:val="20"/>
                <w:lang w:eastAsia="en-US"/>
              </w:rPr>
              <w:t>100 000,00</w:t>
            </w:r>
          </w:p>
        </w:tc>
        <w:tc>
          <w:tcPr>
            <w:tcW w:w="156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jc w:val="center"/>
              <w:rPr>
                <w:sz w:val="20"/>
                <w:szCs w:val="20"/>
                <w:lang w:eastAsia="en-US"/>
              </w:rPr>
            </w:pPr>
            <w:r w:rsidRPr="002F70FA">
              <w:rPr>
                <w:sz w:val="20"/>
                <w:szCs w:val="20"/>
                <w:lang w:eastAsia="en-US"/>
              </w:rPr>
              <w:t>100 000,00</w:t>
            </w:r>
          </w:p>
        </w:tc>
      </w:tr>
      <w:tr w:rsidR="003969CE" w:rsidRPr="002F70FA" w:rsidTr="00593F7C">
        <w:trPr>
          <w:trHeight w:val="272"/>
        </w:trPr>
        <w:tc>
          <w:tcPr>
            <w:tcW w:w="666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both"/>
              <w:rPr>
                <w:color w:val="000000"/>
                <w:spacing w:val="6"/>
                <w:sz w:val="20"/>
                <w:szCs w:val="20"/>
                <w:lang w:eastAsia="en-US"/>
              </w:rPr>
            </w:pPr>
            <w:r w:rsidRPr="002F70FA">
              <w:rPr>
                <w:color w:val="000000"/>
                <w:spacing w:val="6"/>
                <w:sz w:val="20"/>
                <w:szCs w:val="20"/>
                <w:lang w:eastAsia="en-US"/>
              </w:rPr>
              <w:t xml:space="preserve">Основное мероприятие </w:t>
            </w:r>
            <w:r w:rsidRPr="002F70FA">
              <w:rPr>
                <w:i/>
                <w:sz w:val="20"/>
                <w:szCs w:val="20"/>
                <w:lang w:eastAsia="en-US"/>
              </w:rPr>
              <w:t>«Осуществление мероприятий по формированию электронного правительства»</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bCs/>
                <w:color w:val="000000"/>
                <w:sz w:val="20"/>
                <w:szCs w:val="20"/>
                <w:lang w:eastAsia="en-US"/>
              </w:rPr>
            </w:pPr>
            <w:r w:rsidRPr="002F70FA">
              <w:rPr>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pacing w:val="-1"/>
                <w:sz w:val="20"/>
                <w:szCs w:val="20"/>
                <w:lang w:eastAsia="en-US"/>
              </w:rPr>
            </w:pPr>
            <w:r w:rsidRPr="002F70FA">
              <w:rPr>
                <w:color w:val="000000"/>
                <w:spacing w:val="-1"/>
                <w:sz w:val="20"/>
                <w:szCs w:val="20"/>
                <w:lang w:eastAsia="en-US"/>
              </w:rPr>
              <w:t>20 1 01 00000</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jc w:val="center"/>
              <w:rPr>
                <w:sz w:val="20"/>
                <w:szCs w:val="20"/>
                <w:lang w:eastAsia="en-US"/>
              </w:rPr>
            </w:pPr>
            <w:r w:rsidRPr="002F70FA">
              <w:rPr>
                <w:sz w:val="20"/>
                <w:szCs w:val="20"/>
                <w:lang w:eastAsia="en-US"/>
              </w:rPr>
              <w:t>100 000,00</w:t>
            </w:r>
          </w:p>
        </w:tc>
        <w:tc>
          <w:tcPr>
            <w:tcW w:w="1842"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jc w:val="center"/>
              <w:rPr>
                <w:sz w:val="20"/>
                <w:szCs w:val="20"/>
                <w:lang w:eastAsia="en-US"/>
              </w:rPr>
            </w:pPr>
            <w:r w:rsidRPr="002F70FA">
              <w:rPr>
                <w:sz w:val="20"/>
                <w:szCs w:val="20"/>
                <w:lang w:eastAsia="en-US"/>
              </w:rPr>
              <w:t>100 000,00</w:t>
            </w:r>
          </w:p>
        </w:tc>
        <w:tc>
          <w:tcPr>
            <w:tcW w:w="156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jc w:val="center"/>
              <w:rPr>
                <w:sz w:val="20"/>
                <w:szCs w:val="20"/>
                <w:lang w:eastAsia="en-US"/>
              </w:rPr>
            </w:pPr>
            <w:r w:rsidRPr="002F70FA">
              <w:rPr>
                <w:sz w:val="20"/>
                <w:szCs w:val="20"/>
                <w:lang w:eastAsia="en-US"/>
              </w:rPr>
              <w:t>100 000,00</w:t>
            </w:r>
          </w:p>
        </w:tc>
      </w:tr>
      <w:tr w:rsidR="003969CE" w:rsidRPr="002F70FA" w:rsidTr="00593F7C">
        <w:trPr>
          <w:trHeight w:val="272"/>
        </w:trPr>
        <w:tc>
          <w:tcPr>
            <w:tcW w:w="666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both"/>
              <w:rPr>
                <w:color w:val="000000"/>
                <w:spacing w:val="6"/>
                <w:sz w:val="20"/>
                <w:szCs w:val="20"/>
                <w:lang w:eastAsia="en-US"/>
              </w:rPr>
            </w:pPr>
            <w:r w:rsidRPr="002F70FA">
              <w:rPr>
                <w:color w:val="000000"/>
                <w:spacing w:val="6"/>
                <w:sz w:val="20"/>
                <w:szCs w:val="20"/>
                <w:lang w:eastAsia="en-US"/>
              </w:rPr>
              <w:t>Выполнение других (прочих) обязательств органа местного самоуправления</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bCs/>
                <w:color w:val="000000"/>
                <w:sz w:val="20"/>
                <w:szCs w:val="20"/>
                <w:lang w:eastAsia="en-US"/>
              </w:rPr>
            </w:pPr>
            <w:r w:rsidRPr="002F70FA">
              <w:rPr>
                <w:bCs/>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20 1 01 С1404</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jc w:val="center"/>
              <w:rPr>
                <w:sz w:val="20"/>
                <w:szCs w:val="20"/>
                <w:lang w:eastAsia="en-US"/>
              </w:rPr>
            </w:pPr>
            <w:r w:rsidRPr="002F70FA">
              <w:rPr>
                <w:sz w:val="20"/>
                <w:szCs w:val="20"/>
                <w:lang w:eastAsia="en-US"/>
              </w:rPr>
              <w:t>100 000,00</w:t>
            </w:r>
          </w:p>
        </w:tc>
        <w:tc>
          <w:tcPr>
            <w:tcW w:w="1842"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jc w:val="center"/>
              <w:rPr>
                <w:sz w:val="20"/>
                <w:szCs w:val="20"/>
                <w:lang w:eastAsia="en-US"/>
              </w:rPr>
            </w:pPr>
            <w:r w:rsidRPr="002F70FA">
              <w:rPr>
                <w:sz w:val="20"/>
                <w:szCs w:val="20"/>
                <w:lang w:eastAsia="en-US"/>
              </w:rPr>
              <w:t>100 000,00</w:t>
            </w:r>
          </w:p>
        </w:tc>
        <w:tc>
          <w:tcPr>
            <w:tcW w:w="156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jc w:val="center"/>
              <w:rPr>
                <w:sz w:val="20"/>
                <w:szCs w:val="20"/>
                <w:lang w:eastAsia="en-US"/>
              </w:rPr>
            </w:pPr>
            <w:r w:rsidRPr="002F70FA">
              <w:rPr>
                <w:sz w:val="20"/>
                <w:szCs w:val="20"/>
                <w:lang w:eastAsia="en-US"/>
              </w:rPr>
              <w:t>100 000,00</w:t>
            </w:r>
          </w:p>
        </w:tc>
      </w:tr>
      <w:tr w:rsidR="003969CE" w:rsidRPr="002F70FA" w:rsidTr="00593F7C">
        <w:trPr>
          <w:trHeight w:val="272"/>
        </w:trPr>
        <w:tc>
          <w:tcPr>
            <w:tcW w:w="666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both"/>
              <w:rPr>
                <w:color w:val="000000"/>
                <w:spacing w:val="6"/>
                <w:sz w:val="20"/>
                <w:szCs w:val="20"/>
                <w:lang w:eastAsia="en-US"/>
              </w:rPr>
            </w:pPr>
            <w:r w:rsidRPr="002F70FA">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bCs/>
                <w:color w:val="000000"/>
                <w:sz w:val="20"/>
                <w:szCs w:val="20"/>
                <w:lang w:eastAsia="en-US"/>
              </w:rPr>
            </w:pPr>
            <w:r w:rsidRPr="002F70FA">
              <w:rPr>
                <w:bCs/>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20 1 01 С1404</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jc w:val="center"/>
              <w:rPr>
                <w:sz w:val="20"/>
                <w:szCs w:val="20"/>
                <w:lang w:eastAsia="en-US"/>
              </w:rPr>
            </w:pPr>
            <w:r w:rsidRPr="002F70FA">
              <w:rPr>
                <w:sz w:val="20"/>
                <w:szCs w:val="20"/>
                <w:lang w:eastAsia="en-US"/>
              </w:rPr>
              <w:t>100 000,00</w:t>
            </w:r>
          </w:p>
        </w:tc>
        <w:tc>
          <w:tcPr>
            <w:tcW w:w="1842"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jc w:val="center"/>
              <w:rPr>
                <w:sz w:val="20"/>
                <w:szCs w:val="20"/>
                <w:lang w:eastAsia="en-US"/>
              </w:rPr>
            </w:pPr>
            <w:r w:rsidRPr="002F70FA">
              <w:rPr>
                <w:sz w:val="20"/>
                <w:szCs w:val="20"/>
                <w:lang w:eastAsia="en-US"/>
              </w:rPr>
              <w:t>100 000,00</w:t>
            </w:r>
          </w:p>
        </w:tc>
        <w:tc>
          <w:tcPr>
            <w:tcW w:w="156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jc w:val="center"/>
              <w:rPr>
                <w:sz w:val="20"/>
                <w:szCs w:val="20"/>
                <w:lang w:eastAsia="en-US"/>
              </w:rPr>
            </w:pPr>
            <w:r w:rsidRPr="002F70FA">
              <w:rPr>
                <w:sz w:val="20"/>
                <w:szCs w:val="20"/>
                <w:lang w:eastAsia="en-US"/>
              </w:rPr>
              <w:t>100 000,00</w:t>
            </w:r>
          </w:p>
        </w:tc>
      </w:tr>
      <w:tr w:rsidR="003969CE" w:rsidRPr="002F70FA" w:rsidTr="00593F7C">
        <w:trPr>
          <w:trHeight w:val="73"/>
        </w:trPr>
        <w:tc>
          <w:tcPr>
            <w:tcW w:w="666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both"/>
              <w:rPr>
                <w:i/>
                <w:color w:val="000000"/>
                <w:spacing w:val="6"/>
                <w:sz w:val="20"/>
                <w:szCs w:val="20"/>
                <w:lang w:eastAsia="en-US"/>
              </w:rPr>
            </w:pPr>
            <w:r w:rsidRPr="002F70FA">
              <w:rPr>
                <w:i/>
                <w:color w:val="000000"/>
                <w:spacing w:val="6"/>
                <w:sz w:val="20"/>
                <w:szCs w:val="20"/>
                <w:lang w:eastAsia="en-US"/>
              </w:rPr>
              <w:t xml:space="preserve">Подпрограмма «Развитие системы  защиты  информации поселка имени К. Либкнехта Курчатовского района Курской области» </w:t>
            </w:r>
            <w:r w:rsidRPr="002F70FA">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bCs/>
                <w:color w:val="000000"/>
                <w:sz w:val="20"/>
                <w:szCs w:val="20"/>
                <w:lang w:eastAsia="en-US"/>
              </w:rPr>
            </w:pPr>
            <w:r w:rsidRPr="002F70FA">
              <w:rPr>
                <w:bCs/>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20 2 00  00000</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jc w:val="center"/>
              <w:rPr>
                <w:sz w:val="20"/>
                <w:szCs w:val="20"/>
                <w:lang w:eastAsia="en-US"/>
              </w:rPr>
            </w:pPr>
            <w:r w:rsidRPr="002F70FA">
              <w:rPr>
                <w:sz w:val="20"/>
                <w:szCs w:val="20"/>
                <w:lang w:eastAsia="en-US"/>
              </w:rPr>
              <w:t>20 000,00</w:t>
            </w:r>
          </w:p>
        </w:tc>
        <w:tc>
          <w:tcPr>
            <w:tcW w:w="1842"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jc w:val="center"/>
              <w:rPr>
                <w:sz w:val="20"/>
                <w:szCs w:val="20"/>
                <w:lang w:eastAsia="en-US"/>
              </w:rPr>
            </w:pPr>
            <w:r w:rsidRPr="002F70FA">
              <w:rPr>
                <w:sz w:val="20"/>
                <w:szCs w:val="20"/>
                <w:lang w:eastAsia="en-US"/>
              </w:rPr>
              <w:t>20 000,00</w:t>
            </w:r>
          </w:p>
        </w:tc>
        <w:tc>
          <w:tcPr>
            <w:tcW w:w="156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jc w:val="center"/>
              <w:rPr>
                <w:sz w:val="20"/>
                <w:szCs w:val="20"/>
                <w:lang w:eastAsia="en-US"/>
              </w:rPr>
            </w:pPr>
            <w:r w:rsidRPr="002F70FA">
              <w:rPr>
                <w:sz w:val="20"/>
                <w:szCs w:val="20"/>
                <w:lang w:eastAsia="en-US"/>
              </w:rPr>
              <w:t>20 000,00</w:t>
            </w:r>
          </w:p>
        </w:tc>
      </w:tr>
      <w:tr w:rsidR="003969CE" w:rsidRPr="002F70FA" w:rsidTr="00593F7C">
        <w:trPr>
          <w:trHeight w:val="272"/>
        </w:trPr>
        <w:tc>
          <w:tcPr>
            <w:tcW w:w="666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both"/>
              <w:rPr>
                <w:color w:val="000000"/>
                <w:spacing w:val="6"/>
                <w:sz w:val="20"/>
                <w:szCs w:val="20"/>
                <w:lang w:eastAsia="en-US"/>
              </w:rPr>
            </w:pPr>
            <w:r w:rsidRPr="002F70FA">
              <w:rPr>
                <w:color w:val="000000"/>
                <w:spacing w:val="6"/>
                <w:sz w:val="20"/>
                <w:szCs w:val="20"/>
                <w:lang w:eastAsia="en-US"/>
              </w:rPr>
              <w:t xml:space="preserve">Основное мероприятие </w:t>
            </w:r>
            <w:r w:rsidRPr="002F70FA">
              <w:rPr>
                <w:i/>
                <w:sz w:val="20"/>
                <w:szCs w:val="20"/>
                <w:lang w:eastAsia="en-US"/>
              </w:rPr>
              <w:t>«Мероприятия по обеспечению безопасности в информационно-коммуникационной сфере»</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bCs/>
                <w:color w:val="000000"/>
                <w:sz w:val="20"/>
                <w:szCs w:val="20"/>
                <w:lang w:eastAsia="en-US"/>
              </w:rPr>
            </w:pPr>
            <w:r w:rsidRPr="002F70FA">
              <w:rPr>
                <w:bCs/>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bCs/>
                <w:color w:val="000000"/>
                <w:sz w:val="20"/>
                <w:szCs w:val="20"/>
                <w:lang w:eastAsia="en-US"/>
              </w:rPr>
            </w:pPr>
            <w:r w:rsidRPr="002F70FA">
              <w:rPr>
                <w:bCs/>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20 2 01 00000</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jc w:val="center"/>
              <w:rPr>
                <w:sz w:val="20"/>
                <w:szCs w:val="20"/>
                <w:lang w:eastAsia="en-US"/>
              </w:rPr>
            </w:pPr>
            <w:r w:rsidRPr="002F70FA">
              <w:rPr>
                <w:sz w:val="20"/>
                <w:szCs w:val="20"/>
                <w:lang w:eastAsia="en-US"/>
              </w:rPr>
              <w:t>20 000,00</w:t>
            </w:r>
          </w:p>
        </w:tc>
        <w:tc>
          <w:tcPr>
            <w:tcW w:w="1842"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jc w:val="center"/>
              <w:rPr>
                <w:sz w:val="20"/>
                <w:szCs w:val="20"/>
                <w:lang w:eastAsia="en-US"/>
              </w:rPr>
            </w:pPr>
            <w:r w:rsidRPr="002F70FA">
              <w:rPr>
                <w:sz w:val="20"/>
                <w:szCs w:val="20"/>
                <w:lang w:eastAsia="en-US"/>
              </w:rPr>
              <w:t>20 000,00</w:t>
            </w:r>
          </w:p>
        </w:tc>
        <w:tc>
          <w:tcPr>
            <w:tcW w:w="156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jc w:val="center"/>
              <w:rPr>
                <w:sz w:val="20"/>
                <w:szCs w:val="20"/>
                <w:lang w:eastAsia="en-US"/>
              </w:rPr>
            </w:pPr>
            <w:r w:rsidRPr="002F70FA">
              <w:rPr>
                <w:sz w:val="20"/>
                <w:szCs w:val="20"/>
                <w:lang w:eastAsia="en-US"/>
              </w:rPr>
              <w:t>20 000,00</w:t>
            </w:r>
          </w:p>
        </w:tc>
      </w:tr>
      <w:tr w:rsidR="003969CE" w:rsidRPr="002F70FA" w:rsidTr="00593F7C">
        <w:trPr>
          <w:trHeight w:val="272"/>
        </w:trPr>
        <w:tc>
          <w:tcPr>
            <w:tcW w:w="666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both"/>
              <w:rPr>
                <w:color w:val="000000"/>
                <w:spacing w:val="6"/>
                <w:sz w:val="20"/>
                <w:szCs w:val="20"/>
                <w:lang w:eastAsia="en-US"/>
              </w:rPr>
            </w:pPr>
            <w:r w:rsidRPr="002F70FA">
              <w:rPr>
                <w:color w:val="000000"/>
                <w:spacing w:val="6"/>
                <w:sz w:val="20"/>
                <w:szCs w:val="20"/>
                <w:lang w:eastAsia="en-US"/>
              </w:rPr>
              <w:t>Выполнение других (прочих) обязательств органа местного самоуправления</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tabs>
                <w:tab w:val="left" w:pos="4718"/>
              </w:tabs>
              <w:jc w:val="center"/>
              <w:rPr>
                <w:color w:val="000000"/>
                <w:sz w:val="20"/>
                <w:szCs w:val="20"/>
              </w:rPr>
            </w:pPr>
            <w:r w:rsidRPr="002F70FA">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bCs/>
                <w:color w:val="000000"/>
                <w:sz w:val="20"/>
                <w:szCs w:val="20"/>
                <w:lang w:eastAsia="en-US"/>
              </w:rPr>
            </w:pPr>
            <w:r w:rsidRPr="002F70FA">
              <w:rPr>
                <w:bCs/>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20 2 01 С1404</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jc w:val="center"/>
              <w:rPr>
                <w:sz w:val="20"/>
                <w:szCs w:val="20"/>
                <w:lang w:eastAsia="en-US"/>
              </w:rPr>
            </w:pPr>
            <w:r w:rsidRPr="002F70FA">
              <w:rPr>
                <w:sz w:val="20"/>
                <w:szCs w:val="20"/>
                <w:lang w:eastAsia="en-US"/>
              </w:rPr>
              <w:t>20 000,00</w:t>
            </w:r>
          </w:p>
        </w:tc>
        <w:tc>
          <w:tcPr>
            <w:tcW w:w="1842"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jc w:val="center"/>
              <w:rPr>
                <w:sz w:val="20"/>
                <w:szCs w:val="20"/>
                <w:lang w:eastAsia="en-US"/>
              </w:rPr>
            </w:pPr>
            <w:r w:rsidRPr="002F70FA">
              <w:rPr>
                <w:sz w:val="20"/>
                <w:szCs w:val="20"/>
                <w:lang w:eastAsia="en-US"/>
              </w:rPr>
              <w:t>20 000,00</w:t>
            </w:r>
          </w:p>
        </w:tc>
        <w:tc>
          <w:tcPr>
            <w:tcW w:w="156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jc w:val="center"/>
              <w:rPr>
                <w:sz w:val="20"/>
                <w:szCs w:val="20"/>
                <w:lang w:eastAsia="en-US"/>
              </w:rPr>
            </w:pPr>
            <w:r w:rsidRPr="002F70FA">
              <w:rPr>
                <w:sz w:val="20"/>
                <w:szCs w:val="20"/>
                <w:lang w:eastAsia="en-US"/>
              </w:rPr>
              <w:t>20 000,00</w:t>
            </w:r>
          </w:p>
        </w:tc>
      </w:tr>
      <w:tr w:rsidR="003969CE" w:rsidRPr="002F70FA" w:rsidTr="00593F7C">
        <w:trPr>
          <w:trHeight w:val="272"/>
        </w:trPr>
        <w:tc>
          <w:tcPr>
            <w:tcW w:w="666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both"/>
              <w:rPr>
                <w:color w:val="000000"/>
                <w:spacing w:val="6"/>
                <w:sz w:val="20"/>
                <w:szCs w:val="20"/>
                <w:lang w:eastAsia="en-US"/>
              </w:rPr>
            </w:pPr>
            <w:r w:rsidRPr="002F70FA">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tabs>
                <w:tab w:val="left" w:pos="4718"/>
              </w:tabs>
              <w:jc w:val="center"/>
              <w:rPr>
                <w:color w:val="000000"/>
                <w:sz w:val="20"/>
                <w:szCs w:val="20"/>
              </w:rPr>
            </w:pPr>
            <w:r w:rsidRPr="002F70FA">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bCs/>
                <w:color w:val="000000"/>
                <w:sz w:val="20"/>
                <w:szCs w:val="20"/>
                <w:lang w:eastAsia="en-US"/>
              </w:rPr>
            </w:pPr>
            <w:r w:rsidRPr="002F70FA">
              <w:rPr>
                <w:bCs/>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20 2 01 С1404</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jc w:val="center"/>
              <w:rPr>
                <w:sz w:val="20"/>
                <w:szCs w:val="20"/>
                <w:lang w:eastAsia="en-US"/>
              </w:rPr>
            </w:pPr>
            <w:r w:rsidRPr="002F70FA">
              <w:rPr>
                <w:sz w:val="20"/>
                <w:szCs w:val="20"/>
                <w:lang w:eastAsia="en-US"/>
              </w:rPr>
              <w:t>20 000,00</w:t>
            </w:r>
          </w:p>
        </w:tc>
        <w:tc>
          <w:tcPr>
            <w:tcW w:w="1842"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jc w:val="center"/>
              <w:rPr>
                <w:sz w:val="20"/>
                <w:szCs w:val="20"/>
                <w:lang w:eastAsia="en-US"/>
              </w:rPr>
            </w:pPr>
            <w:r w:rsidRPr="002F70FA">
              <w:rPr>
                <w:sz w:val="20"/>
                <w:szCs w:val="20"/>
                <w:lang w:eastAsia="en-US"/>
              </w:rPr>
              <w:t>20 000,00</w:t>
            </w:r>
          </w:p>
        </w:tc>
        <w:tc>
          <w:tcPr>
            <w:tcW w:w="156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jc w:val="center"/>
              <w:rPr>
                <w:sz w:val="20"/>
                <w:szCs w:val="20"/>
                <w:lang w:eastAsia="en-US"/>
              </w:rPr>
            </w:pPr>
            <w:r w:rsidRPr="002F70FA">
              <w:rPr>
                <w:sz w:val="20"/>
                <w:szCs w:val="20"/>
                <w:lang w:eastAsia="en-US"/>
              </w:rPr>
              <w:t>20 000,00</w:t>
            </w:r>
          </w:p>
        </w:tc>
      </w:tr>
      <w:tr w:rsidR="003969CE" w:rsidRPr="002F70FA" w:rsidTr="00593F7C">
        <w:trPr>
          <w:trHeight w:val="272"/>
        </w:trPr>
        <w:tc>
          <w:tcPr>
            <w:tcW w:w="666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both"/>
              <w:rPr>
                <w:b/>
                <w:color w:val="000000"/>
                <w:spacing w:val="6"/>
                <w:sz w:val="20"/>
                <w:szCs w:val="20"/>
                <w:lang w:eastAsia="en-US"/>
              </w:rPr>
            </w:pPr>
            <w:r w:rsidRPr="002F70FA">
              <w:rPr>
                <w:b/>
                <w:color w:val="000000"/>
                <w:spacing w:val="6"/>
                <w:sz w:val="20"/>
                <w:szCs w:val="20"/>
                <w:lang w:eastAsia="en-US"/>
              </w:rPr>
              <w:t>Реализация государственных функций, связанных с общегосударственным управлением</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tabs>
                <w:tab w:val="left" w:pos="4718"/>
              </w:tabs>
              <w:jc w:val="center"/>
              <w:rPr>
                <w:b/>
                <w:color w:val="000000"/>
                <w:sz w:val="20"/>
                <w:szCs w:val="20"/>
              </w:rPr>
            </w:pPr>
            <w:r w:rsidRPr="002F70FA">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b/>
                <w:color w:val="000000"/>
                <w:sz w:val="20"/>
                <w:szCs w:val="20"/>
                <w:lang w:eastAsia="en-US"/>
              </w:rPr>
            </w:pPr>
            <w:r w:rsidRPr="002F70FA">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b/>
                <w:bCs/>
                <w:color w:val="000000"/>
                <w:sz w:val="20"/>
                <w:szCs w:val="20"/>
                <w:lang w:eastAsia="en-US"/>
              </w:rPr>
            </w:pPr>
            <w:r w:rsidRPr="002F70FA">
              <w:rPr>
                <w:b/>
                <w:bCs/>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b/>
                <w:color w:val="000000"/>
                <w:sz w:val="20"/>
                <w:szCs w:val="20"/>
                <w:lang w:eastAsia="en-US"/>
              </w:rPr>
            </w:pPr>
            <w:r w:rsidRPr="002F70FA">
              <w:rPr>
                <w:b/>
                <w:color w:val="000000"/>
                <w:sz w:val="20"/>
                <w:szCs w:val="20"/>
                <w:lang w:eastAsia="en-US"/>
              </w:rPr>
              <w:t>76 0 00 00000</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jc w:val="center"/>
              <w:rPr>
                <w:b/>
                <w:sz w:val="20"/>
                <w:szCs w:val="20"/>
                <w:lang w:eastAsia="en-US"/>
              </w:rPr>
            </w:pPr>
            <w:r w:rsidRPr="002F70FA">
              <w:rPr>
                <w:b/>
                <w:sz w:val="20"/>
                <w:szCs w:val="20"/>
                <w:lang w:eastAsia="en-US"/>
              </w:rPr>
              <w:t>232 000,00</w:t>
            </w:r>
          </w:p>
        </w:tc>
        <w:tc>
          <w:tcPr>
            <w:tcW w:w="1842"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jc w:val="center"/>
              <w:rPr>
                <w:b/>
                <w:sz w:val="20"/>
                <w:szCs w:val="20"/>
                <w:lang w:eastAsia="en-US"/>
              </w:rPr>
            </w:pPr>
            <w:r w:rsidRPr="002F70FA">
              <w:rPr>
                <w:b/>
                <w:sz w:val="20"/>
                <w:szCs w:val="20"/>
                <w:lang w:eastAsia="en-US"/>
              </w:rPr>
              <w:t>232 000,00</w:t>
            </w:r>
          </w:p>
        </w:tc>
        <w:tc>
          <w:tcPr>
            <w:tcW w:w="156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jc w:val="center"/>
              <w:rPr>
                <w:b/>
                <w:sz w:val="20"/>
                <w:szCs w:val="20"/>
                <w:lang w:eastAsia="en-US"/>
              </w:rPr>
            </w:pPr>
            <w:r w:rsidRPr="002F70FA">
              <w:rPr>
                <w:b/>
                <w:sz w:val="20"/>
                <w:szCs w:val="20"/>
                <w:lang w:eastAsia="en-US"/>
              </w:rPr>
              <w:t>232 000,00</w:t>
            </w:r>
          </w:p>
        </w:tc>
      </w:tr>
      <w:tr w:rsidR="003969CE" w:rsidRPr="002F70FA" w:rsidTr="00593F7C">
        <w:trPr>
          <w:trHeight w:val="272"/>
        </w:trPr>
        <w:tc>
          <w:tcPr>
            <w:tcW w:w="666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both"/>
              <w:rPr>
                <w:color w:val="000000"/>
                <w:spacing w:val="6"/>
                <w:sz w:val="20"/>
                <w:szCs w:val="20"/>
                <w:lang w:eastAsia="en-US"/>
              </w:rPr>
            </w:pPr>
            <w:r w:rsidRPr="002F70FA">
              <w:rPr>
                <w:color w:val="000000"/>
                <w:spacing w:val="6"/>
                <w:sz w:val="20"/>
                <w:szCs w:val="20"/>
                <w:lang w:eastAsia="en-US"/>
              </w:rPr>
              <w:t>Выполнение других обязательств Курской области</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tabs>
                <w:tab w:val="left" w:pos="4718"/>
              </w:tabs>
              <w:jc w:val="center"/>
              <w:rPr>
                <w:color w:val="000000"/>
                <w:sz w:val="20"/>
                <w:szCs w:val="20"/>
              </w:rPr>
            </w:pPr>
            <w:r w:rsidRPr="002F70FA">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bCs/>
                <w:color w:val="000000"/>
                <w:sz w:val="20"/>
                <w:szCs w:val="20"/>
                <w:lang w:eastAsia="en-US"/>
              </w:rPr>
            </w:pPr>
            <w:r w:rsidRPr="002F70FA">
              <w:rPr>
                <w:bCs/>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76 1 00 00000</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jc w:val="center"/>
              <w:rPr>
                <w:sz w:val="20"/>
                <w:szCs w:val="20"/>
                <w:lang w:eastAsia="en-US"/>
              </w:rPr>
            </w:pPr>
            <w:r w:rsidRPr="002F70FA">
              <w:rPr>
                <w:sz w:val="20"/>
                <w:szCs w:val="20"/>
                <w:lang w:eastAsia="en-US"/>
              </w:rPr>
              <w:t>232 000,00</w:t>
            </w:r>
          </w:p>
        </w:tc>
        <w:tc>
          <w:tcPr>
            <w:tcW w:w="1842"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jc w:val="center"/>
              <w:rPr>
                <w:sz w:val="20"/>
                <w:szCs w:val="20"/>
                <w:lang w:eastAsia="en-US"/>
              </w:rPr>
            </w:pPr>
            <w:r w:rsidRPr="002F70FA">
              <w:rPr>
                <w:sz w:val="20"/>
                <w:szCs w:val="20"/>
                <w:lang w:eastAsia="en-US"/>
              </w:rPr>
              <w:t>232 000,00</w:t>
            </w:r>
          </w:p>
        </w:tc>
        <w:tc>
          <w:tcPr>
            <w:tcW w:w="156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jc w:val="center"/>
              <w:rPr>
                <w:sz w:val="20"/>
                <w:szCs w:val="20"/>
                <w:lang w:eastAsia="en-US"/>
              </w:rPr>
            </w:pPr>
            <w:r w:rsidRPr="002F70FA">
              <w:rPr>
                <w:sz w:val="20"/>
                <w:szCs w:val="20"/>
                <w:lang w:eastAsia="en-US"/>
              </w:rPr>
              <w:t>232 000,00</w:t>
            </w:r>
          </w:p>
        </w:tc>
      </w:tr>
      <w:tr w:rsidR="003969CE" w:rsidRPr="002F70FA" w:rsidTr="00593F7C">
        <w:trPr>
          <w:trHeight w:val="272"/>
        </w:trPr>
        <w:tc>
          <w:tcPr>
            <w:tcW w:w="666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both"/>
              <w:rPr>
                <w:color w:val="000000"/>
                <w:spacing w:val="6"/>
                <w:sz w:val="20"/>
                <w:szCs w:val="20"/>
                <w:lang w:eastAsia="en-US"/>
              </w:rPr>
            </w:pPr>
            <w:r w:rsidRPr="002F70FA">
              <w:rPr>
                <w:color w:val="000000"/>
                <w:spacing w:val="6"/>
                <w:sz w:val="20"/>
                <w:szCs w:val="20"/>
                <w:lang w:eastAsia="en-US"/>
              </w:rPr>
              <w:t>Выполнение других (прочих) обязательств органа местного самоуправления</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tabs>
                <w:tab w:val="left" w:pos="4718"/>
              </w:tabs>
              <w:jc w:val="center"/>
              <w:rPr>
                <w:color w:val="000000"/>
                <w:sz w:val="20"/>
                <w:szCs w:val="20"/>
              </w:rPr>
            </w:pPr>
            <w:r w:rsidRPr="002F70FA">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bCs/>
                <w:color w:val="000000"/>
                <w:sz w:val="20"/>
                <w:szCs w:val="20"/>
                <w:lang w:eastAsia="en-US"/>
              </w:rPr>
            </w:pPr>
            <w:r w:rsidRPr="002F70FA">
              <w:rPr>
                <w:bCs/>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76 1 00 С1404</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jc w:val="center"/>
              <w:rPr>
                <w:sz w:val="20"/>
                <w:szCs w:val="20"/>
                <w:lang w:eastAsia="en-US"/>
              </w:rPr>
            </w:pPr>
            <w:r w:rsidRPr="002F70FA">
              <w:rPr>
                <w:sz w:val="20"/>
                <w:szCs w:val="20"/>
                <w:lang w:eastAsia="en-US"/>
              </w:rPr>
              <w:t>232 000,00</w:t>
            </w:r>
          </w:p>
        </w:tc>
        <w:tc>
          <w:tcPr>
            <w:tcW w:w="1842"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jc w:val="center"/>
              <w:rPr>
                <w:sz w:val="20"/>
                <w:szCs w:val="20"/>
                <w:lang w:eastAsia="en-US"/>
              </w:rPr>
            </w:pPr>
            <w:r w:rsidRPr="002F70FA">
              <w:rPr>
                <w:sz w:val="20"/>
                <w:szCs w:val="20"/>
                <w:lang w:eastAsia="en-US"/>
              </w:rPr>
              <w:t>232 000,00</w:t>
            </w:r>
          </w:p>
        </w:tc>
        <w:tc>
          <w:tcPr>
            <w:tcW w:w="156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jc w:val="center"/>
              <w:rPr>
                <w:sz w:val="20"/>
                <w:szCs w:val="20"/>
                <w:lang w:eastAsia="en-US"/>
              </w:rPr>
            </w:pPr>
            <w:r w:rsidRPr="002F70FA">
              <w:rPr>
                <w:sz w:val="20"/>
                <w:szCs w:val="20"/>
                <w:lang w:eastAsia="en-US"/>
              </w:rPr>
              <w:t>232 000,00</w:t>
            </w:r>
          </w:p>
        </w:tc>
      </w:tr>
      <w:tr w:rsidR="003969CE" w:rsidRPr="002F70FA" w:rsidTr="00593F7C">
        <w:trPr>
          <w:trHeight w:val="272"/>
        </w:trPr>
        <w:tc>
          <w:tcPr>
            <w:tcW w:w="666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both"/>
              <w:rPr>
                <w:color w:val="000000"/>
                <w:spacing w:val="6"/>
                <w:sz w:val="20"/>
                <w:szCs w:val="20"/>
                <w:lang w:eastAsia="en-US"/>
              </w:rPr>
            </w:pPr>
            <w:r w:rsidRPr="002F70FA">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bCs/>
                <w:color w:val="000000"/>
                <w:sz w:val="20"/>
                <w:szCs w:val="20"/>
                <w:lang w:eastAsia="en-US"/>
              </w:rPr>
            </w:pPr>
            <w:r w:rsidRPr="002F70FA">
              <w:rPr>
                <w:bCs/>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76 1 00 С1404</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jc w:val="center"/>
              <w:rPr>
                <w:sz w:val="20"/>
                <w:szCs w:val="20"/>
                <w:lang w:eastAsia="en-US"/>
              </w:rPr>
            </w:pPr>
            <w:r w:rsidRPr="002F70FA">
              <w:rPr>
                <w:sz w:val="20"/>
                <w:szCs w:val="20"/>
                <w:lang w:eastAsia="en-US"/>
              </w:rPr>
              <w:t>167 659,00</w:t>
            </w:r>
          </w:p>
        </w:tc>
        <w:tc>
          <w:tcPr>
            <w:tcW w:w="1842"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jc w:val="center"/>
              <w:rPr>
                <w:sz w:val="20"/>
                <w:szCs w:val="20"/>
                <w:lang w:eastAsia="en-US"/>
              </w:rPr>
            </w:pPr>
            <w:r w:rsidRPr="002F70FA">
              <w:rPr>
                <w:sz w:val="20"/>
                <w:szCs w:val="20"/>
                <w:lang w:eastAsia="en-US"/>
              </w:rPr>
              <w:t>167 659,00</w:t>
            </w:r>
          </w:p>
        </w:tc>
        <w:tc>
          <w:tcPr>
            <w:tcW w:w="156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jc w:val="center"/>
              <w:rPr>
                <w:sz w:val="20"/>
                <w:szCs w:val="20"/>
                <w:lang w:eastAsia="en-US"/>
              </w:rPr>
            </w:pPr>
            <w:r w:rsidRPr="002F70FA">
              <w:rPr>
                <w:sz w:val="20"/>
                <w:szCs w:val="20"/>
                <w:lang w:eastAsia="en-US"/>
              </w:rPr>
              <w:t>167 659,00</w:t>
            </w:r>
          </w:p>
        </w:tc>
      </w:tr>
      <w:tr w:rsidR="003969CE" w:rsidRPr="002F70FA" w:rsidTr="00593F7C">
        <w:trPr>
          <w:trHeight w:val="272"/>
        </w:trPr>
        <w:tc>
          <w:tcPr>
            <w:tcW w:w="666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both"/>
              <w:rPr>
                <w:color w:val="000000"/>
                <w:spacing w:val="6"/>
                <w:sz w:val="20"/>
                <w:szCs w:val="20"/>
                <w:lang w:eastAsia="en-US"/>
              </w:rPr>
            </w:pPr>
            <w:r w:rsidRPr="002F70FA">
              <w:rPr>
                <w:color w:val="000000"/>
                <w:spacing w:val="6"/>
                <w:sz w:val="20"/>
                <w:szCs w:val="20"/>
                <w:lang w:eastAsia="en-US"/>
              </w:rPr>
              <w:t>Иные бюджетные ассигнования</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bCs/>
                <w:color w:val="000000"/>
                <w:sz w:val="20"/>
                <w:szCs w:val="20"/>
                <w:lang w:eastAsia="en-US"/>
              </w:rPr>
            </w:pPr>
            <w:r w:rsidRPr="002F70FA">
              <w:rPr>
                <w:bCs/>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76 1 00 С1404</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800</w:t>
            </w:r>
          </w:p>
        </w:tc>
        <w:tc>
          <w:tcPr>
            <w:tcW w:w="1843" w:type="dxa"/>
            <w:tcBorders>
              <w:top w:val="single" w:sz="4" w:space="0" w:color="000000"/>
              <w:left w:val="single" w:sz="4" w:space="0" w:color="000000"/>
              <w:bottom w:val="single" w:sz="4" w:space="0" w:color="000000"/>
              <w:right w:val="single" w:sz="4" w:space="0" w:color="000000"/>
            </w:tcBorders>
          </w:tcPr>
          <w:p w:rsidR="003969CE" w:rsidRPr="0064685C" w:rsidRDefault="003969CE" w:rsidP="00593F7C">
            <w:pPr>
              <w:jc w:val="center"/>
              <w:rPr>
                <w:sz w:val="20"/>
                <w:szCs w:val="20"/>
                <w:lang w:eastAsia="en-US"/>
              </w:rPr>
            </w:pPr>
            <w:r w:rsidRPr="0064685C">
              <w:rPr>
                <w:sz w:val="20"/>
                <w:szCs w:val="20"/>
                <w:lang w:eastAsia="en-US"/>
              </w:rPr>
              <w:t>64 341,00</w:t>
            </w:r>
          </w:p>
        </w:tc>
        <w:tc>
          <w:tcPr>
            <w:tcW w:w="1842" w:type="dxa"/>
            <w:tcBorders>
              <w:top w:val="single" w:sz="4" w:space="0" w:color="000000"/>
              <w:left w:val="single" w:sz="4" w:space="0" w:color="000000"/>
              <w:bottom w:val="single" w:sz="4" w:space="0" w:color="000000"/>
              <w:right w:val="single" w:sz="4" w:space="0" w:color="000000"/>
            </w:tcBorders>
          </w:tcPr>
          <w:p w:rsidR="003969CE" w:rsidRPr="0064685C" w:rsidRDefault="003969CE" w:rsidP="00593F7C">
            <w:pPr>
              <w:jc w:val="center"/>
              <w:rPr>
                <w:sz w:val="20"/>
                <w:szCs w:val="20"/>
                <w:lang w:eastAsia="en-US"/>
              </w:rPr>
            </w:pPr>
            <w:r w:rsidRPr="0064685C">
              <w:rPr>
                <w:sz w:val="20"/>
                <w:szCs w:val="20"/>
                <w:lang w:eastAsia="en-US"/>
              </w:rPr>
              <w:t>64 341,00</w:t>
            </w:r>
          </w:p>
        </w:tc>
        <w:tc>
          <w:tcPr>
            <w:tcW w:w="1560" w:type="dxa"/>
            <w:tcBorders>
              <w:top w:val="single" w:sz="4" w:space="0" w:color="000000"/>
              <w:left w:val="single" w:sz="4" w:space="0" w:color="000000"/>
              <w:bottom w:val="single" w:sz="4" w:space="0" w:color="000000"/>
              <w:right w:val="single" w:sz="4" w:space="0" w:color="000000"/>
            </w:tcBorders>
          </w:tcPr>
          <w:p w:rsidR="003969CE" w:rsidRPr="0064685C" w:rsidRDefault="003969CE" w:rsidP="00593F7C">
            <w:pPr>
              <w:jc w:val="center"/>
              <w:rPr>
                <w:sz w:val="20"/>
                <w:szCs w:val="20"/>
                <w:lang w:eastAsia="en-US"/>
              </w:rPr>
            </w:pPr>
            <w:r w:rsidRPr="0064685C">
              <w:rPr>
                <w:sz w:val="20"/>
                <w:szCs w:val="20"/>
                <w:lang w:eastAsia="en-US"/>
              </w:rPr>
              <w:t>64 341,00</w:t>
            </w:r>
          </w:p>
        </w:tc>
      </w:tr>
      <w:tr w:rsidR="003969CE" w:rsidRPr="002F70FA" w:rsidTr="00593F7C">
        <w:trPr>
          <w:trHeight w:val="272"/>
        </w:trPr>
        <w:tc>
          <w:tcPr>
            <w:tcW w:w="666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both"/>
              <w:rPr>
                <w:b/>
                <w:color w:val="000000"/>
                <w:spacing w:val="2"/>
                <w:sz w:val="20"/>
                <w:szCs w:val="20"/>
                <w:lang w:eastAsia="en-US"/>
              </w:rPr>
            </w:pPr>
            <w:r w:rsidRPr="002F70FA">
              <w:rPr>
                <w:b/>
                <w:color w:val="000000"/>
                <w:spacing w:val="2"/>
                <w:sz w:val="20"/>
                <w:szCs w:val="20"/>
                <w:lang w:eastAsia="en-US"/>
              </w:rPr>
              <w:lastRenderedPageBreak/>
              <w:t>Непрограммная деятельность органов местного самоуправления</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b/>
                <w:color w:val="000000"/>
                <w:sz w:val="20"/>
                <w:szCs w:val="20"/>
                <w:lang w:eastAsia="en-US"/>
              </w:rPr>
            </w:pPr>
            <w:r w:rsidRPr="002F70FA">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b/>
                <w:color w:val="000000"/>
                <w:sz w:val="20"/>
                <w:szCs w:val="20"/>
                <w:lang w:eastAsia="en-US"/>
              </w:rPr>
            </w:pPr>
            <w:r w:rsidRPr="002F70FA">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b/>
                <w:bCs/>
                <w:color w:val="000000"/>
                <w:sz w:val="20"/>
                <w:szCs w:val="20"/>
                <w:lang w:eastAsia="en-US"/>
              </w:rPr>
            </w:pPr>
            <w:r w:rsidRPr="002F70FA">
              <w:rPr>
                <w:b/>
                <w:bCs/>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b/>
                <w:color w:val="000000"/>
                <w:sz w:val="20"/>
                <w:szCs w:val="20"/>
                <w:lang w:eastAsia="en-US"/>
              </w:rPr>
            </w:pPr>
            <w:r w:rsidRPr="002F70FA">
              <w:rPr>
                <w:b/>
                <w:color w:val="000000"/>
                <w:sz w:val="20"/>
                <w:szCs w:val="20"/>
                <w:lang w:eastAsia="en-US"/>
              </w:rPr>
              <w:t>77 0 00 00000</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jc w:val="center"/>
              <w:rPr>
                <w:b/>
                <w:sz w:val="20"/>
                <w:szCs w:val="20"/>
                <w:lang w:eastAsia="en-US"/>
              </w:rPr>
            </w:pPr>
            <w:r w:rsidRPr="002F70FA">
              <w:rPr>
                <w:b/>
                <w:sz w:val="20"/>
                <w:szCs w:val="20"/>
                <w:lang w:eastAsia="en-US"/>
              </w:rPr>
              <w:t>30 000,00</w:t>
            </w:r>
          </w:p>
        </w:tc>
        <w:tc>
          <w:tcPr>
            <w:tcW w:w="1842"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jc w:val="center"/>
              <w:rPr>
                <w:b/>
                <w:sz w:val="20"/>
                <w:szCs w:val="20"/>
                <w:lang w:eastAsia="en-US"/>
              </w:rPr>
            </w:pPr>
            <w:r w:rsidRPr="002F70FA">
              <w:rPr>
                <w:b/>
                <w:sz w:val="20"/>
                <w:szCs w:val="20"/>
                <w:lang w:eastAsia="en-US"/>
              </w:rPr>
              <w:t>30 000,00</w:t>
            </w:r>
          </w:p>
        </w:tc>
        <w:tc>
          <w:tcPr>
            <w:tcW w:w="156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jc w:val="center"/>
              <w:rPr>
                <w:b/>
                <w:sz w:val="20"/>
                <w:szCs w:val="20"/>
                <w:lang w:eastAsia="en-US"/>
              </w:rPr>
            </w:pPr>
            <w:r w:rsidRPr="002F70FA">
              <w:rPr>
                <w:b/>
                <w:sz w:val="20"/>
                <w:szCs w:val="20"/>
                <w:lang w:eastAsia="en-US"/>
              </w:rPr>
              <w:t>30 000,00</w:t>
            </w:r>
          </w:p>
        </w:tc>
      </w:tr>
      <w:tr w:rsidR="003969CE" w:rsidRPr="002F70FA" w:rsidTr="00593F7C">
        <w:trPr>
          <w:trHeight w:val="272"/>
        </w:trPr>
        <w:tc>
          <w:tcPr>
            <w:tcW w:w="666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both"/>
              <w:rPr>
                <w:color w:val="000000"/>
                <w:spacing w:val="2"/>
                <w:sz w:val="20"/>
                <w:szCs w:val="20"/>
                <w:lang w:eastAsia="en-US"/>
              </w:rPr>
            </w:pPr>
            <w:r w:rsidRPr="002F70FA">
              <w:rPr>
                <w:color w:val="000000"/>
                <w:spacing w:val="2"/>
                <w:sz w:val="20"/>
                <w:szCs w:val="20"/>
                <w:lang w:eastAsia="en-US"/>
              </w:rPr>
              <w:t>Непрограммные расходы органов местного самоуправления</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bCs/>
                <w:color w:val="000000"/>
                <w:sz w:val="20"/>
                <w:szCs w:val="20"/>
              </w:rPr>
            </w:pPr>
            <w:r w:rsidRPr="002F70FA">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bCs/>
                <w:color w:val="000000"/>
                <w:sz w:val="20"/>
                <w:szCs w:val="20"/>
                <w:lang w:eastAsia="en-US"/>
              </w:rPr>
            </w:pPr>
            <w:r w:rsidRPr="002F70FA">
              <w:rPr>
                <w:bCs/>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77 2 00 00000</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jc w:val="center"/>
              <w:rPr>
                <w:sz w:val="20"/>
                <w:szCs w:val="20"/>
                <w:lang w:eastAsia="en-US"/>
              </w:rPr>
            </w:pPr>
            <w:r w:rsidRPr="002F70FA">
              <w:rPr>
                <w:sz w:val="20"/>
                <w:szCs w:val="20"/>
                <w:lang w:eastAsia="en-US"/>
              </w:rPr>
              <w:t>30 000,00</w:t>
            </w:r>
          </w:p>
        </w:tc>
        <w:tc>
          <w:tcPr>
            <w:tcW w:w="1842"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jc w:val="center"/>
              <w:rPr>
                <w:sz w:val="20"/>
                <w:szCs w:val="20"/>
                <w:lang w:eastAsia="en-US"/>
              </w:rPr>
            </w:pPr>
            <w:r w:rsidRPr="002F70FA">
              <w:rPr>
                <w:sz w:val="20"/>
                <w:szCs w:val="20"/>
                <w:lang w:eastAsia="en-US"/>
              </w:rPr>
              <w:t>30 000,00</w:t>
            </w:r>
          </w:p>
        </w:tc>
        <w:tc>
          <w:tcPr>
            <w:tcW w:w="156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jc w:val="center"/>
              <w:rPr>
                <w:sz w:val="20"/>
                <w:szCs w:val="20"/>
                <w:lang w:eastAsia="en-US"/>
              </w:rPr>
            </w:pPr>
            <w:r w:rsidRPr="002F70FA">
              <w:rPr>
                <w:sz w:val="20"/>
                <w:szCs w:val="20"/>
                <w:lang w:eastAsia="en-US"/>
              </w:rPr>
              <w:t>30 000,00</w:t>
            </w:r>
          </w:p>
        </w:tc>
      </w:tr>
      <w:tr w:rsidR="003969CE" w:rsidRPr="002F70FA" w:rsidTr="00593F7C">
        <w:trPr>
          <w:trHeight w:val="272"/>
        </w:trPr>
        <w:tc>
          <w:tcPr>
            <w:tcW w:w="666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both"/>
              <w:rPr>
                <w:color w:val="000000"/>
                <w:spacing w:val="6"/>
                <w:sz w:val="20"/>
                <w:szCs w:val="20"/>
                <w:lang w:eastAsia="en-US"/>
              </w:rPr>
            </w:pPr>
            <w:r w:rsidRPr="002F70FA">
              <w:rPr>
                <w:color w:val="000000"/>
                <w:spacing w:val="6"/>
                <w:sz w:val="20"/>
                <w:szCs w:val="20"/>
                <w:lang w:eastAsia="en-US"/>
              </w:rPr>
              <w:t>Реализация мероприятий по распространению официальной информации</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bCs/>
                <w:color w:val="000000"/>
                <w:sz w:val="20"/>
                <w:szCs w:val="20"/>
                <w:lang w:eastAsia="en-US"/>
              </w:rPr>
            </w:pPr>
            <w:r w:rsidRPr="002F70FA">
              <w:rPr>
                <w:bCs/>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bCs/>
                <w:color w:val="000000"/>
                <w:sz w:val="20"/>
                <w:szCs w:val="20"/>
                <w:lang w:eastAsia="en-US"/>
              </w:rPr>
            </w:pPr>
            <w:r w:rsidRPr="002F70FA">
              <w:rPr>
                <w:bCs/>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jc w:val="center"/>
              <w:rPr>
                <w:color w:val="000000"/>
                <w:sz w:val="20"/>
                <w:szCs w:val="20"/>
                <w:lang w:eastAsia="en-US"/>
              </w:rPr>
            </w:pPr>
            <w:r w:rsidRPr="002F70FA">
              <w:rPr>
                <w:color w:val="000000"/>
                <w:sz w:val="20"/>
                <w:szCs w:val="20"/>
                <w:lang w:eastAsia="en-US"/>
              </w:rPr>
              <w:t>77 2 00 С1439</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jc w:val="center"/>
              <w:rPr>
                <w:sz w:val="20"/>
                <w:szCs w:val="20"/>
                <w:lang w:eastAsia="en-US"/>
              </w:rPr>
            </w:pPr>
            <w:r w:rsidRPr="002F70FA">
              <w:rPr>
                <w:sz w:val="20"/>
                <w:szCs w:val="20"/>
                <w:lang w:eastAsia="en-US"/>
              </w:rPr>
              <w:t>30 000,00</w:t>
            </w:r>
          </w:p>
        </w:tc>
        <w:tc>
          <w:tcPr>
            <w:tcW w:w="1842"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jc w:val="center"/>
              <w:rPr>
                <w:sz w:val="20"/>
                <w:szCs w:val="20"/>
                <w:lang w:eastAsia="en-US"/>
              </w:rPr>
            </w:pPr>
            <w:r w:rsidRPr="002F70FA">
              <w:rPr>
                <w:sz w:val="20"/>
                <w:szCs w:val="20"/>
                <w:lang w:eastAsia="en-US"/>
              </w:rPr>
              <w:t>30 000,00</w:t>
            </w:r>
          </w:p>
        </w:tc>
        <w:tc>
          <w:tcPr>
            <w:tcW w:w="156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jc w:val="center"/>
              <w:rPr>
                <w:sz w:val="20"/>
                <w:szCs w:val="20"/>
                <w:lang w:eastAsia="en-US"/>
              </w:rPr>
            </w:pPr>
            <w:r w:rsidRPr="002F70FA">
              <w:rPr>
                <w:sz w:val="20"/>
                <w:szCs w:val="20"/>
                <w:lang w:eastAsia="en-US"/>
              </w:rPr>
              <w:t>30 000,00</w:t>
            </w:r>
          </w:p>
        </w:tc>
      </w:tr>
      <w:tr w:rsidR="003969CE" w:rsidRPr="002F70FA" w:rsidTr="00593F7C">
        <w:trPr>
          <w:trHeight w:val="161"/>
        </w:trPr>
        <w:tc>
          <w:tcPr>
            <w:tcW w:w="6663" w:type="dxa"/>
            <w:tcBorders>
              <w:top w:val="single" w:sz="4" w:space="0" w:color="000000"/>
              <w:left w:val="single" w:sz="4" w:space="0" w:color="000000"/>
              <w:bottom w:val="single" w:sz="4" w:space="0" w:color="000000"/>
              <w:right w:val="single" w:sz="4" w:space="0" w:color="000000"/>
            </w:tcBorders>
            <w:vAlign w:val="center"/>
          </w:tcPr>
          <w:p w:rsidR="003969CE" w:rsidRPr="002F70FA" w:rsidRDefault="003969CE" w:rsidP="00593F7C">
            <w:pPr>
              <w:shd w:val="clear" w:color="auto" w:fill="FFFFFF"/>
              <w:jc w:val="both"/>
              <w:rPr>
                <w:color w:val="000000"/>
                <w:spacing w:val="6"/>
                <w:sz w:val="20"/>
                <w:szCs w:val="20"/>
                <w:lang w:eastAsia="en-US"/>
              </w:rPr>
            </w:pPr>
            <w:r w:rsidRPr="002F70FA">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color w:val="000000"/>
                <w:sz w:val="20"/>
                <w:szCs w:val="20"/>
                <w:lang w:eastAsia="en-US"/>
              </w:rPr>
            </w:pPr>
            <w:r w:rsidRPr="002F70FA">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bCs/>
                <w:color w:val="000000"/>
                <w:sz w:val="20"/>
                <w:szCs w:val="20"/>
                <w:lang w:eastAsia="en-US"/>
              </w:rPr>
            </w:pPr>
            <w:r w:rsidRPr="002F70FA">
              <w:rPr>
                <w:bCs/>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pacing w:line="254" w:lineRule="auto"/>
              <w:ind w:left="-108" w:right="-108"/>
              <w:jc w:val="center"/>
              <w:rPr>
                <w:color w:val="000000"/>
                <w:sz w:val="20"/>
                <w:szCs w:val="20"/>
                <w:lang w:eastAsia="en-US"/>
              </w:rPr>
            </w:pPr>
            <w:r w:rsidRPr="002F70FA">
              <w:rPr>
                <w:color w:val="000000"/>
                <w:sz w:val="20"/>
                <w:szCs w:val="20"/>
                <w:lang w:eastAsia="en-US"/>
              </w:rPr>
              <w:t>77 2 00 С1439</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color w:val="000000"/>
                <w:sz w:val="20"/>
                <w:szCs w:val="20"/>
                <w:lang w:eastAsia="en-US"/>
              </w:rPr>
            </w:pPr>
            <w:r w:rsidRPr="002F70FA">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pacing w:line="254" w:lineRule="auto"/>
              <w:jc w:val="center"/>
              <w:rPr>
                <w:sz w:val="20"/>
                <w:szCs w:val="20"/>
                <w:lang w:eastAsia="en-US"/>
              </w:rPr>
            </w:pPr>
            <w:r w:rsidRPr="002F70FA">
              <w:rPr>
                <w:sz w:val="20"/>
                <w:szCs w:val="20"/>
                <w:lang w:eastAsia="en-US"/>
              </w:rPr>
              <w:t>30 000,00</w:t>
            </w:r>
          </w:p>
        </w:tc>
        <w:tc>
          <w:tcPr>
            <w:tcW w:w="1842"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pacing w:line="254" w:lineRule="auto"/>
              <w:jc w:val="center"/>
              <w:rPr>
                <w:sz w:val="20"/>
                <w:szCs w:val="20"/>
                <w:lang w:eastAsia="en-US"/>
              </w:rPr>
            </w:pPr>
            <w:r w:rsidRPr="002F70FA">
              <w:rPr>
                <w:sz w:val="20"/>
                <w:szCs w:val="20"/>
                <w:lang w:eastAsia="en-US"/>
              </w:rPr>
              <w:t>30 000,00</w:t>
            </w:r>
          </w:p>
        </w:tc>
        <w:tc>
          <w:tcPr>
            <w:tcW w:w="156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pacing w:line="254" w:lineRule="auto"/>
              <w:jc w:val="center"/>
              <w:rPr>
                <w:sz w:val="20"/>
                <w:szCs w:val="20"/>
                <w:lang w:eastAsia="en-US"/>
              </w:rPr>
            </w:pPr>
            <w:r w:rsidRPr="002F70FA">
              <w:rPr>
                <w:sz w:val="20"/>
                <w:szCs w:val="20"/>
                <w:lang w:eastAsia="en-US"/>
              </w:rPr>
              <w:t>30 000,00</w:t>
            </w:r>
          </w:p>
        </w:tc>
      </w:tr>
      <w:tr w:rsidR="003969CE" w:rsidRPr="002F70FA" w:rsidTr="00593F7C">
        <w:trPr>
          <w:trHeight w:val="272"/>
        </w:trPr>
        <w:tc>
          <w:tcPr>
            <w:tcW w:w="6663" w:type="dxa"/>
            <w:tcBorders>
              <w:top w:val="single" w:sz="4" w:space="0" w:color="000000"/>
              <w:left w:val="single" w:sz="4" w:space="0" w:color="000000"/>
              <w:bottom w:val="single" w:sz="4" w:space="0" w:color="000000"/>
              <w:right w:val="single" w:sz="4" w:space="0" w:color="000000"/>
            </w:tcBorders>
            <w:vAlign w:val="center"/>
          </w:tcPr>
          <w:p w:rsidR="003969CE" w:rsidRPr="002F70FA" w:rsidRDefault="003969CE" w:rsidP="00593F7C">
            <w:pPr>
              <w:shd w:val="clear" w:color="auto" w:fill="FFFFFF"/>
              <w:jc w:val="both"/>
              <w:rPr>
                <w:b/>
                <w:color w:val="000000"/>
                <w:spacing w:val="2"/>
                <w:sz w:val="20"/>
                <w:szCs w:val="20"/>
                <w:lang w:eastAsia="en-US"/>
              </w:rPr>
            </w:pPr>
            <w:r w:rsidRPr="002F70FA">
              <w:rPr>
                <w:b/>
                <w:color w:val="000000"/>
                <w:spacing w:val="2"/>
                <w:sz w:val="20"/>
                <w:szCs w:val="20"/>
                <w:lang w:eastAsia="en-US"/>
              </w:rPr>
              <w:t>Непрограммные расходы на обеспечение деятельности муниципальных каченных учреждений</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b/>
                <w:color w:val="000000"/>
                <w:sz w:val="20"/>
                <w:szCs w:val="20"/>
                <w:lang w:eastAsia="en-US"/>
              </w:rPr>
            </w:pPr>
            <w:r w:rsidRPr="002F70FA">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b/>
                <w:color w:val="000000"/>
                <w:sz w:val="20"/>
                <w:szCs w:val="20"/>
                <w:lang w:eastAsia="en-US"/>
              </w:rPr>
            </w:pPr>
            <w:r w:rsidRPr="002F70FA">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b/>
                <w:bCs/>
                <w:color w:val="000000"/>
                <w:sz w:val="20"/>
                <w:szCs w:val="20"/>
                <w:lang w:eastAsia="en-US"/>
              </w:rPr>
            </w:pPr>
            <w:r w:rsidRPr="002F70FA">
              <w:rPr>
                <w:b/>
                <w:bCs/>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ind w:left="-108" w:right="-108" w:hanging="28"/>
              <w:jc w:val="center"/>
              <w:rPr>
                <w:b/>
                <w:color w:val="000000"/>
                <w:sz w:val="20"/>
                <w:szCs w:val="20"/>
                <w:lang w:eastAsia="en-US"/>
              </w:rPr>
            </w:pPr>
            <w:r w:rsidRPr="002F70FA">
              <w:rPr>
                <w:b/>
                <w:color w:val="000000"/>
                <w:sz w:val="20"/>
                <w:szCs w:val="20"/>
                <w:lang w:eastAsia="en-US"/>
              </w:rPr>
              <w:t>79 0 00 00000</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pacing w:line="254" w:lineRule="auto"/>
              <w:jc w:val="center"/>
              <w:rPr>
                <w:b/>
                <w:sz w:val="20"/>
                <w:szCs w:val="20"/>
                <w:lang w:eastAsia="en-US"/>
              </w:rPr>
            </w:pPr>
            <w:r w:rsidRPr="002F70FA">
              <w:rPr>
                <w:b/>
                <w:sz w:val="20"/>
                <w:szCs w:val="20"/>
                <w:lang w:eastAsia="en-US"/>
              </w:rPr>
              <w:t>6 581 180,00</w:t>
            </w:r>
          </w:p>
        </w:tc>
        <w:tc>
          <w:tcPr>
            <w:tcW w:w="1842"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pacing w:line="254" w:lineRule="auto"/>
              <w:jc w:val="center"/>
              <w:rPr>
                <w:b/>
                <w:sz w:val="20"/>
                <w:szCs w:val="20"/>
                <w:lang w:eastAsia="en-US"/>
              </w:rPr>
            </w:pPr>
            <w:r w:rsidRPr="002F70FA">
              <w:rPr>
                <w:b/>
                <w:sz w:val="20"/>
                <w:szCs w:val="20"/>
                <w:lang w:eastAsia="en-US"/>
              </w:rPr>
              <w:t>6 581 180,00</w:t>
            </w:r>
          </w:p>
        </w:tc>
        <w:tc>
          <w:tcPr>
            <w:tcW w:w="156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pacing w:line="254" w:lineRule="auto"/>
              <w:jc w:val="center"/>
              <w:rPr>
                <w:b/>
                <w:sz w:val="20"/>
                <w:szCs w:val="20"/>
                <w:lang w:eastAsia="en-US"/>
              </w:rPr>
            </w:pPr>
            <w:r w:rsidRPr="002F70FA">
              <w:rPr>
                <w:b/>
                <w:sz w:val="20"/>
                <w:szCs w:val="20"/>
                <w:lang w:eastAsia="en-US"/>
              </w:rPr>
              <w:t>6 581 180,00</w:t>
            </w:r>
          </w:p>
        </w:tc>
      </w:tr>
      <w:tr w:rsidR="003969CE" w:rsidRPr="002F70FA" w:rsidTr="00593F7C">
        <w:trPr>
          <w:trHeight w:val="272"/>
        </w:trPr>
        <w:tc>
          <w:tcPr>
            <w:tcW w:w="6663" w:type="dxa"/>
            <w:tcBorders>
              <w:top w:val="single" w:sz="4" w:space="0" w:color="000000"/>
              <w:left w:val="single" w:sz="4" w:space="0" w:color="000000"/>
              <w:bottom w:val="single" w:sz="4" w:space="0" w:color="000000"/>
              <w:right w:val="single" w:sz="4" w:space="0" w:color="000000"/>
            </w:tcBorders>
            <w:vAlign w:val="center"/>
          </w:tcPr>
          <w:p w:rsidR="003969CE" w:rsidRPr="002F70FA" w:rsidRDefault="003969CE" w:rsidP="00593F7C">
            <w:pPr>
              <w:shd w:val="clear" w:color="auto" w:fill="FFFFFF"/>
              <w:jc w:val="both"/>
              <w:rPr>
                <w:color w:val="000000"/>
                <w:spacing w:val="2"/>
                <w:sz w:val="20"/>
                <w:szCs w:val="20"/>
                <w:lang w:eastAsia="en-US"/>
              </w:rPr>
            </w:pPr>
            <w:r w:rsidRPr="002F70FA">
              <w:rPr>
                <w:color w:val="000000"/>
                <w:spacing w:val="2"/>
                <w:sz w:val="20"/>
                <w:szCs w:val="20"/>
                <w:lang w:eastAsia="en-US"/>
              </w:rPr>
              <w:t>Расходы на обеспечение деятельности муниципальных каченных учреждений, не вошедшие в программные мероприятия</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color w:val="000000"/>
                <w:sz w:val="20"/>
                <w:szCs w:val="20"/>
                <w:lang w:eastAsia="en-US"/>
              </w:rPr>
            </w:pPr>
            <w:r w:rsidRPr="002F70FA">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bCs/>
                <w:color w:val="000000"/>
                <w:sz w:val="20"/>
                <w:szCs w:val="20"/>
                <w:lang w:eastAsia="en-US"/>
              </w:rPr>
            </w:pPr>
            <w:r w:rsidRPr="002F70FA">
              <w:rPr>
                <w:bCs/>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ind w:left="-108" w:right="-108" w:hanging="28"/>
              <w:jc w:val="center"/>
              <w:rPr>
                <w:color w:val="000000"/>
                <w:sz w:val="20"/>
                <w:szCs w:val="20"/>
                <w:lang w:eastAsia="en-US"/>
              </w:rPr>
            </w:pPr>
            <w:r w:rsidRPr="002F70FA">
              <w:rPr>
                <w:color w:val="000000"/>
                <w:sz w:val="20"/>
                <w:szCs w:val="20"/>
                <w:lang w:eastAsia="en-US"/>
              </w:rPr>
              <w:t>79 1 00 00000</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pacing w:line="254" w:lineRule="auto"/>
              <w:jc w:val="center"/>
              <w:rPr>
                <w:sz w:val="20"/>
                <w:szCs w:val="20"/>
                <w:lang w:eastAsia="en-US"/>
              </w:rPr>
            </w:pPr>
            <w:r w:rsidRPr="002F70FA">
              <w:rPr>
                <w:sz w:val="20"/>
                <w:szCs w:val="20"/>
                <w:lang w:eastAsia="en-US"/>
              </w:rPr>
              <w:t>6 581 180,00</w:t>
            </w:r>
          </w:p>
        </w:tc>
        <w:tc>
          <w:tcPr>
            <w:tcW w:w="1842"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pacing w:line="254" w:lineRule="auto"/>
              <w:jc w:val="center"/>
              <w:rPr>
                <w:sz w:val="20"/>
                <w:szCs w:val="20"/>
                <w:lang w:eastAsia="en-US"/>
              </w:rPr>
            </w:pPr>
            <w:r w:rsidRPr="002F70FA">
              <w:rPr>
                <w:sz w:val="20"/>
                <w:szCs w:val="20"/>
                <w:lang w:eastAsia="en-US"/>
              </w:rPr>
              <w:t>6 581 180,00</w:t>
            </w:r>
          </w:p>
        </w:tc>
        <w:tc>
          <w:tcPr>
            <w:tcW w:w="156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pacing w:line="254" w:lineRule="auto"/>
              <w:jc w:val="center"/>
              <w:rPr>
                <w:sz w:val="20"/>
                <w:szCs w:val="20"/>
                <w:lang w:eastAsia="en-US"/>
              </w:rPr>
            </w:pPr>
            <w:r w:rsidRPr="002F70FA">
              <w:rPr>
                <w:sz w:val="20"/>
                <w:szCs w:val="20"/>
                <w:lang w:eastAsia="en-US"/>
              </w:rPr>
              <w:t>6 581 180,00</w:t>
            </w:r>
          </w:p>
        </w:tc>
      </w:tr>
      <w:tr w:rsidR="003969CE" w:rsidRPr="002F70FA" w:rsidTr="00593F7C">
        <w:trPr>
          <w:trHeight w:val="126"/>
        </w:trPr>
        <w:tc>
          <w:tcPr>
            <w:tcW w:w="6663" w:type="dxa"/>
            <w:tcBorders>
              <w:top w:val="single" w:sz="4" w:space="0" w:color="000000"/>
              <w:left w:val="single" w:sz="4" w:space="0" w:color="000000"/>
              <w:bottom w:val="single" w:sz="4" w:space="0" w:color="000000"/>
              <w:right w:val="single" w:sz="4" w:space="0" w:color="000000"/>
            </w:tcBorders>
            <w:vAlign w:val="center"/>
          </w:tcPr>
          <w:p w:rsidR="003969CE" w:rsidRPr="002F70FA" w:rsidRDefault="003969CE" w:rsidP="00593F7C">
            <w:pPr>
              <w:shd w:val="clear" w:color="auto" w:fill="FFFFFF"/>
              <w:jc w:val="both"/>
              <w:rPr>
                <w:color w:val="000000"/>
                <w:spacing w:val="2"/>
                <w:sz w:val="20"/>
                <w:szCs w:val="20"/>
                <w:lang w:eastAsia="en-US"/>
              </w:rPr>
            </w:pPr>
            <w:r w:rsidRPr="002F70FA">
              <w:rPr>
                <w:color w:val="000000"/>
                <w:spacing w:val="2"/>
                <w:sz w:val="20"/>
                <w:szCs w:val="20"/>
                <w:lang w:eastAsia="en-US"/>
              </w:rPr>
              <w:t>Расходы на обеспечение деятельности (оказание услуг) муниципальных учреждений</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color w:val="000000"/>
                <w:sz w:val="20"/>
                <w:szCs w:val="20"/>
                <w:lang w:eastAsia="en-US"/>
              </w:rPr>
            </w:pPr>
            <w:r w:rsidRPr="002F70FA">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bCs/>
                <w:color w:val="000000"/>
                <w:sz w:val="20"/>
                <w:szCs w:val="20"/>
                <w:lang w:eastAsia="en-US"/>
              </w:rPr>
            </w:pPr>
            <w:r w:rsidRPr="002F70FA">
              <w:rPr>
                <w:bCs/>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ind w:left="-108" w:right="-108" w:hanging="28"/>
              <w:jc w:val="center"/>
              <w:rPr>
                <w:color w:val="000000"/>
                <w:sz w:val="20"/>
                <w:szCs w:val="20"/>
                <w:lang w:eastAsia="en-US"/>
              </w:rPr>
            </w:pPr>
            <w:r w:rsidRPr="002F70FA">
              <w:rPr>
                <w:color w:val="000000"/>
                <w:sz w:val="20"/>
                <w:szCs w:val="20"/>
                <w:lang w:eastAsia="en-US"/>
              </w:rPr>
              <w:t>79 1 00 С1401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pacing w:line="254" w:lineRule="auto"/>
              <w:jc w:val="center"/>
              <w:rPr>
                <w:sz w:val="20"/>
                <w:szCs w:val="20"/>
                <w:lang w:eastAsia="en-US"/>
              </w:rPr>
            </w:pPr>
            <w:r w:rsidRPr="002F70FA">
              <w:rPr>
                <w:sz w:val="20"/>
                <w:szCs w:val="20"/>
                <w:lang w:eastAsia="en-US"/>
              </w:rPr>
              <w:t>6 581 180,00</w:t>
            </w:r>
          </w:p>
        </w:tc>
        <w:tc>
          <w:tcPr>
            <w:tcW w:w="1842"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pacing w:line="254" w:lineRule="auto"/>
              <w:jc w:val="center"/>
              <w:rPr>
                <w:sz w:val="20"/>
                <w:szCs w:val="20"/>
                <w:lang w:eastAsia="en-US"/>
              </w:rPr>
            </w:pPr>
            <w:r w:rsidRPr="002F70FA">
              <w:rPr>
                <w:sz w:val="20"/>
                <w:szCs w:val="20"/>
                <w:lang w:eastAsia="en-US"/>
              </w:rPr>
              <w:t>6 581 180,00</w:t>
            </w:r>
          </w:p>
        </w:tc>
        <w:tc>
          <w:tcPr>
            <w:tcW w:w="156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pacing w:line="254" w:lineRule="auto"/>
              <w:jc w:val="center"/>
              <w:rPr>
                <w:sz w:val="20"/>
                <w:szCs w:val="20"/>
                <w:lang w:eastAsia="en-US"/>
              </w:rPr>
            </w:pPr>
            <w:r w:rsidRPr="002F70FA">
              <w:rPr>
                <w:sz w:val="20"/>
                <w:szCs w:val="20"/>
                <w:lang w:eastAsia="en-US"/>
              </w:rPr>
              <w:t>6 581 180,00</w:t>
            </w:r>
          </w:p>
        </w:tc>
      </w:tr>
      <w:tr w:rsidR="003969CE" w:rsidRPr="002F70FA" w:rsidTr="00593F7C">
        <w:trPr>
          <w:trHeight w:val="126"/>
        </w:trPr>
        <w:tc>
          <w:tcPr>
            <w:tcW w:w="6663" w:type="dxa"/>
            <w:tcBorders>
              <w:top w:val="single" w:sz="4" w:space="0" w:color="000000"/>
              <w:left w:val="single" w:sz="4" w:space="0" w:color="000000"/>
              <w:bottom w:val="single" w:sz="4" w:space="0" w:color="000000"/>
              <w:right w:val="single" w:sz="4" w:space="0" w:color="000000"/>
            </w:tcBorders>
            <w:vAlign w:val="center"/>
          </w:tcPr>
          <w:p w:rsidR="003969CE" w:rsidRPr="002F70FA" w:rsidRDefault="003969CE" w:rsidP="00593F7C">
            <w:pPr>
              <w:shd w:val="clear" w:color="auto" w:fill="FFFFFF"/>
              <w:jc w:val="both"/>
              <w:rPr>
                <w:color w:val="000000"/>
                <w:spacing w:val="6"/>
                <w:sz w:val="20"/>
                <w:szCs w:val="20"/>
                <w:lang w:eastAsia="en-US"/>
              </w:rPr>
            </w:pPr>
            <w:r w:rsidRPr="002F70FA">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w:t>
            </w:r>
          </w:p>
          <w:p w:rsidR="003969CE" w:rsidRPr="002F70FA" w:rsidRDefault="003969CE" w:rsidP="00593F7C">
            <w:pPr>
              <w:shd w:val="clear" w:color="auto" w:fill="FFFFFF"/>
              <w:jc w:val="both"/>
              <w:rPr>
                <w:color w:val="000000"/>
                <w:spacing w:val="6"/>
                <w:sz w:val="20"/>
                <w:szCs w:val="20"/>
                <w:lang w:eastAsia="en-US"/>
              </w:rPr>
            </w:pPr>
            <w:r w:rsidRPr="002F70FA">
              <w:rPr>
                <w:color w:val="000000"/>
                <w:spacing w:val="6"/>
                <w:sz w:val="20"/>
                <w:szCs w:val="20"/>
                <w:lang w:eastAsia="en-US"/>
              </w:rPr>
              <w:t>органами управления государственными внебюджетными фондами</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color w:val="000000"/>
                <w:sz w:val="20"/>
                <w:szCs w:val="20"/>
                <w:lang w:eastAsia="en-US"/>
              </w:rPr>
            </w:pPr>
            <w:r w:rsidRPr="002F70FA">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bCs/>
                <w:color w:val="000000"/>
                <w:sz w:val="20"/>
                <w:szCs w:val="20"/>
                <w:lang w:eastAsia="en-US"/>
              </w:rPr>
            </w:pPr>
            <w:r w:rsidRPr="002F70FA">
              <w:rPr>
                <w:bCs/>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pacing w:line="254" w:lineRule="auto"/>
              <w:ind w:left="-117" w:right="-108"/>
              <w:jc w:val="center"/>
              <w:rPr>
                <w:sz w:val="20"/>
                <w:szCs w:val="20"/>
                <w:lang w:eastAsia="en-US"/>
              </w:rPr>
            </w:pPr>
            <w:r w:rsidRPr="002F70FA">
              <w:rPr>
                <w:color w:val="000000"/>
                <w:sz w:val="20"/>
                <w:szCs w:val="20"/>
                <w:lang w:eastAsia="en-US"/>
              </w:rPr>
              <w:t>79 1 00 С1401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color w:val="000000"/>
                <w:sz w:val="20"/>
                <w:szCs w:val="20"/>
                <w:lang w:eastAsia="en-US"/>
              </w:rPr>
            </w:pPr>
            <w:r w:rsidRPr="002F70FA">
              <w:rPr>
                <w:color w:val="000000"/>
                <w:sz w:val="20"/>
                <w:szCs w:val="20"/>
                <w:lang w:eastAsia="en-US"/>
              </w:rPr>
              <w:t>100</w:t>
            </w:r>
          </w:p>
        </w:tc>
        <w:tc>
          <w:tcPr>
            <w:tcW w:w="184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pacing w:line="254" w:lineRule="auto"/>
              <w:jc w:val="center"/>
              <w:rPr>
                <w:sz w:val="20"/>
                <w:szCs w:val="20"/>
                <w:lang w:eastAsia="en-US"/>
              </w:rPr>
            </w:pPr>
            <w:r w:rsidRPr="002F70FA">
              <w:rPr>
                <w:sz w:val="20"/>
                <w:szCs w:val="20"/>
                <w:lang w:eastAsia="en-US"/>
              </w:rPr>
              <w:t>4 400 000,00</w:t>
            </w:r>
          </w:p>
        </w:tc>
        <w:tc>
          <w:tcPr>
            <w:tcW w:w="1842"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pacing w:line="254" w:lineRule="auto"/>
              <w:jc w:val="center"/>
              <w:rPr>
                <w:sz w:val="20"/>
                <w:szCs w:val="20"/>
                <w:lang w:eastAsia="en-US"/>
              </w:rPr>
            </w:pPr>
            <w:r w:rsidRPr="002F70FA">
              <w:rPr>
                <w:sz w:val="20"/>
                <w:szCs w:val="20"/>
                <w:lang w:eastAsia="en-US"/>
              </w:rPr>
              <w:t>4 400 000,00</w:t>
            </w:r>
          </w:p>
        </w:tc>
        <w:tc>
          <w:tcPr>
            <w:tcW w:w="156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pacing w:line="254" w:lineRule="auto"/>
              <w:jc w:val="center"/>
              <w:rPr>
                <w:sz w:val="20"/>
                <w:szCs w:val="20"/>
                <w:lang w:eastAsia="en-US"/>
              </w:rPr>
            </w:pPr>
            <w:r w:rsidRPr="002F70FA">
              <w:rPr>
                <w:sz w:val="20"/>
                <w:szCs w:val="20"/>
                <w:lang w:eastAsia="en-US"/>
              </w:rPr>
              <w:t>4 400 000,00</w:t>
            </w:r>
          </w:p>
        </w:tc>
      </w:tr>
      <w:tr w:rsidR="003969CE" w:rsidRPr="002F70FA" w:rsidTr="00593F7C">
        <w:trPr>
          <w:trHeight w:val="126"/>
        </w:trPr>
        <w:tc>
          <w:tcPr>
            <w:tcW w:w="6663" w:type="dxa"/>
            <w:tcBorders>
              <w:top w:val="single" w:sz="4" w:space="0" w:color="000000"/>
              <w:left w:val="single" w:sz="4" w:space="0" w:color="000000"/>
              <w:bottom w:val="single" w:sz="4" w:space="0" w:color="000000"/>
              <w:right w:val="single" w:sz="4" w:space="0" w:color="000000"/>
            </w:tcBorders>
            <w:vAlign w:val="center"/>
          </w:tcPr>
          <w:p w:rsidR="003969CE" w:rsidRPr="002F70FA" w:rsidRDefault="003969CE" w:rsidP="00593F7C">
            <w:pPr>
              <w:shd w:val="clear" w:color="auto" w:fill="FFFFFF"/>
              <w:jc w:val="both"/>
              <w:rPr>
                <w:color w:val="000000"/>
                <w:spacing w:val="6"/>
                <w:sz w:val="20"/>
                <w:szCs w:val="20"/>
                <w:lang w:eastAsia="en-US"/>
              </w:rPr>
            </w:pPr>
            <w:r w:rsidRPr="002F70FA">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color w:val="000000"/>
                <w:sz w:val="20"/>
                <w:szCs w:val="20"/>
                <w:lang w:eastAsia="en-US"/>
              </w:rPr>
            </w:pPr>
            <w:r w:rsidRPr="002F70FA">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bCs/>
                <w:color w:val="000000"/>
                <w:sz w:val="20"/>
                <w:szCs w:val="20"/>
                <w:lang w:eastAsia="en-US"/>
              </w:rPr>
            </w:pPr>
            <w:r w:rsidRPr="002F70FA">
              <w:rPr>
                <w:bCs/>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pacing w:line="254" w:lineRule="auto"/>
              <w:ind w:left="-117" w:right="-108"/>
              <w:jc w:val="center"/>
              <w:rPr>
                <w:sz w:val="20"/>
                <w:szCs w:val="20"/>
                <w:lang w:eastAsia="en-US"/>
              </w:rPr>
            </w:pPr>
            <w:r w:rsidRPr="002F70FA">
              <w:rPr>
                <w:color w:val="000000"/>
                <w:sz w:val="20"/>
                <w:szCs w:val="20"/>
                <w:lang w:eastAsia="en-US"/>
              </w:rPr>
              <w:t>79 1 00 С1401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color w:val="000000"/>
                <w:sz w:val="20"/>
                <w:szCs w:val="20"/>
                <w:lang w:eastAsia="en-US"/>
              </w:rPr>
            </w:pPr>
            <w:r w:rsidRPr="002F70FA">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pacing w:line="254" w:lineRule="auto"/>
              <w:jc w:val="center"/>
              <w:rPr>
                <w:sz w:val="20"/>
                <w:szCs w:val="20"/>
                <w:lang w:eastAsia="en-US"/>
              </w:rPr>
            </w:pPr>
            <w:r w:rsidRPr="002F70FA">
              <w:rPr>
                <w:sz w:val="20"/>
                <w:szCs w:val="20"/>
                <w:lang w:eastAsia="en-US"/>
              </w:rPr>
              <w:t>2 176 480,00</w:t>
            </w:r>
          </w:p>
        </w:tc>
        <w:tc>
          <w:tcPr>
            <w:tcW w:w="1842"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pacing w:line="254" w:lineRule="auto"/>
              <w:jc w:val="center"/>
              <w:rPr>
                <w:sz w:val="20"/>
                <w:szCs w:val="20"/>
                <w:lang w:eastAsia="en-US"/>
              </w:rPr>
            </w:pPr>
            <w:r w:rsidRPr="002F70FA">
              <w:rPr>
                <w:sz w:val="20"/>
                <w:szCs w:val="20"/>
                <w:lang w:eastAsia="en-US"/>
              </w:rPr>
              <w:t>2 176 480,00</w:t>
            </w:r>
          </w:p>
        </w:tc>
        <w:tc>
          <w:tcPr>
            <w:tcW w:w="156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pacing w:line="254" w:lineRule="auto"/>
              <w:jc w:val="center"/>
              <w:rPr>
                <w:sz w:val="20"/>
                <w:szCs w:val="20"/>
                <w:lang w:eastAsia="en-US"/>
              </w:rPr>
            </w:pPr>
            <w:r w:rsidRPr="002F70FA">
              <w:rPr>
                <w:sz w:val="20"/>
                <w:szCs w:val="20"/>
                <w:lang w:eastAsia="en-US"/>
              </w:rPr>
              <w:t>2 176 480,00</w:t>
            </w:r>
          </w:p>
        </w:tc>
      </w:tr>
      <w:tr w:rsidR="003969CE" w:rsidRPr="002F70FA" w:rsidTr="00593F7C">
        <w:trPr>
          <w:trHeight w:val="126"/>
        </w:trPr>
        <w:tc>
          <w:tcPr>
            <w:tcW w:w="6663" w:type="dxa"/>
            <w:tcBorders>
              <w:top w:val="single" w:sz="4" w:space="0" w:color="000000"/>
              <w:left w:val="single" w:sz="4" w:space="0" w:color="000000"/>
              <w:bottom w:val="single" w:sz="4" w:space="0" w:color="000000"/>
              <w:right w:val="single" w:sz="4" w:space="0" w:color="000000"/>
            </w:tcBorders>
            <w:vAlign w:val="center"/>
          </w:tcPr>
          <w:p w:rsidR="003969CE" w:rsidRPr="002F70FA" w:rsidRDefault="003969CE" w:rsidP="00593F7C">
            <w:pPr>
              <w:shd w:val="clear" w:color="auto" w:fill="FFFFFF"/>
              <w:jc w:val="both"/>
              <w:rPr>
                <w:color w:val="000000"/>
                <w:spacing w:val="6"/>
                <w:sz w:val="20"/>
                <w:szCs w:val="20"/>
                <w:lang w:eastAsia="en-US"/>
              </w:rPr>
            </w:pPr>
            <w:r w:rsidRPr="002F70FA">
              <w:rPr>
                <w:color w:val="000000"/>
                <w:spacing w:val="6"/>
                <w:sz w:val="20"/>
                <w:szCs w:val="20"/>
                <w:lang w:eastAsia="en-US"/>
              </w:rPr>
              <w:t>Иные бюджетные ассигнования</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color w:val="000000"/>
                <w:sz w:val="20"/>
                <w:szCs w:val="20"/>
                <w:lang w:eastAsia="en-US"/>
              </w:rPr>
            </w:pPr>
            <w:r w:rsidRPr="002F70FA">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bCs/>
                <w:color w:val="000000"/>
                <w:sz w:val="20"/>
                <w:szCs w:val="20"/>
                <w:lang w:eastAsia="en-US"/>
              </w:rPr>
            </w:pPr>
            <w:r w:rsidRPr="002F70FA">
              <w:rPr>
                <w:bCs/>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pacing w:line="254" w:lineRule="auto"/>
              <w:ind w:left="-117" w:right="-108"/>
              <w:jc w:val="center"/>
              <w:rPr>
                <w:sz w:val="20"/>
                <w:szCs w:val="20"/>
                <w:lang w:eastAsia="en-US"/>
              </w:rPr>
            </w:pPr>
            <w:r w:rsidRPr="002F70FA">
              <w:rPr>
                <w:color w:val="000000"/>
                <w:sz w:val="20"/>
                <w:szCs w:val="20"/>
                <w:lang w:eastAsia="en-US"/>
              </w:rPr>
              <w:t>79 1 00 С1401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color w:val="000000"/>
                <w:sz w:val="20"/>
                <w:szCs w:val="20"/>
                <w:lang w:eastAsia="en-US"/>
              </w:rPr>
            </w:pPr>
            <w:r w:rsidRPr="002F70FA">
              <w:rPr>
                <w:color w:val="000000"/>
                <w:sz w:val="20"/>
                <w:szCs w:val="20"/>
                <w:lang w:eastAsia="en-US"/>
              </w:rPr>
              <w:t>800</w:t>
            </w:r>
          </w:p>
        </w:tc>
        <w:tc>
          <w:tcPr>
            <w:tcW w:w="184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pacing w:line="254" w:lineRule="auto"/>
              <w:jc w:val="center"/>
              <w:rPr>
                <w:sz w:val="20"/>
                <w:szCs w:val="20"/>
                <w:lang w:eastAsia="en-US"/>
              </w:rPr>
            </w:pPr>
            <w:r w:rsidRPr="002F70FA">
              <w:rPr>
                <w:sz w:val="20"/>
                <w:szCs w:val="20"/>
                <w:lang w:eastAsia="en-US"/>
              </w:rPr>
              <w:t>4 700,00</w:t>
            </w:r>
          </w:p>
        </w:tc>
        <w:tc>
          <w:tcPr>
            <w:tcW w:w="1842"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pacing w:line="254" w:lineRule="auto"/>
              <w:jc w:val="center"/>
              <w:rPr>
                <w:sz w:val="20"/>
                <w:szCs w:val="20"/>
                <w:lang w:eastAsia="en-US"/>
              </w:rPr>
            </w:pPr>
            <w:r w:rsidRPr="002F70FA">
              <w:rPr>
                <w:sz w:val="20"/>
                <w:szCs w:val="20"/>
                <w:lang w:eastAsia="en-US"/>
              </w:rPr>
              <w:t>4 700,00</w:t>
            </w:r>
          </w:p>
        </w:tc>
        <w:tc>
          <w:tcPr>
            <w:tcW w:w="156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pacing w:line="254" w:lineRule="auto"/>
              <w:jc w:val="center"/>
              <w:rPr>
                <w:sz w:val="20"/>
                <w:szCs w:val="20"/>
                <w:lang w:eastAsia="en-US"/>
              </w:rPr>
            </w:pPr>
            <w:r w:rsidRPr="002F70FA">
              <w:rPr>
                <w:sz w:val="20"/>
                <w:szCs w:val="20"/>
                <w:lang w:eastAsia="en-US"/>
              </w:rPr>
              <w:t>4 700,00</w:t>
            </w:r>
          </w:p>
        </w:tc>
      </w:tr>
      <w:tr w:rsidR="003969CE" w:rsidRPr="002F70FA" w:rsidTr="00593F7C">
        <w:trPr>
          <w:trHeight w:val="126"/>
        </w:trPr>
        <w:tc>
          <w:tcPr>
            <w:tcW w:w="666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pStyle w:val="22"/>
              <w:spacing w:after="0" w:line="240" w:lineRule="auto"/>
              <w:jc w:val="both"/>
              <w:rPr>
                <w:b/>
                <w:sz w:val="20"/>
                <w:szCs w:val="20"/>
                <w:lang w:val="ru-RU" w:eastAsia="en-US"/>
              </w:rPr>
            </w:pPr>
            <w:r w:rsidRPr="002F70FA">
              <w:rPr>
                <w:b/>
                <w:sz w:val="20"/>
                <w:szCs w:val="20"/>
                <w:lang w:val="ru-RU" w:eastAsia="en-US"/>
              </w:rPr>
              <w:t>НАЦИОНАЛЬНАЯ ОБОРОНА</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b/>
                <w:color w:val="000000"/>
                <w:sz w:val="20"/>
                <w:szCs w:val="20"/>
                <w:lang w:eastAsia="en-US"/>
              </w:rPr>
            </w:pPr>
            <w:r w:rsidRPr="002F70FA">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b/>
                <w:color w:val="000000"/>
                <w:sz w:val="20"/>
                <w:szCs w:val="20"/>
                <w:lang w:eastAsia="en-US"/>
              </w:rPr>
            </w:pPr>
            <w:r w:rsidRPr="002F70FA">
              <w:rPr>
                <w:b/>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b/>
                <w:bCs/>
                <w:color w:val="000000"/>
                <w:sz w:val="20"/>
                <w:szCs w:val="20"/>
                <w:lang w:eastAsia="en-US"/>
              </w:rPr>
            </w:pPr>
            <w:r w:rsidRPr="002F70FA">
              <w:rPr>
                <w:b/>
                <w:bCs/>
                <w:color w:val="000000"/>
                <w:sz w:val="20"/>
                <w:szCs w:val="20"/>
                <w:lang w:eastAsia="en-US"/>
              </w:rPr>
              <w:t>00</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pacing w:line="254" w:lineRule="auto"/>
              <w:ind w:left="-117" w:right="-10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pacing w:line="254" w:lineRule="auto"/>
              <w:jc w:val="center"/>
              <w:rPr>
                <w:b/>
                <w:sz w:val="20"/>
                <w:szCs w:val="20"/>
                <w:lang w:eastAsia="en-US"/>
              </w:rPr>
            </w:pPr>
            <w:r w:rsidRPr="002F70FA">
              <w:rPr>
                <w:b/>
                <w:sz w:val="20"/>
                <w:szCs w:val="20"/>
                <w:lang w:eastAsia="en-US"/>
              </w:rPr>
              <w:t>280 317,00</w:t>
            </w:r>
          </w:p>
        </w:tc>
        <w:tc>
          <w:tcPr>
            <w:tcW w:w="1842"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pacing w:line="254" w:lineRule="auto"/>
              <w:jc w:val="center"/>
              <w:rPr>
                <w:b/>
                <w:sz w:val="20"/>
                <w:szCs w:val="20"/>
                <w:lang w:eastAsia="en-US"/>
              </w:rPr>
            </w:pPr>
            <w:r w:rsidRPr="002F70FA">
              <w:rPr>
                <w:b/>
                <w:sz w:val="20"/>
                <w:szCs w:val="20"/>
                <w:lang w:eastAsia="en-US"/>
              </w:rPr>
              <w:t>293 264,00</w:t>
            </w:r>
          </w:p>
        </w:tc>
        <w:tc>
          <w:tcPr>
            <w:tcW w:w="156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pacing w:line="254" w:lineRule="auto"/>
              <w:jc w:val="center"/>
              <w:rPr>
                <w:b/>
                <w:sz w:val="20"/>
                <w:szCs w:val="20"/>
                <w:lang w:eastAsia="en-US"/>
              </w:rPr>
            </w:pPr>
            <w:r w:rsidRPr="002F70FA">
              <w:rPr>
                <w:b/>
                <w:sz w:val="20"/>
                <w:szCs w:val="20"/>
                <w:lang w:eastAsia="en-US"/>
              </w:rPr>
              <w:t>303 851,00</w:t>
            </w:r>
          </w:p>
        </w:tc>
      </w:tr>
      <w:tr w:rsidR="003969CE" w:rsidRPr="002F70FA" w:rsidTr="00593F7C">
        <w:trPr>
          <w:trHeight w:val="126"/>
        </w:trPr>
        <w:tc>
          <w:tcPr>
            <w:tcW w:w="666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pStyle w:val="22"/>
              <w:spacing w:after="0" w:line="240" w:lineRule="auto"/>
              <w:jc w:val="both"/>
              <w:rPr>
                <w:sz w:val="20"/>
                <w:szCs w:val="20"/>
                <w:lang w:val="ru-RU" w:eastAsia="en-US"/>
              </w:rPr>
            </w:pPr>
            <w:r w:rsidRPr="002F70FA">
              <w:rPr>
                <w:sz w:val="20"/>
                <w:szCs w:val="20"/>
                <w:lang w:val="ru-RU" w:eastAsia="en-US"/>
              </w:rPr>
              <w:t>Мобилизационная и вневойсковая подготовка</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color w:val="000000"/>
                <w:sz w:val="20"/>
                <w:szCs w:val="20"/>
                <w:lang w:eastAsia="en-US"/>
              </w:rPr>
            </w:pPr>
            <w:r w:rsidRPr="002F70FA">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bCs/>
                <w:color w:val="000000"/>
                <w:sz w:val="20"/>
                <w:szCs w:val="20"/>
                <w:lang w:eastAsia="en-US"/>
              </w:rPr>
            </w:pPr>
            <w:r w:rsidRPr="002F70FA">
              <w:rPr>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pacing w:line="254" w:lineRule="auto"/>
              <w:ind w:left="-117" w:right="-108"/>
              <w:jc w:val="center"/>
              <w:rPr>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pacing w:line="254" w:lineRule="auto"/>
              <w:jc w:val="center"/>
              <w:rPr>
                <w:sz w:val="20"/>
                <w:szCs w:val="20"/>
                <w:lang w:eastAsia="en-US"/>
              </w:rPr>
            </w:pPr>
            <w:r w:rsidRPr="002F70FA">
              <w:rPr>
                <w:sz w:val="20"/>
                <w:szCs w:val="20"/>
                <w:lang w:eastAsia="en-US"/>
              </w:rPr>
              <w:t>280 317,00</w:t>
            </w:r>
          </w:p>
        </w:tc>
        <w:tc>
          <w:tcPr>
            <w:tcW w:w="1842"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pacing w:line="254" w:lineRule="auto"/>
              <w:jc w:val="center"/>
              <w:rPr>
                <w:sz w:val="20"/>
                <w:szCs w:val="20"/>
                <w:lang w:eastAsia="en-US"/>
              </w:rPr>
            </w:pPr>
            <w:r w:rsidRPr="002F70FA">
              <w:rPr>
                <w:sz w:val="20"/>
                <w:szCs w:val="20"/>
                <w:lang w:eastAsia="en-US"/>
              </w:rPr>
              <w:t>293 264,00</w:t>
            </w:r>
          </w:p>
        </w:tc>
        <w:tc>
          <w:tcPr>
            <w:tcW w:w="156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pacing w:line="254" w:lineRule="auto"/>
              <w:jc w:val="center"/>
              <w:rPr>
                <w:sz w:val="20"/>
                <w:szCs w:val="20"/>
                <w:lang w:eastAsia="en-US"/>
              </w:rPr>
            </w:pPr>
            <w:r w:rsidRPr="002F70FA">
              <w:rPr>
                <w:sz w:val="20"/>
                <w:szCs w:val="20"/>
                <w:lang w:eastAsia="en-US"/>
              </w:rPr>
              <w:t>303 851,00</w:t>
            </w:r>
          </w:p>
        </w:tc>
      </w:tr>
      <w:tr w:rsidR="003969CE" w:rsidRPr="002F70FA" w:rsidTr="00593F7C">
        <w:trPr>
          <w:trHeight w:val="126"/>
        </w:trPr>
        <w:tc>
          <w:tcPr>
            <w:tcW w:w="666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pStyle w:val="22"/>
              <w:spacing w:after="0" w:line="240" w:lineRule="auto"/>
              <w:jc w:val="both"/>
              <w:rPr>
                <w:sz w:val="20"/>
                <w:szCs w:val="20"/>
                <w:lang w:val="ru-RU" w:eastAsia="en-US"/>
              </w:rPr>
            </w:pPr>
            <w:r w:rsidRPr="002F70FA">
              <w:rPr>
                <w:sz w:val="20"/>
                <w:szCs w:val="20"/>
                <w:lang w:val="ru-RU" w:eastAsia="en-US"/>
              </w:rPr>
              <w:t>Непрограммная деятельность органов местного самоуправления</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color w:val="000000"/>
                <w:sz w:val="20"/>
                <w:szCs w:val="20"/>
                <w:lang w:eastAsia="en-US"/>
              </w:rPr>
            </w:pPr>
            <w:r w:rsidRPr="002F70FA">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bCs/>
                <w:color w:val="000000"/>
                <w:sz w:val="20"/>
                <w:szCs w:val="20"/>
                <w:lang w:eastAsia="en-US"/>
              </w:rPr>
            </w:pPr>
            <w:r w:rsidRPr="002F70FA">
              <w:rPr>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pacing w:line="254" w:lineRule="auto"/>
              <w:ind w:left="-117" w:right="-108"/>
              <w:jc w:val="center"/>
              <w:rPr>
                <w:color w:val="000000"/>
                <w:sz w:val="20"/>
                <w:szCs w:val="20"/>
                <w:lang w:eastAsia="en-US"/>
              </w:rPr>
            </w:pPr>
            <w:r w:rsidRPr="002F70FA">
              <w:rPr>
                <w:color w:val="000000"/>
                <w:sz w:val="20"/>
                <w:szCs w:val="20"/>
                <w:lang w:eastAsia="en-US"/>
              </w:rPr>
              <w:t>77 0 00 00000</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pacing w:line="254" w:lineRule="auto"/>
              <w:jc w:val="center"/>
              <w:rPr>
                <w:sz w:val="20"/>
                <w:szCs w:val="20"/>
                <w:lang w:eastAsia="en-US"/>
              </w:rPr>
            </w:pPr>
            <w:r w:rsidRPr="002F70FA">
              <w:rPr>
                <w:sz w:val="20"/>
                <w:szCs w:val="20"/>
                <w:lang w:eastAsia="en-US"/>
              </w:rPr>
              <w:t>280 317,00</w:t>
            </w:r>
          </w:p>
        </w:tc>
        <w:tc>
          <w:tcPr>
            <w:tcW w:w="1842"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pacing w:line="254" w:lineRule="auto"/>
              <w:jc w:val="center"/>
              <w:rPr>
                <w:sz w:val="20"/>
                <w:szCs w:val="20"/>
                <w:lang w:eastAsia="en-US"/>
              </w:rPr>
            </w:pPr>
            <w:r w:rsidRPr="002F70FA">
              <w:rPr>
                <w:sz w:val="20"/>
                <w:szCs w:val="20"/>
                <w:lang w:eastAsia="en-US"/>
              </w:rPr>
              <w:t>293 264,00</w:t>
            </w:r>
          </w:p>
        </w:tc>
        <w:tc>
          <w:tcPr>
            <w:tcW w:w="156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pacing w:line="254" w:lineRule="auto"/>
              <w:jc w:val="center"/>
              <w:rPr>
                <w:sz w:val="20"/>
                <w:szCs w:val="20"/>
                <w:lang w:eastAsia="en-US"/>
              </w:rPr>
            </w:pPr>
            <w:r w:rsidRPr="002F70FA">
              <w:rPr>
                <w:sz w:val="20"/>
                <w:szCs w:val="20"/>
                <w:lang w:eastAsia="en-US"/>
              </w:rPr>
              <w:t>303 851,00</w:t>
            </w:r>
          </w:p>
        </w:tc>
      </w:tr>
      <w:tr w:rsidR="003969CE" w:rsidRPr="002F70FA" w:rsidTr="00593F7C">
        <w:trPr>
          <w:trHeight w:val="126"/>
        </w:trPr>
        <w:tc>
          <w:tcPr>
            <w:tcW w:w="666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pStyle w:val="22"/>
              <w:spacing w:after="0" w:line="240" w:lineRule="auto"/>
              <w:jc w:val="both"/>
              <w:rPr>
                <w:sz w:val="20"/>
                <w:szCs w:val="20"/>
                <w:lang w:val="ru-RU" w:eastAsia="en-US"/>
              </w:rPr>
            </w:pPr>
            <w:r w:rsidRPr="002F70FA">
              <w:rPr>
                <w:sz w:val="20"/>
                <w:szCs w:val="20"/>
                <w:lang w:val="ru-RU" w:eastAsia="en-US"/>
              </w:rPr>
              <w:t>Непрограммные расходы органов местного самоуправления</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color w:val="000000"/>
                <w:sz w:val="20"/>
                <w:szCs w:val="20"/>
                <w:lang w:eastAsia="en-US"/>
              </w:rPr>
            </w:pPr>
            <w:r w:rsidRPr="002F70FA">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bCs/>
                <w:color w:val="000000"/>
                <w:sz w:val="20"/>
                <w:szCs w:val="20"/>
                <w:lang w:eastAsia="en-US"/>
              </w:rPr>
            </w:pPr>
            <w:r w:rsidRPr="002F70FA">
              <w:rPr>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pacing w:line="254" w:lineRule="auto"/>
              <w:ind w:left="-117" w:right="-108"/>
              <w:jc w:val="center"/>
              <w:rPr>
                <w:color w:val="000000"/>
                <w:sz w:val="20"/>
                <w:szCs w:val="20"/>
                <w:lang w:eastAsia="en-US"/>
              </w:rPr>
            </w:pPr>
            <w:r w:rsidRPr="002F70FA">
              <w:rPr>
                <w:color w:val="000000"/>
                <w:sz w:val="20"/>
                <w:szCs w:val="20"/>
                <w:lang w:eastAsia="en-US"/>
              </w:rPr>
              <w:t>77 2 00 00000</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pacing w:line="254" w:lineRule="auto"/>
              <w:jc w:val="center"/>
              <w:rPr>
                <w:sz w:val="20"/>
                <w:szCs w:val="20"/>
                <w:lang w:eastAsia="en-US"/>
              </w:rPr>
            </w:pPr>
            <w:r w:rsidRPr="002F70FA">
              <w:rPr>
                <w:sz w:val="20"/>
                <w:szCs w:val="20"/>
                <w:lang w:eastAsia="en-US"/>
              </w:rPr>
              <w:t>280 317,00</w:t>
            </w:r>
          </w:p>
        </w:tc>
        <w:tc>
          <w:tcPr>
            <w:tcW w:w="1842"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pacing w:line="254" w:lineRule="auto"/>
              <w:jc w:val="center"/>
              <w:rPr>
                <w:sz w:val="20"/>
                <w:szCs w:val="20"/>
                <w:lang w:eastAsia="en-US"/>
              </w:rPr>
            </w:pPr>
            <w:r w:rsidRPr="002F70FA">
              <w:rPr>
                <w:sz w:val="20"/>
                <w:szCs w:val="20"/>
                <w:lang w:eastAsia="en-US"/>
              </w:rPr>
              <w:t>293 264,00</w:t>
            </w:r>
          </w:p>
        </w:tc>
        <w:tc>
          <w:tcPr>
            <w:tcW w:w="156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pacing w:line="254" w:lineRule="auto"/>
              <w:jc w:val="center"/>
              <w:rPr>
                <w:sz w:val="20"/>
                <w:szCs w:val="20"/>
                <w:lang w:eastAsia="en-US"/>
              </w:rPr>
            </w:pPr>
            <w:r w:rsidRPr="002F70FA">
              <w:rPr>
                <w:sz w:val="20"/>
                <w:szCs w:val="20"/>
                <w:lang w:eastAsia="en-US"/>
              </w:rPr>
              <w:t>303 851,00</w:t>
            </w:r>
          </w:p>
        </w:tc>
      </w:tr>
      <w:tr w:rsidR="003969CE" w:rsidRPr="002F70FA" w:rsidTr="00593F7C">
        <w:trPr>
          <w:trHeight w:val="331"/>
        </w:trPr>
        <w:tc>
          <w:tcPr>
            <w:tcW w:w="666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pStyle w:val="22"/>
              <w:spacing w:after="0" w:line="240" w:lineRule="auto"/>
              <w:jc w:val="both"/>
              <w:rPr>
                <w:sz w:val="20"/>
                <w:szCs w:val="20"/>
                <w:lang w:val="ru-RU" w:eastAsia="en-US"/>
              </w:rPr>
            </w:pPr>
            <w:r w:rsidRPr="002F70FA">
              <w:rPr>
                <w:sz w:val="20"/>
                <w:szCs w:val="20"/>
                <w:lang w:val="ru-RU" w:eastAsia="en-US"/>
              </w:rPr>
              <w:t>Осуществление первичного воинского учёта на территориях, где отсутствуют военкоматы</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color w:val="000000"/>
                <w:sz w:val="20"/>
                <w:szCs w:val="20"/>
                <w:lang w:eastAsia="en-US"/>
              </w:rPr>
            </w:pPr>
            <w:r w:rsidRPr="002F70FA">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bCs/>
                <w:color w:val="000000"/>
                <w:sz w:val="20"/>
                <w:szCs w:val="20"/>
                <w:lang w:eastAsia="en-US"/>
              </w:rPr>
            </w:pPr>
            <w:r w:rsidRPr="002F70FA">
              <w:rPr>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pacing w:line="254" w:lineRule="auto"/>
              <w:ind w:left="-117" w:right="-108"/>
              <w:jc w:val="center"/>
              <w:rPr>
                <w:color w:val="000000"/>
                <w:sz w:val="20"/>
                <w:szCs w:val="20"/>
                <w:lang w:eastAsia="en-US"/>
              </w:rPr>
            </w:pPr>
            <w:r w:rsidRPr="002F70FA">
              <w:rPr>
                <w:color w:val="000000"/>
                <w:sz w:val="20"/>
                <w:szCs w:val="20"/>
                <w:lang w:eastAsia="en-US"/>
              </w:rPr>
              <w:t>77 2 00  51180</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pacing w:line="254" w:lineRule="auto"/>
              <w:jc w:val="center"/>
              <w:rPr>
                <w:sz w:val="20"/>
                <w:szCs w:val="20"/>
                <w:lang w:eastAsia="en-US"/>
              </w:rPr>
            </w:pPr>
            <w:r w:rsidRPr="002F70FA">
              <w:rPr>
                <w:sz w:val="20"/>
                <w:szCs w:val="20"/>
                <w:lang w:eastAsia="en-US"/>
              </w:rPr>
              <w:t>280 317,00</w:t>
            </w:r>
          </w:p>
        </w:tc>
        <w:tc>
          <w:tcPr>
            <w:tcW w:w="1842"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pacing w:line="254" w:lineRule="auto"/>
              <w:jc w:val="center"/>
              <w:rPr>
                <w:sz w:val="20"/>
                <w:szCs w:val="20"/>
                <w:lang w:eastAsia="en-US"/>
              </w:rPr>
            </w:pPr>
            <w:r w:rsidRPr="002F70FA">
              <w:rPr>
                <w:sz w:val="20"/>
                <w:szCs w:val="20"/>
                <w:lang w:eastAsia="en-US"/>
              </w:rPr>
              <w:t>293 264,00</w:t>
            </w:r>
          </w:p>
        </w:tc>
        <w:tc>
          <w:tcPr>
            <w:tcW w:w="156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pacing w:line="254" w:lineRule="auto"/>
              <w:jc w:val="center"/>
              <w:rPr>
                <w:sz w:val="20"/>
                <w:szCs w:val="20"/>
                <w:lang w:eastAsia="en-US"/>
              </w:rPr>
            </w:pPr>
            <w:r w:rsidRPr="002F70FA">
              <w:rPr>
                <w:sz w:val="20"/>
                <w:szCs w:val="20"/>
                <w:lang w:eastAsia="en-US"/>
              </w:rPr>
              <w:t>303 851,00</w:t>
            </w:r>
          </w:p>
        </w:tc>
      </w:tr>
      <w:tr w:rsidR="003969CE" w:rsidRPr="002F70FA" w:rsidTr="00593F7C">
        <w:trPr>
          <w:trHeight w:val="457"/>
        </w:trPr>
        <w:tc>
          <w:tcPr>
            <w:tcW w:w="666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both"/>
              <w:rPr>
                <w:color w:val="000000"/>
                <w:spacing w:val="6"/>
                <w:sz w:val="20"/>
                <w:szCs w:val="20"/>
                <w:lang w:eastAsia="en-US"/>
              </w:rPr>
            </w:pPr>
            <w:r w:rsidRPr="002F70FA">
              <w:rPr>
                <w:color w:val="000000"/>
                <w:spacing w:val="6"/>
                <w:sz w:val="20"/>
                <w:szCs w:val="20"/>
                <w:lang w:eastAsia="en-US"/>
              </w:rPr>
              <w:t>Расходы на выплаты персоналу в целях обеспечения</w:t>
            </w:r>
          </w:p>
          <w:p w:rsidR="003969CE" w:rsidRPr="002F70FA" w:rsidRDefault="003969CE" w:rsidP="00593F7C">
            <w:pPr>
              <w:shd w:val="clear" w:color="auto" w:fill="FFFFFF"/>
              <w:jc w:val="both"/>
              <w:rPr>
                <w:sz w:val="20"/>
                <w:szCs w:val="20"/>
                <w:lang w:eastAsia="en-US"/>
              </w:rPr>
            </w:pPr>
            <w:r w:rsidRPr="002F70FA">
              <w:rPr>
                <w:color w:val="000000"/>
                <w:spacing w:val="6"/>
                <w:sz w:val="20"/>
                <w:szCs w:val="20"/>
                <w:lang w:eastAsia="en-US"/>
              </w:rPr>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bCs/>
                <w:color w:val="000000"/>
                <w:sz w:val="20"/>
                <w:szCs w:val="20"/>
                <w:lang w:eastAsia="en-US"/>
              </w:rPr>
            </w:pPr>
            <w:r w:rsidRPr="002F70FA">
              <w:rPr>
                <w:bCs/>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color w:val="000000"/>
                <w:sz w:val="20"/>
                <w:szCs w:val="20"/>
                <w:lang w:eastAsia="en-US"/>
              </w:rPr>
            </w:pPr>
            <w:r w:rsidRPr="002F70FA">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bCs/>
                <w:color w:val="000000"/>
                <w:sz w:val="20"/>
                <w:szCs w:val="20"/>
                <w:lang w:eastAsia="en-US"/>
              </w:rPr>
            </w:pPr>
            <w:r w:rsidRPr="002F70FA">
              <w:rPr>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pacing w:line="254" w:lineRule="auto"/>
              <w:ind w:left="-117" w:right="-108"/>
              <w:jc w:val="center"/>
              <w:rPr>
                <w:color w:val="000000"/>
                <w:sz w:val="20"/>
                <w:szCs w:val="20"/>
                <w:lang w:eastAsia="en-US"/>
              </w:rPr>
            </w:pPr>
            <w:r w:rsidRPr="002F70FA">
              <w:rPr>
                <w:color w:val="000000"/>
                <w:sz w:val="20"/>
                <w:szCs w:val="20"/>
                <w:lang w:eastAsia="en-US"/>
              </w:rPr>
              <w:t>77 2 00  51180</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color w:val="000000"/>
                <w:sz w:val="20"/>
                <w:szCs w:val="20"/>
                <w:lang w:eastAsia="en-US"/>
              </w:rPr>
            </w:pPr>
            <w:r w:rsidRPr="002F70FA">
              <w:rPr>
                <w:color w:val="000000"/>
                <w:sz w:val="20"/>
                <w:szCs w:val="20"/>
                <w:lang w:eastAsia="en-US"/>
              </w:rPr>
              <w:t>100</w:t>
            </w:r>
          </w:p>
        </w:tc>
        <w:tc>
          <w:tcPr>
            <w:tcW w:w="184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pacing w:line="254" w:lineRule="auto"/>
              <w:jc w:val="center"/>
              <w:rPr>
                <w:sz w:val="20"/>
                <w:szCs w:val="20"/>
                <w:lang w:eastAsia="en-US"/>
              </w:rPr>
            </w:pPr>
            <w:r w:rsidRPr="002F70FA">
              <w:rPr>
                <w:sz w:val="20"/>
                <w:szCs w:val="20"/>
                <w:lang w:eastAsia="en-US"/>
              </w:rPr>
              <w:t>280 317,00</w:t>
            </w:r>
          </w:p>
        </w:tc>
        <w:tc>
          <w:tcPr>
            <w:tcW w:w="1842"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pacing w:line="254" w:lineRule="auto"/>
              <w:jc w:val="center"/>
              <w:rPr>
                <w:sz w:val="20"/>
                <w:szCs w:val="20"/>
                <w:lang w:eastAsia="en-US"/>
              </w:rPr>
            </w:pPr>
          </w:p>
          <w:p w:rsidR="003969CE" w:rsidRPr="002F70FA" w:rsidRDefault="003969CE" w:rsidP="00593F7C">
            <w:pPr>
              <w:spacing w:line="254" w:lineRule="auto"/>
              <w:jc w:val="center"/>
              <w:rPr>
                <w:sz w:val="20"/>
                <w:szCs w:val="20"/>
                <w:lang w:eastAsia="en-US"/>
              </w:rPr>
            </w:pPr>
          </w:p>
          <w:p w:rsidR="003969CE" w:rsidRPr="002F70FA" w:rsidRDefault="003969CE" w:rsidP="00593F7C">
            <w:pPr>
              <w:spacing w:line="254" w:lineRule="auto"/>
              <w:jc w:val="center"/>
              <w:rPr>
                <w:sz w:val="20"/>
                <w:szCs w:val="20"/>
                <w:lang w:eastAsia="en-US"/>
              </w:rPr>
            </w:pPr>
            <w:r w:rsidRPr="002F70FA">
              <w:rPr>
                <w:sz w:val="20"/>
                <w:szCs w:val="20"/>
                <w:lang w:eastAsia="en-US"/>
              </w:rPr>
              <w:t>293 264,00</w:t>
            </w:r>
          </w:p>
        </w:tc>
        <w:tc>
          <w:tcPr>
            <w:tcW w:w="156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pacing w:line="254" w:lineRule="auto"/>
              <w:jc w:val="center"/>
              <w:rPr>
                <w:sz w:val="20"/>
                <w:szCs w:val="20"/>
                <w:lang w:eastAsia="en-US"/>
              </w:rPr>
            </w:pPr>
          </w:p>
          <w:p w:rsidR="003969CE" w:rsidRPr="002F70FA" w:rsidRDefault="003969CE" w:rsidP="00593F7C">
            <w:pPr>
              <w:spacing w:line="254" w:lineRule="auto"/>
              <w:jc w:val="center"/>
              <w:rPr>
                <w:sz w:val="20"/>
                <w:szCs w:val="20"/>
                <w:lang w:eastAsia="en-US"/>
              </w:rPr>
            </w:pPr>
          </w:p>
          <w:p w:rsidR="003969CE" w:rsidRPr="002F70FA" w:rsidRDefault="003969CE" w:rsidP="00593F7C">
            <w:pPr>
              <w:spacing w:line="254" w:lineRule="auto"/>
              <w:jc w:val="center"/>
              <w:rPr>
                <w:sz w:val="20"/>
                <w:szCs w:val="20"/>
                <w:lang w:eastAsia="en-US"/>
              </w:rPr>
            </w:pPr>
            <w:r w:rsidRPr="002F70FA">
              <w:rPr>
                <w:sz w:val="20"/>
                <w:szCs w:val="20"/>
                <w:lang w:eastAsia="en-US"/>
              </w:rPr>
              <w:t>303 851,00</w:t>
            </w:r>
          </w:p>
        </w:tc>
      </w:tr>
      <w:tr w:rsidR="003969CE" w:rsidRPr="002F70FA" w:rsidTr="00593F7C">
        <w:trPr>
          <w:trHeight w:val="340"/>
        </w:trPr>
        <w:tc>
          <w:tcPr>
            <w:tcW w:w="6663" w:type="dxa"/>
            <w:tcBorders>
              <w:top w:val="single" w:sz="4" w:space="0" w:color="000000"/>
              <w:left w:val="single" w:sz="4" w:space="0" w:color="000000"/>
              <w:bottom w:val="single" w:sz="4" w:space="0" w:color="000000"/>
              <w:right w:val="single" w:sz="4" w:space="0" w:color="000000"/>
            </w:tcBorders>
            <w:vAlign w:val="center"/>
          </w:tcPr>
          <w:p w:rsidR="003969CE" w:rsidRPr="002F70FA" w:rsidRDefault="003969CE" w:rsidP="00593F7C">
            <w:pPr>
              <w:shd w:val="clear" w:color="auto" w:fill="FFFFFF"/>
              <w:jc w:val="both"/>
              <w:rPr>
                <w:b/>
                <w:color w:val="000000"/>
                <w:spacing w:val="2"/>
                <w:sz w:val="20"/>
                <w:szCs w:val="20"/>
                <w:lang w:eastAsia="en-US"/>
              </w:rPr>
            </w:pPr>
            <w:r w:rsidRPr="002F70FA">
              <w:rPr>
                <w:b/>
                <w:color w:val="000000"/>
                <w:spacing w:val="2"/>
                <w:sz w:val="20"/>
                <w:szCs w:val="20"/>
                <w:lang w:eastAsia="en-US"/>
              </w:rPr>
              <w:t>НАЦИОНАЛЬНАЯ БЕЗОПАСНОСТЬ И ПРАВООХРАНИТЕЛЬНАЯ ДЕЯТЕЛЬНОСТЬ</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tabs>
                <w:tab w:val="left" w:pos="4718"/>
              </w:tabs>
              <w:jc w:val="center"/>
              <w:rPr>
                <w:b/>
                <w:color w:val="000000"/>
                <w:sz w:val="20"/>
                <w:szCs w:val="20"/>
              </w:rPr>
            </w:pPr>
            <w:r w:rsidRPr="002F70FA">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b/>
                <w:color w:val="000000"/>
                <w:sz w:val="20"/>
                <w:szCs w:val="20"/>
                <w:lang w:eastAsia="en-US"/>
              </w:rPr>
            </w:pPr>
            <w:r w:rsidRPr="002F70FA">
              <w:rPr>
                <w:b/>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b/>
                <w:bCs/>
                <w:color w:val="000000"/>
                <w:sz w:val="20"/>
                <w:szCs w:val="20"/>
                <w:lang w:eastAsia="en-US"/>
              </w:rPr>
            </w:pPr>
            <w:r w:rsidRPr="002F70FA">
              <w:rPr>
                <w:b/>
                <w:bCs/>
                <w:color w:val="000000"/>
                <w:sz w:val="20"/>
                <w:szCs w:val="20"/>
                <w:lang w:eastAsia="en-US"/>
              </w:rPr>
              <w:t>00</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ind w:left="-108" w:right="-108" w:hanging="2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b/>
                <w:color w:val="000000"/>
                <w:spacing w:val="-4"/>
                <w:sz w:val="20"/>
                <w:szCs w:val="20"/>
                <w:lang w:eastAsia="en-US"/>
              </w:rPr>
            </w:pPr>
            <w:r w:rsidRPr="002F70FA">
              <w:rPr>
                <w:b/>
                <w:color w:val="000000"/>
                <w:spacing w:val="-4"/>
                <w:sz w:val="20"/>
                <w:szCs w:val="20"/>
                <w:lang w:eastAsia="en-US"/>
              </w:rPr>
              <w:t>300 000,00</w:t>
            </w:r>
          </w:p>
        </w:tc>
        <w:tc>
          <w:tcPr>
            <w:tcW w:w="1842"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b/>
                <w:color w:val="000000"/>
                <w:spacing w:val="-4"/>
                <w:sz w:val="20"/>
                <w:szCs w:val="20"/>
                <w:lang w:eastAsia="en-US"/>
              </w:rPr>
            </w:pPr>
            <w:r w:rsidRPr="002F70FA">
              <w:rPr>
                <w:b/>
                <w:color w:val="000000"/>
                <w:spacing w:val="-4"/>
                <w:sz w:val="20"/>
                <w:szCs w:val="20"/>
                <w:lang w:eastAsia="en-US"/>
              </w:rPr>
              <w:t>300 000,00</w:t>
            </w:r>
          </w:p>
        </w:tc>
        <w:tc>
          <w:tcPr>
            <w:tcW w:w="156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b/>
                <w:color w:val="000000"/>
                <w:spacing w:val="-4"/>
                <w:sz w:val="20"/>
                <w:szCs w:val="20"/>
                <w:lang w:eastAsia="en-US"/>
              </w:rPr>
            </w:pPr>
            <w:r w:rsidRPr="002F70FA">
              <w:rPr>
                <w:b/>
                <w:color w:val="000000"/>
                <w:spacing w:val="-4"/>
                <w:sz w:val="20"/>
                <w:szCs w:val="20"/>
                <w:lang w:eastAsia="en-US"/>
              </w:rPr>
              <w:t>300 000,00</w:t>
            </w:r>
          </w:p>
        </w:tc>
      </w:tr>
      <w:tr w:rsidR="003969CE" w:rsidRPr="002F70FA" w:rsidTr="00593F7C">
        <w:trPr>
          <w:trHeight w:val="340"/>
        </w:trPr>
        <w:tc>
          <w:tcPr>
            <w:tcW w:w="6663" w:type="dxa"/>
            <w:tcBorders>
              <w:top w:val="single" w:sz="4" w:space="0" w:color="000000"/>
              <w:left w:val="single" w:sz="4" w:space="0" w:color="000000"/>
              <w:bottom w:val="single" w:sz="4" w:space="0" w:color="000000"/>
              <w:right w:val="single" w:sz="4" w:space="0" w:color="000000"/>
            </w:tcBorders>
            <w:vAlign w:val="center"/>
          </w:tcPr>
          <w:p w:rsidR="003969CE" w:rsidRPr="002F70FA" w:rsidRDefault="003969CE" w:rsidP="00593F7C">
            <w:pPr>
              <w:shd w:val="clear" w:color="auto" w:fill="FFFFFF"/>
              <w:jc w:val="both"/>
              <w:rPr>
                <w:color w:val="000000"/>
                <w:spacing w:val="2"/>
                <w:sz w:val="20"/>
                <w:szCs w:val="20"/>
                <w:lang w:eastAsia="en-US"/>
              </w:rPr>
            </w:pPr>
            <w:r w:rsidRPr="002F70FA">
              <w:rPr>
                <w:color w:val="000000"/>
                <w:spacing w:val="2"/>
                <w:sz w:val="20"/>
                <w:szCs w:val="20"/>
                <w:lang w:eastAsia="en-US"/>
              </w:rPr>
              <w:t>Защита населения и территории от чрезвычайных ситуаций природного и техногенного характера, пожарная безопасность</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tabs>
                <w:tab w:val="left" w:pos="4718"/>
              </w:tabs>
              <w:jc w:val="center"/>
              <w:rPr>
                <w:color w:val="000000"/>
                <w:sz w:val="20"/>
                <w:szCs w:val="20"/>
              </w:rPr>
            </w:pPr>
            <w:r w:rsidRPr="002F70FA">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color w:val="000000"/>
                <w:sz w:val="20"/>
                <w:szCs w:val="20"/>
                <w:lang w:eastAsia="en-US"/>
              </w:rPr>
            </w:pPr>
            <w:r w:rsidRPr="002F70FA">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bCs/>
                <w:color w:val="000000"/>
                <w:sz w:val="20"/>
                <w:szCs w:val="20"/>
                <w:lang w:eastAsia="en-US"/>
              </w:rPr>
            </w:pPr>
            <w:r w:rsidRPr="002F70FA">
              <w:rPr>
                <w:bCs/>
                <w:color w:val="000000"/>
                <w:sz w:val="20"/>
                <w:szCs w:val="20"/>
                <w:lang w:eastAsia="en-US"/>
              </w:rPr>
              <w:t>10</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ind w:left="-108" w:right="-108" w:hanging="28"/>
              <w:jc w:val="center"/>
              <w:rPr>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color w:val="000000"/>
                <w:spacing w:val="-4"/>
                <w:sz w:val="20"/>
                <w:szCs w:val="20"/>
                <w:lang w:eastAsia="en-US"/>
              </w:rPr>
            </w:pPr>
            <w:r w:rsidRPr="002F70FA">
              <w:rPr>
                <w:color w:val="000000"/>
                <w:spacing w:val="-4"/>
                <w:sz w:val="20"/>
                <w:szCs w:val="20"/>
                <w:lang w:eastAsia="en-US"/>
              </w:rPr>
              <w:t>300 000,00</w:t>
            </w:r>
          </w:p>
        </w:tc>
        <w:tc>
          <w:tcPr>
            <w:tcW w:w="1842"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color w:val="000000"/>
                <w:spacing w:val="-4"/>
                <w:sz w:val="20"/>
                <w:szCs w:val="20"/>
                <w:lang w:eastAsia="en-US"/>
              </w:rPr>
            </w:pPr>
            <w:r w:rsidRPr="002F70FA">
              <w:rPr>
                <w:color w:val="000000"/>
                <w:spacing w:val="-4"/>
                <w:sz w:val="20"/>
                <w:szCs w:val="20"/>
                <w:lang w:eastAsia="en-US"/>
              </w:rPr>
              <w:t>300 000,00</w:t>
            </w:r>
          </w:p>
        </w:tc>
        <w:tc>
          <w:tcPr>
            <w:tcW w:w="156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color w:val="000000"/>
                <w:spacing w:val="-4"/>
                <w:sz w:val="20"/>
                <w:szCs w:val="20"/>
                <w:lang w:eastAsia="en-US"/>
              </w:rPr>
            </w:pPr>
            <w:r w:rsidRPr="002F70FA">
              <w:rPr>
                <w:color w:val="000000"/>
                <w:spacing w:val="-4"/>
                <w:sz w:val="20"/>
                <w:szCs w:val="20"/>
                <w:lang w:eastAsia="en-US"/>
              </w:rPr>
              <w:t>300 000,00</w:t>
            </w:r>
          </w:p>
        </w:tc>
      </w:tr>
      <w:tr w:rsidR="003969CE" w:rsidRPr="002F70FA" w:rsidTr="00593F7C">
        <w:trPr>
          <w:trHeight w:val="125"/>
        </w:trPr>
        <w:tc>
          <w:tcPr>
            <w:tcW w:w="6663" w:type="dxa"/>
            <w:tcBorders>
              <w:top w:val="single" w:sz="4" w:space="0" w:color="000000"/>
              <w:left w:val="single" w:sz="4" w:space="0" w:color="000000"/>
              <w:bottom w:val="single" w:sz="4" w:space="0" w:color="000000"/>
              <w:right w:val="single" w:sz="4" w:space="0" w:color="000000"/>
            </w:tcBorders>
            <w:vAlign w:val="center"/>
          </w:tcPr>
          <w:p w:rsidR="003969CE" w:rsidRPr="002F70FA" w:rsidRDefault="003969CE" w:rsidP="00593F7C">
            <w:pPr>
              <w:shd w:val="clear" w:color="auto" w:fill="FFFFFF"/>
              <w:jc w:val="both"/>
              <w:rPr>
                <w:b/>
                <w:color w:val="000000"/>
                <w:spacing w:val="6"/>
                <w:sz w:val="20"/>
                <w:szCs w:val="20"/>
                <w:lang w:eastAsia="en-US"/>
              </w:rPr>
            </w:pPr>
            <w:r w:rsidRPr="002F70FA">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tabs>
                <w:tab w:val="left" w:pos="4718"/>
              </w:tabs>
              <w:jc w:val="center"/>
              <w:rPr>
                <w:b/>
                <w:color w:val="000000"/>
                <w:sz w:val="20"/>
                <w:szCs w:val="20"/>
              </w:rPr>
            </w:pPr>
            <w:r w:rsidRPr="002F70FA">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b/>
                <w:color w:val="000000"/>
                <w:sz w:val="20"/>
                <w:szCs w:val="20"/>
                <w:lang w:eastAsia="en-US"/>
              </w:rPr>
            </w:pPr>
            <w:r w:rsidRPr="002F70FA">
              <w:rPr>
                <w:b/>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b/>
                <w:color w:val="000000"/>
                <w:sz w:val="20"/>
                <w:szCs w:val="20"/>
                <w:lang w:eastAsia="en-US"/>
              </w:rPr>
            </w:pPr>
            <w:r w:rsidRPr="002F70FA">
              <w:rPr>
                <w:b/>
                <w:color w:val="000000"/>
                <w:sz w:val="20"/>
                <w:szCs w:val="20"/>
                <w:lang w:eastAsia="en-US"/>
              </w:rPr>
              <w:t>10</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ind w:left="-108" w:right="-108" w:hanging="28"/>
              <w:jc w:val="center"/>
              <w:rPr>
                <w:b/>
                <w:color w:val="000000"/>
                <w:sz w:val="20"/>
                <w:szCs w:val="20"/>
                <w:lang w:eastAsia="en-US"/>
              </w:rPr>
            </w:pPr>
            <w:r w:rsidRPr="002F70FA">
              <w:rPr>
                <w:b/>
                <w:color w:val="000000"/>
                <w:sz w:val="20"/>
                <w:szCs w:val="20"/>
                <w:lang w:eastAsia="en-US"/>
              </w:rPr>
              <w:t>13 0 00 00000</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b/>
                <w:color w:val="000000"/>
                <w:spacing w:val="-4"/>
                <w:sz w:val="20"/>
                <w:szCs w:val="20"/>
                <w:lang w:eastAsia="en-US"/>
              </w:rPr>
            </w:pPr>
            <w:r w:rsidRPr="002F70FA">
              <w:rPr>
                <w:b/>
                <w:color w:val="000000"/>
                <w:spacing w:val="-4"/>
                <w:sz w:val="20"/>
                <w:szCs w:val="20"/>
                <w:lang w:eastAsia="en-US"/>
              </w:rPr>
              <w:t>300 000,00</w:t>
            </w:r>
          </w:p>
        </w:tc>
        <w:tc>
          <w:tcPr>
            <w:tcW w:w="1842"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b/>
                <w:color w:val="000000"/>
                <w:spacing w:val="-4"/>
                <w:sz w:val="20"/>
                <w:szCs w:val="20"/>
                <w:lang w:eastAsia="en-US"/>
              </w:rPr>
            </w:pPr>
            <w:r w:rsidRPr="002F70FA">
              <w:rPr>
                <w:b/>
                <w:color w:val="000000"/>
                <w:spacing w:val="-4"/>
                <w:sz w:val="20"/>
                <w:szCs w:val="20"/>
                <w:lang w:eastAsia="en-US"/>
              </w:rPr>
              <w:t>300 000,00</w:t>
            </w:r>
          </w:p>
        </w:tc>
        <w:tc>
          <w:tcPr>
            <w:tcW w:w="156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b/>
                <w:color w:val="000000"/>
                <w:spacing w:val="-4"/>
                <w:sz w:val="20"/>
                <w:szCs w:val="20"/>
                <w:lang w:eastAsia="en-US"/>
              </w:rPr>
            </w:pPr>
            <w:r w:rsidRPr="002F70FA">
              <w:rPr>
                <w:b/>
                <w:color w:val="000000"/>
                <w:spacing w:val="-4"/>
                <w:sz w:val="20"/>
                <w:szCs w:val="20"/>
                <w:lang w:eastAsia="en-US"/>
              </w:rPr>
              <w:t>300 000,00</w:t>
            </w:r>
          </w:p>
        </w:tc>
      </w:tr>
      <w:tr w:rsidR="003969CE" w:rsidRPr="002F70FA" w:rsidTr="00593F7C">
        <w:trPr>
          <w:trHeight w:val="125"/>
        </w:trPr>
        <w:tc>
          <w:tcPr>
            <w:tcW w:w="6663" w:type="dxa"/>
            <w:tcBorders>
              <w:top w:val="single" w:sz="4" w:space="0" w:color="000000"/>
              <w:left w:val="single" w:sz="4" w:space="0" w:color="000000"/>
              <w:bottom w:val="single" w:sz="4" w:space="0" w:color="000000"/>
              <w:right w:val="single" w:sz="4" w:space="0" w:color="000000"/>
            </w:tcBorders>
            <w:vAlign w:val="center"/>
          </w:tcPr>
          <w:p w:rsidR="003969CE" w:rsidRPr="002F70FA" w:rsidRDefault="003969CE" w:rsidP="00593F7C">
            <w:pPr>
              <w:shd w:val="clear" w:color="auto" w:fill="FFFFFF"/>
              <w:jc w:val="both"/>
              <w:rPr>
                <w:i/>
                <w:color w:val="000000"/>
                <w:spacing w:val="6"/>
                <w:sz w:val="20"/>
                <w:szCs w:val="20"/>
                <w:lang w:eastAsia="en-US"/>
              </w:rPr>
            </w:pPr>
            <w:r w:rsidRPr="002F70FA">
              <w:rPr>
                <w:i/>
                <w:color w:val="000000"/>
                <w:spacing w:val="6"/>
                <w:sz w:val="20"/>
                <w:szCs w:val="20"/>
                <w:lang w:eastAsia="en-US"/>
              </w:rPr>
              <w:lastRenderedPageBreak/>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tabs>
                <w:tab w:val="left" w:pos="4718"/>
              </w:tabs>
              <w:jc w:val="center"/>
              <w:rPr>
                <w:color w:val="000000"/>
                <w:sz w:val="20"/>
                <w:szCs w:val="20"/>
              </w:rPr>
            </w:pPr>
            <w:r w:rsidRPr="002F70FA">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color w:val="000000"/>
                <w:sz w:val="20"/>
                <w:szCs w:val="20"/>
                <w:lang w:eastAsia="en-US"/>
              </w:rPr>
            </w:pPr>
            <w:r w:rsidRPr="002F70FA">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color w:val="000000"/>
                <w:sz w:val="20"/>
                <w:szCs w:val="20"/>
                <w:lang w:eastAsia="en-US"/>
              </w:rPr>
            </w:pPr>
            <w:r w:rsidRPr="002F70FA">
              <w:rPr>
                <w:color w:val="000000"/>
                <w:sz w:val="20"/>
                <w:szCs w:val="20"/>
                <w:lang w:eastAsia="en-US"/>
              </w:rPr>
              <w:t>10</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ind w:left="-108" w:right="-108" w:hanging="28"/>
              <w:jc w:val="center"/>
              <w:rPr>
                <w:color w:val="000000"/>
                <w:sz w:val="20"/>
                <w:szCs w:val="20"/>
                <w:lang w:eastAsia="en-US"/>
              </w:rPr>
            </w:pPr>
            <w:r w:rsidRPr="002F70FA">
              <w:rPr>
                <w:color w:val="000000"/>
                <w:sz w:val="20"/>
                <w:szCs w:val="20"/>
                <w:lang w:eastAsia="en-US"/>
              </w:rPr>
              <w:t>13 2 00  00000</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pacing w:line="254" w:lineRule="auto"/>
              <w:jc w:val="center"/>
              <w:rPr>
                <w:sz w:val="20"/>
                <w:szCs w:val="20"/>
                <w:lang w:eastAsia="en-US"/>
              </w:rPr>
            </w:pPr>
            <w:r w:rsidRPr="002F70FA">
              <w:rPr>
                <w:color w:val="000000"/>
                <w:spacing w:val="-4"/>
                <w:sz w:val="20"/>
                <w:szCs w:val="20"/>
                <w:lang w:eastAsia="en-US"/>
              </w:rPr>
              <w:t>300 000,00</w:t>
            </w:r>
          </w:p>
        </w:tc>
        <w:tc>
          <w:tcPr>
            <w:tcW w:w="1842"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pacing w:line="254" w:lineRule="auto"/>
              <w:jc w:val="center"/>
              <w:rPr>
                <w:sz w:val="20"/>
                <w:szCs w:val="20"/>
                <w:lang w:eastAsia="en-US"/>
              </w:rPr>
            </w:pPr>
            <w:r w:rsidRPr="002F70FA">
              <w:rPr>
                <w:color w:val="000000"/>
                <w:spacing w:val="-4"/>
                <w:sz w:val="20"/>
                <w:szCs w:val="20"/>
                <w:lang w:eastAsia="en-US"/>
              </w:rPr>
              <w:t>300 000,00</w:t>
            </w:r>
          </w:p>
        </w:tc>
        <w:tc>
          <w:tcPr>
            <w:tcW w:w="156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pacing w:line="254" w:lineRule="auto"/>
              <w:jc w:val="center"/>
              <w:rPr>
                <w:sz w:val="20"/>
                <w:szCs w:val="20"/>
                <w:lang w:eastAsia="en-US"/>
              </w:rPr>
            </w:pPr>
            <w:r w:rsidRPr="002F70FA">
              <w:rPr>
                <w:color w:val="000000"/>
                <w:spacing w:val="-4"/>
                <w:sz w:val="20"/>
                <w:szCs w:val="20"/>
                <w:lang w:eastAsia="en-US"/>
              </w:rPr>
              <w:t>300 000,00</w:t>
            </w:r>
          </w:p>
        </w:tc>
      </w:tr>
      <w:tr w:rsidR="003969CE" w:rsidRPr="002F70FA" w:rsidTr="00593F7C">
        <w:trPr>
          <w:trHeight w:val="125"/>
        </w:trPr>
        <w:tc>
          <w:tcPr>
            <w:tcW w:w="6663" w:type="dxa"/>
            <w:tcBorders>
              <w:top w:val="single" w:sz="4" w:space="0" w:color="000000"/>
              <w:left w:val="single" w:sz="4" w:space="0" w:color="000000"/>
              <w:bottom w:val="single" w:sz="4" w:space="0" w:color="000000"/>
              <w:right w:val="single" w:sz="4" w:space="0" w:color="000000"/>
            </w:tcBorders>
            <w:vAlign w:val="center"/>
          </w:tcPr>
          <w:p w:rsidR="003969CE" w:rsidRPr="002F70FA" w:rsidRDefault="003969CE" w:rsidP="00593F7C">
            <w:pPr>
              <w:shd w:val="clear" w:color="auto" w:fill="FFFFFF"/>
              <w:jc w:val="both"/>
              <w:rPr>
                <w:i/>
                <w:color w:val="000000"/>
                <w:spacing w:val="6"/>
                <w:sz w:val="20"/>
                <w:szCs w:val="20"/>
                <w:lang w:eastAsia="en-US"/>
              </w:rPr>
            </w:pPr>
            <w:r w:rsidRPr="002F70FA">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tabs>
                <w:tab w:val="left" w:pos="4718"/>
              </w:tabs>
              <w:jc w:val="center"/>
              <w:rPr>
                <w:color w:val="000000"/>
                <w:sz w:val="20"/>
                <w:szCs w:val="20"/>
              </w:rPr>
            </w:pPr>
            <w:r w:rsidRPr="002F70FA">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color w:val="000000"/>
                <w:sz w:val="20"/>
                <w:szCs w:val="20"/>
                <w:lang w:eastAsia="en-US"/>
              </w:rPr>
            </w:pPr>
            <w:r w:rsidRPr="002F70FA">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color w:val="000000"/>
                <w:sz w:val="20"/>
                <w:szCs w:val="20"/>
                <w:lang w:eastAsia="en-US"/>
              </w:rPr>
            </w:pPr>
            <w:r w:rsidRPr="002F70FA">
              <w:rPr>
                <w:color w:val="000000"/>
                <w:sz w:val="20"/>
                <w:szCs w:val="20"/>
                <w:lang w:eastAsia="en-US"/>
              </w:rPr>
              <w:t>10</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ind w:left="-108" w:right="-108" w:hanging="28"/>
              <w:jc w:val="center"/>
              <w:rPr>
                <w:color w:val="000000"/>
                <w:sz w:val="20"/>
                <w:szCs w:val="20"/>
                <w:lang w:eastAsia="en-US"/>
              </w:rPr>
            </w:pPr>
            <w:r w:rsidRPr="002F70FA">
              <w:rPr>
                <w:color w:val="000000"/>
                <w:sz w:val="20"/>
                <w:szCs w:val="20"/>
                <w:lang w:eastAsia="en-US"/>
              </w:rPr>
              <w:t>13 2 01 00000</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pacing w:line="254" w:lineRule="auto"/>
              <w:jc w:val="center"/>
              <w:rPr>
                <w:sz w:val="20"/>
                <w:szCs w:val="20"/>
                <w:lang w:eastAsia="en-US"/>
              </w:rPr>
            </w:pPr>
            <w:r w:rsidRPr="002F70FA">
              <w:rPr>
                <w:color w:val="000000"/>
                <w:spacing w:val="-4"/>
                <w:sz w:val="20"/>
                <w:szCs w:val="20"/>
                <w:lang w:eastAsia="en-US"/>
              </w:rPr>
              <w:t>300 000,00</w:t>
            </w:r>
          </w:p>
        </w:tc>
        <w:tc>
          <w:tcPr>
            <w:tcW w:w="1842"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pacing w:line="254" w:lineRule="auto"/>
              <w:jc w:val="center"/>
              <w:rPr>
                <w:sz w:val="20"/>
                <w:szCs w:val="20"/>
                <w:lang w:eastAsia="en-US"/>
              </w:rPr>
            </w:pPr>
            <w:r w:rsidRPr="002F70FA">
              <w:rPr>
                <w:color w:val="000000"/>
                <w:spacing w:val="-4"/>
                <w:sz w:val="20"/>
                <w:szCs w:val="20"/>
                <w:lang w:eastAsia="en-US"/>
              </w:rPr>
              <w:t>300 000,00</w:t>
            </w:r>
          </w:p>
        </w:tc>
        <w:tc>
          <w:tcPr>
            <w:tcW w:w="156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pacing w:line="254" w:lineRule="auto"/>
              <w:jc w:val="center"/>
              <w:rPr>
                <w:sz w:val="20"/>
                <w:szCs w:val="20"/>
                <w:lang w:eastAsia="en-US"/>
              </w:rPr>
            </w:pPr>
            <w:r w:rsidRPr="002F70FA">
              <w:rPr>
                <w:color w:val="000000"/>
                <w:spacing w:val="-4"/>
                <w:sz w:val="20"/>
                <w:szCs w:val="20"/>
                <w:lang w:eastAsia="en-US"/>
              </w:rPr>
              <w:t>300 000,00</w:t>
            </w:r>
          </w:p>
        </w:tc>
      </w:tr>
      <w:tr w:rsidR="003969CE" w:rsidRPr="002F70FA" w:rsidTr="00593F7C">
        <w:trPr>
          <w:trHeight w:val="125"/>
        </w:trPr>
        <w:tc>
          <w:tcPr>
            <w:tcW w:w="6663" w:type="dxa"/>
            <w:tcBorders>
              <w:top w:val="single" w:sz="4" w:space="0" w:color="000000"/>
              <w:left w:val="single" w:sz="4" w:space="0" w:color="000000"/>
              <w:bottom w:val="single" w:sz="4" w:space="0" w:color="000000"/>
              <w:right w:val="single" w:sz="4" w:space="0" w:color="000000"/>
            </w:tcBorders>
            <w:vAlign w:val="center"/>
          </w:tcPr>
          <w:p w:rsidR="003969CE" w:rsidRPr="002F70FA" w:rsidRDefault="003969CE" w:rsidP="00593F7C">
            <w:pPr>
              <w:shd w:val="clear" w:color="auto" w:fill="FFFFFF"/>
              <w:jc w:val="both"/>
              <w:rPr>
                <w:color w:val="000000"/>
                <w:spacing w:val="6"/>
                <w:sz w:val="20"/>
                <w:szCs w:val="20"/>
                <w:lang w:eastAsia="en-US"/>
              </w:rPr>
            </w:pPr>
            <w:r w:rsidRPr="002F70FA">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color w:val="000000"/>
                <w:sz w:val="20"/>
                <w:szCs w:val="20"/>
                <w:lang w:eastAsia="en-US"/>
              </w:rPr>
            </w:pPr>
            <w:r w:rsidRPr="002F70FA">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bCs/>
                <w:color w:val="000000"/>
                <w:sz w:val="20"/>
                <w:szCs w:val="20"/>
                <w:lang w:eastAsia="en-US"/>
              </w:rPr>
            </w:pPr>
            <w:r w:rsidRPr="002F70FA">
              <w:rPr>
                <w:bCs/>
                <w:color w:val="000000"/>
                <w:sz w:val="20"/>
                <w:szCs w:val="20"/>
                <w:lang w:eastAsia="en-US"/>
              </w:rPr>
              <w:t>10</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ind w:left="-108" w:right="-108" w:hanging="28"/>
              <w:jc w:val="center"/>
              <w:rPr>
                <w:color w:val="000000"/>
                <w:sz w:val="20"/>
                <w:szCs w:val="20"/>
                <w:lang w:eastAsia="en-US"/>
              </w:rPr>
            </w:pPr>
            <w:r w:rsidRPr="002F70FA">
              <w:rPr>
                <w:color w:val="000000"/>
                <w:sz w:val="20"/>
                <w:szCs w:val="20"/>
                <w:lang w:eastAsia="en-US"/>
              </w:rPr>
              <w:t>13 2 01 С1460</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pacing w:line="254" w:lineRule="auto"/>
              <w:jc w:val="center"/>
              <w:rPr>
                <w:sz w:val="20"/>
                <w:szCs w:val="20"/>
                <w:lang w:eastAsia="en-US"/>
              </w:rPr>
            </w:pPr>
            <w:r w:rsidRPr="002F70FA">
              <w:rPr>
                <w:color w:val="000000"/>
                <w:spacing w:val="-4"/>
                <w:sz w:val="20"/>
                <w:szCs w:val="20"/>
                <w:lang w:eastAsia="en-US"/>
              </w:rPr>
              <w:t>300 000,00</w:t>
            </w:r>
          </w:p>
        </w:tc>
        <w:tc>
          <w:tcPr>
            <w:tcW w:w="1842"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pacing w:line="254" w:lineRule="auto"/>
              <w:jc w:val="center"/>
              <w:rPr>
                <w:sz w:val="20"/>
                <w:szCs w:val="20"/>
                <w:lang w:eastAsia="en-US"/>
              </w:rPr>
            </w:pPr>
            <w:r w:rsidRPr="002F70FA">
              <w:rPr>
                <w:color w:val="000000"/>
                <w:spacing w:val="-4"/>
                <w:sz w:val="20"/>
                <w:szCs w:val="20"/>
                <w:lang w:eastAsia="en-US"/>
              </w:rPr>
              <w:t>300 000,00</w:t>
            </w:r>
          </w:p>
        </w:tc>
        <w:tc>
          <w:tcPr>
            <w:tcW w:w="156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pacing w:line="254" w:lineRule="auto"/>
              <w:jc w:val="center"/>
              <w:rPr>
                <w:sz w:val="20"/>
                <w:szCs w:val="20"/>
                <w:lang w:eastAsia="en-US"/>
              </w:rPr>
            </w:pPr>
            <w:r w:rsidRPr="002F70FA">
              <w:rPr>
                <w:color w:val="000000"/>
                <w:spacing w:val="-4"/>
                <w:sz w:val="20"/>
                <w:szCs w:val="20"/>
                <w:lang w:eastAsia="en-US"/>
              </w:rPr>
              <w:t>300 000,00</w:t>
            </w:r>
          </w:p>
        </w:tc>
      </w:tr>
      <w:tr w:rsidR="003969CE" w:rsidRPr="002F70FA" w:rsidTr="00593F7C">
        <w:trPr>
          <w:trHeight w:val="125"/>
        </w:trPr>
        <w:tc>
          <w:tcPr>
            <w:tcW w:w="6663" w:type="dxa"/>
            <w:tcBorders>
              <w:top w:val="single" w:sz="4" w:space="0" w:color="000000"/>
              <w:left w:val="single" w:sz="4" w:space="0" w:color="000000"/>
              <w:bottom w:val="single" w:sz="4" w:space="0" w:color="000000"/>
              <w:right w:val="single" w:sz="4" w:space="0" w:color="000000"/>
            </w:tcBorders>
            <w:vAlign w:val="center"/>
          </w:tcPr>
          <w:p w:rsidR="003969CE" w:rsidRPr="002F70FA" w:rsidRDefault="003969CE" w:rsidP="00593F7C">
            <w:pPr>
              <w:shd w:val="clear" w:color="auto" w:fill="FFFFFF"/>
              <w:jc w:val="both"/>
              <w:rPr>
                <w:color w:val="000000"/>
                <w:spacing w:val="6"/>
                <w:sz w:val="20"/>
                <w:szCs w:val="20"/>
                <w:lang w:eastAsia="en-US"/>
              </w:rPr>
            </w:pPr>
            <w:r w:rsidRPr="002F70FA">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color w:val="000000"/>
                <w:sz w:val="20"/>
                <w:szCs w:val="20"/>
                <w:lang w:eastAsia="en-US"/>
              </w:rPr>
            </w:pPr>
            <w:r w:rsidRPr="002F70FA">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bCs/>
                <w:color w:val="000000"/>
                <w:sz w:val="20"/>
                <w:szCs w:val="20"/>
                <w:lang w:eastAsia="en-US"/>
              </w:rPr>
            </w:pPr>
            <w:r w:rsidRPr="002F70FA">
              <w:rPr>
                <w:bCs/>
                <w:color w:val="000000"/>
                <w:sz w:val="20"/>
                <w:szCs w:val="20"/>
                <w:lang w:eastAsia="en-US"/>
              </w:rPr>
              <w:t>10</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ind w:left="-108" w:right="-108" w:hanging="28"/>
              <w:jc w:val="center"/>
              <w:rPr>
                <w:color w:val="000000"/>
                <w:sz w:val="20"/>
                <w:szCs w:val="20"/>
                <w:lang w:eastAsia="en-US"/>
              </w:rPr>
            </w:pPr>
            <w:r w:rsidRPr="002F70FA">
              <w:rPr>
                <w:color w:val="000000"/>
                <w:sz w:val="20"/>
                <w:szCs w:val="20"/>
                <w:lang w:eastAsia="en-US"/>
              </w:rPr>
              <w:t>13 2 01 С1460</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color w:val="000000"/>
                <w:sz w:val="20"/>
                <w:szCs w:val="20"/>
                <w:lang w:eastAsia="en-US"/>
              </w:rPr>
            </w:pPr>
            <w:r w:rsidRPr="002F70FA">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pacing w:line="254" w:lineRule="auto"/>
              <w:jc w:val="center"/>
              <w:rPr>
                <w:sz w:val="20"/>
                <w:szCs w:val="20"/>
                <w:lang w:eastAsia="en-US"/>
              </w:rPr>
            </w:pPr>
            <w:r w:rsidRPr="002F70FA">
              <w:rPr>
                <w:color w:val="000000"/>
                <w:spacing w:val="-4"/>
                <w:sz w:val="20"/>
                <w:szCs w:val="20"/>
                <w:lang w:eastAsia="en-US"/>
              </w:rPr>
              <w:t>300 000,00</w:t>
            </w:r>
          </w:p>
        </w:tc>
        <w:tc>
          <w:tcPr>
            <w:tcW w:w="1842"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pacing w:line="254" w:lineRule="auto"/>
              <w:jc w:val="center"/>
              <w:rPr>
                <w:sz w:val="20"/>
                <w:szCs w:val="20"/>
                <w:lang w:eastAsia="en-US"/>
              </w:rPr>
            </w:pPr>
            <w:r w:rsidRPr="002F70FA">
              <w:rPr>
                <w:color w:val="000000"/>
                <w:spacing w:val="-4"/>
                <w:sz w:val="20"/>
                <w:szCs w:val="20"/>
                <w:lang w:eastAsia="en-US"/>
              </w:rPr>
              <w:t>300 000,00</w:t>
            </w:r>
          </w:p>
        </w:tc>
        <w:tc>
          <w:tcPr>
            <w:tcW w:w="156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pacing w:line="254" w:lineRule="auto"/>
              <w:jc w:val="center"/>
              <w:rPr>
                <w:sz w:val="20"/>
                <w:szCs w:val="20"/>
                <w:lang w:eastAsia="en-US"/>
              </w:rPr>
            </w:pPr>
            <w:r w:rsidRPr="002F70FA">
              <w:rPr>
                <w:color w:val="000000"/>
                <w:spacing w:val="-4"/>
                <w:sz w:val="20"/>
                <w:szCs w:val="20"/>
                <w:lang w:eastAsia="en-US"/>
              </w:rPr>
              <w:t>300 000,00</w:t>
            </w:r>
          </w:p>
        </w:tc>
      </w:tr>
      <w:tr w:rsidR="003969CE" w:rsidRPr="002F70FA" w:rsidTr="00593F7C">
        <w:trPr>
          <w:trHeight w:val="125"/>
        </w:trPr>
        <w:tc>
          <w:tcPr>
            <w:tcW w:w="6663" w:type="dxa"/>
            <w:tcBorders>
              <w:top w:val="single" w:sz="4" w:space="0" w:color="000000"/>
              <w:left w:val="single" w:sz="4" w:space="0" w:color="000000"/>
              <w:bottom w:val="single" w:sz="4" w:space="0" w:color="000000"/>
              <w:right w:val="single" w:sz="4" w:space="0" w:color="000000"/>
            </w:tcBorders>
            <w:vAlign w:val="center"/>
          </w:tcPr>
          <w:p w:rsidR="003969CE" w:rsidRPr="002F70FA" w:rsidRDefault="003969CE" w:rsidP="00593F7C">
            <w:pPr>
              <w:shd w:val="clear" w:color="auto" w:fill="FFFFFF"/>
              <w:jc w:val="both"/>
              <w:rPr>
                <w:b/>
                <w:color w:val="000000"/>
                <w:spacing w:val="6"/>
                <w:sz w:val="20"/>
                <w:szCs w:val="20"/>
                <w:lang w:eastAsia="en-US"/>
              </w:rPr>
            </w:pPr>
            <w:r w:rsidRPr="002F70FA">
              <w:rPr>
                <w:b/>
                <w:color w:val="000000"/>
                <w:spacing w:val="6"/>
                <w:sz w:val="20"/>
                <w:szCs w:val="20"/>
                <w:lang w:eastAsia="en-US"/>
              </w:rPr>
              <w:t>НАЦИОНАЛЬНАЯ ЭКОНОМИКА</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b/>
                <w:color w:val="000000"/>
                <w:sz w:val="20"/>
                <w:szCs w:val="20"/>
                <w:lang w:eastAsia="en-US"/>
              </w:rPr>
            </w:pPr>
            <w:r w:rsidRPr="002F70FA">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b/>
                <w:color w:val="000000"/>
                <w:sz w:val="20"/>
                <w:szCs w:val="20"/>
                <w:lang w:eastAsia="en-US"/>
              </w:rPr>
            </w:pPr>
            <w:r w:rsidRPr="002F70FA">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b/>
                <w:bCs/>
                <w:color w:val="000000"/>
                <w:sz w:val="20"/>
                <w:szCs w:val="20"/>
                <w:lang w:eastAsia="en-US"/>
              </w:rPr>
            </w:pPr>
            <w:r w:rsidRPr="002F70FA">
              <w:rPr>
                <w:b/>
                <w:bCs/>
                <w:color w:val="000000"/>
                <w:sz w:val="20"/>
                <w:szCs w:val="20"/>
                <w:lang w:eastAsia="en-US"/>
              </w:rPr>
              <w:t>00</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ind w:left="-108" w:right="-108" w:hanging="2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b/>
                <w:color w:val="000000"/>
                <w:spacing w:val="-4"/>
                <w:sz w:val="20"/>
                <w:szCs w:val="20"/>
                <w:lang w:eastAsia="en-US"/>
              </w:rPr>
            </w:pPr>
            <w:r w:rsidRPr="002F70FA">
              <w:rPr>
                <w:b/>
                <w:color w:val="000000"/>
                <w:spacing w:val="-4"/>
                <w:sz w:val="20"/>
                <w:szCs w:val="20"/>
                <w:lang w:eastAsia="en-US"/>
              </w:rPr>
              <w:t>2 900 000,00</w:t>
            </w:r>
          </w:p>
        </w:tc>
        <w:tc>
          <w:tcPr>
            <w:tcW w:w="1842"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b/>
                <w:color w:val="000000"/>
                <w:spacing w:val="-4"/>
                <w:sz w:val="20"/>
                <w:szCs w:val="20"/>
                <w:lang w:eastAsia="en-US"/>
              </w:rPr>
            </w:pPr>
            <w:r w:rsidRPr="002F70FA">
              <w:rPr>
                <w:b/>
                <w:color w:val="000000"/>
                <w:spacing w:val="-4"/>
                <w:sz w:val="20"/>
                <w:szCs w:val="20"/>
                <w:lang w:eastAsia="en-US"/>
              </w:rPr>
              <w:t>3 041 009,00</w:t>
            </w:r>
          </w:p>
        </w:tc>
        <w:tc>
          <w:tcPr>
            <w:tcW w:w="156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b/>
                <w:color w:val="000000"/>
                <w:spacing w:val="-4"/>
                <w:sz w:val="20"/>
                <w:szCs w:val="20"/>
                <w:lang w:eastAsia="en-US"/>
              </w:rPr>
            </w:pPr>
            <w:r w:rsidRPr="002F70FA">
              <w:rPr>
                <w:b/>
                <w:color w:val="000000"/>
                <w:spacing w:val="-4"/>
                <w:sz w:val="20"/>
                <w:szCs w:val="20"/>
                <w:lang w:eastAsia="en-US"/>
              </w:rPr>
              <w:t>2 900 000,00</w:t>
            </w:r>
          </w:p>
        </w:tc>
      </w:tr>
      <w:tr w:rsidR="003969CE" w:rsidRPr="002F70FA" w:rsidTr="00593F7C">
        <w:trPr>
          <w:trHeight w:val="125"/>
        </w:trPr>
        <w:tc>
          <w:tcPr>
            <w:tcW w:w="6663" w:type="dxa"/>
            <w:tcBorders>
              <w:top w:val="single" w:sz="4" w:space="0" w:color="000000"/>
              <w:left w:val="single" w:sz="4" w:space="0" w:color="000000"/>
              <w:bottom w:val="single" w:sz="4" w:space="0" w:color="000000"/>
              <w:right w:val="single" w:sz="4" w:space="0" w:color="000000"/>
            </w:tcBorders>
            <w:vAlign w:val="center"/>
          </w:tcPr>
          <w:p w:rsidR="003969CE" w:rsidRPr="002F70FA" w:rsidRDefault="003969CE" w:rsidP="00593F7C">
            <w:pPr>
              <w:shd w:val="clear" w:color="auto" w:fill="FFFFFF"/>
              <w:jc w:val="both"/>
              <w:rPr>
                <w:b/>
                <w:color w:val="000000"/>
                <w:spacing w:val="6"/>
                <w:sz w:val="20"/>
                <w:szCs w:val="20"/>
                <w:lang w:eastAsia="en-US"/>
              </w:rPr>
            </w:pPr>
            <w:r w:rsidRPr="002F70FA">
              <w:rPr>
                <w:b/>
                <w:color w:val="000000"/>
                <w:spacing w:val="6"/>
                <w:sz w:val="20"/>
                <w:szCs w:val="20"/>
                <w:lang w:eastAsia="en-US"/>
              </w:rPr>
              <w:t>Дорожное хозяйство (дорожные фонды)</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b/>
                <w:bCs/>
                <w:color w:val="000000"/>
                <w:sz w:val="20"/>
                <w:szCs w:val="20"/>
              </w:rPr>
            </w:pPr>
            <w:r w:rsidRPr="002F70FA">
              <w:rPr>
                <w:b/>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b/>
                <w:color w:val="000000"/>
                <w:sz w:val="20"/>
                <w:szCs w:val="20"/>
                <w:lang w:eastAsia="en-US"/>
              </w:rPr>
            </w:pPr>
            <w:r w:rsidRPr="002F70FA">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b/>
                <w:bCs/>
                <w:color w:val="000000"/>
                <w:sz w:val="20"/>
                <w:szCs w:val="20"/>
                <w:lang w:eastAsia="en-US"/>
              </w:rPr>
            </w:pPr>
            <w:r w:rsidRPr="002F70FA">
              <w:rPr>
                <w:b/>
                <w:bCs/>
                <w:color w:val="000000"/>
                <w:sz w:val="20"/>
                <w:szCs w:val="20"/>
                <w:lang w:eastAsia="en-US"/>
              </w:rPr>
              <w:t>09</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ind w:left="-108" w:right="-108" w:hanging="2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b/>
                <w:color w:val="000000"/>
                <w:spacing w:val="-4"/>
                <w:sz w:val="20"/>
                <w:szCs w:val="20"/>
                <w:lang w:eastAsia="en-US"/>
              </w:rPr>
            </w:pPr>
            <w:r w:rsidRPr="002F70FA">
              <w:rPr>
                <w:b/>
                <w:color w:val="000000"/>
                <w:spacing w:val="-4"/>
                <w:sz w:val="20"/>
                <w:szCs w:val="20"/>
                <w:lang w:eastAsia="en-US"/>
              </w:rPr>
              <w:t>2 500 000,00</w:t>
            </w:r>
          </w:p>
        </w:tc>
        <w:tc>
          <w:tcPr>
            <w:tcW w:w="1842"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b/>
                <w:color w:val="000000"/>
                <w:spacing w:val="-4"/>
                <w:sz w:val="20"/>
                <w:szCs w:val="20"/>
                <w:lang w:eastAsia="en-US"/>
              </w:rPr>
            </w:pPr>
            <w:r w:rsidRPr="002F70FA">
              <w:rPr>
                <w:b/>
                <w:color w:val="000000"/>
                <w:spacing w:val="-4"/>
                <w:sz w:val="20"/>
                <w:szCs w:val="20"/>
                <w:lang w:eastAsia="en-US"/>
              </w:rPr>
              <w:t>2 500 000,00</w:t>
            </w:r>
          </w:p>
        </w:tc>
        <w:tc>
          <w:tcPr>
            <w:tcW w:w="156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b/>
                <w:color w:val="000000"/>
                <w:spacing w:val="-4"/>
                <w:sz w:val="20"/>
                <w:szCs w:val="20"/>
                <w:lang w:eastAsia="en-US"/>
              </w:rPr>
            </w:pPr>
            <w:r w:rsidRPr="002F70FA">
              <w:rPr>
                <w:b/>
                <w:color w:val="000000"/>
                <w:spacing w:val="-4"/>
                <w:sz w:val="20"/>
                <w:szCs w:val="20"/>
                <w:lang w:eastAsia="en-US"/>
              </w:rPr>
              <w:t>2 500 000,00</w:t>
            </w:r>
          </w:p>
        </w:tc>
      </w:tr>
      <w:tr w:rsidR="003969CE" w:rsidRPr="002F70FA" w:rsidTr="00593F7C">
        <w:trPr>
          <w:trHeight w:val="147"/>
        </w:trPr>
        <w:tc>
          <w:tcPr>
            <w:tcW w:w="6663" w:type="dxa"/>
            <w:tcBorders>
              <w:top w:val="single" w:sz="4" w:space="0" w:color="000000"/>
              <w:left w:val="single" w:sz="4" w:space="0" w:color="000000"/>
              <w:bottom w:val="single" w:sz="4" w:space="0" w:color="000000"/>
              <w:right w:val="single" w:sz="4" w:space="0" w:color="000000"/>
            </w:tcBorders>
            <w:vAlign w:val="center"/>
          </w:tcPr>
          <w:p w:rsidR="003969CE" w:rsidRPr="002F70FA" w:rsidRDefault="003969CE" w:rsidP="00593F7C">
            <w:pPr>
              <w:shd w:val="clear" w:color="auto" w:fill="FFFFFF"/>
              <w:jc w:val="both"/>
              <w:rPr>
                <w:color w:val="000000"/>
                <w:spacing w:val="6"/>
                <w:sz w:val="20"/>
                <w:szCs w:val="20"/>
                <w:lang w:eastAsia="en-US"/>
              </w:rPr>
            </w:pPr>
            <w:r w:rsidRPr="002F70FA">
              <w:rPr>
                <w:b/>
                <w:color w:val="000000"/>
                <w:spacing w:val="6"/>
                <w:sz w:val="20"/>
                <w:szCs w:val="20"/>
                <w:lang w:eastAsia="en-US"/>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b/>
                <w:bCs/>
                <w:color w:val="000000"/>
                <w:sz w:val="20"/>
                <w:szCs w:val="20"/>
                <w:lang w:eastAsia="en-US"/>
              </w:rPr>
            </w:pPr>
            <w:r w:rsidRPr="002F70FA">
              <w:rPr>
                <w:b/>
                <w:bCs/>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b/>
                <w:color w:val="000000"/>
                <w:sz w:val="20"/>
                <w:szCs w:val="20"/>
                <w:lang w:eastAsia="en-US"/>
              </w:rPr>
            </w:pPr>
            <w:r w:rsidRPr="002F70FA">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b/>
                <w:bCs/>
                <w:color w:val="000000"/>
                <w:sz w:val="20"/>
                <w:szCs w:val="20"/>
                <w:lang w:eastAsia="en-US"/>
              </w:rPr>
            </w:pPr>
            <w:r w:rsidRPr="002F70FA">
              <w:rPr>
                <w:b/>
                <w:bCs/>
                <w:color w:val="000000"/>
                <w:sz w:val="20"/>
                <w:szCs w:val="20"/>
                <w:lang w:eastAsia="en-US"/>
              </w:rPr>
              <w:t>09</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ind w:left="-108" w:right="-108" w:hanging="28"/>
              <w:jc w:val="center"/>
              <w:rPr>
                <w:b/>
                <w:color w:val="000000"/>
                <w:sz w:val="20"/>
                <w:szCs w:val="20"/>
                <w:lang w:eastAsia="en-US"/>
              </w:rPr>
            </w:pPr>
            <w:r w:rsidRPr="002F70FA">
              <w:rPr>
                <w:b/>
                <w:color w:val="000000"/>
                <w:sz w:val="20"/>
                <w:szCs w:val="20"/>
                <w:lang w:eastAsia="en-US"/>
              </w:rPr>
              <w:t>11 0 00 00000</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b/>
                <w:color w:val="000000"/>
                <w:spacing w:val="-4"/>
                <w:sz w:val="20"/>
                <w:szCs w:val="20"/>
                <w:lang w:eastAsia="en-US"/>
              </w:rPr>
            </w:pPr>
            <w:r w:rsidRPr="002F70FA">
              <w:rPr>
                <w:b/>
                <w:color w:val="000000"/>
                <w:spacing w:val="-4"/>
                <w:sz w:val="20"/>
                <w:szCs w:val="20"/>
                <w:lang w:eastAsia="en-US"/>
              </w:rPr>
              <w:t>2 500 000,00</w:t>
            </w:r>
          </w:p>
        </w:tc>
        <w:tc>
          <w:tcPr>
            <w:tcW w:w="1842"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b/>
                <w:color w:val="000000"/>
                <w:spacing w:val="-4"/>
                <w:sz w:val="20"/>
                <w:szCs w:val="20"/>
                <w:lang w:eastAsia="en-US"/>
              </w:rPr>
            </w:pPr>
            <w:r w:rsidRPr="002F70FA">
              <w:rPr>
                <w:b/>
                <w:color w:val="000000"/>
                <w:spacing w:val="-4"/>
                <w:sz w:val="20"/>
                <w:szCs w:val="20"/>
                <w:lang w:eastAsia="en-US"/>
              </w:rPr>
              <w:t>2 500 000,00</w:t>
            </w:r>
          </w:p>
        </w:tc>
        <w:tc>
          <w:tcPr>
            <w:tcW w:w="156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b/>
                <w:color w:val="000000"/>
                <w:spacing w:val="-4"/>
                <w:sz w:val="20"/>
                <w:szCs w:val="20"/>
                <w:lang w:eastAsia="en-US"/>
              </w:rPr>
            </w:pPr>
            <w:r w:rsidRPr="002F70FA">
              <w:rPr>
                <w:b/>
                <w:color w:val="000000"/>
                <w:spacing w:val="-4"/>
                <w:sz w:val="20"/>
                <w:szCs w:val="20"/>
                <w:lang w:eastAsia="en-US"/>
              </w:rPr>
              <w:t>2 500 000,00</w:t>
            </w:r>
          </w:p>
        </w:tc>
      </w:tr>
      <w:tr w:rsidR="003969CE" w:rsidRPr="002F70FA" w:rsidTr="00593F7C">
        <w:trPr>
          <w:trHeight w:val="131"/>
        </w:trPr>
        <w:tc>
          <w:tcPr>
            <w:tcW w:w="6663" w:type="dxa"/>
            <w:tcBorders>
              <w:top w:val="single" w:sz="4" w:space="0" w:color="000000"/>
              <w:left w:val="single" w:sz="4" w:space="0" w:color="000000"/>
              <w:bottom w:val="single" w:sz="4" w:space="0" w:color="000000"/>
              <w:right w:val="single" w:sz="4" w:space="0" w:color="000000"/>
            </w:tcBorders>
            <w:vAlign w:val="center"/>
          </w:tcPr>
          <w:p w:rsidR="003969CE" w:rsidRPr="002F70FA" w:rsidRDefault="003969CE" w:rsidP="00593F7C">
            <w:pPr>
              <w:shd w:val="clear" w:color="auto" w:fill="FFFFFF"/>
              <w:jc w:val="both"/>
              <w:rPr>
                <w:b/>
                <w:color w:val="000000"/>
                <w:spacing w:val="6"/>
                <w:sz w:val="20"/>
                <w:szCs w:val="20"/>
                <w:lang w:eastAsia="en-US"/>
              </w:rPr>
            </w:pPr>
            <w:r w:rsidRPr="002F70FA">
              <w:rPr>
                <w:b/>
                <w:i/>
                <w:color w:val="000000"/>
                <w:spacing w:val="6"/>
                <w:sz w:val="20"/>
                <w:szCs w:val="20"/>
                <w:lang w:eastAsia="en-US"/>
              </w:rPr>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sidRPr="002F70FA">
              <w:rPr>
                <w:b/>
                <w:i/>
                <w:sz w:val="20"/>
                <w:szCs w:val="20"/>
                <w:lang w:eastAsia="en-US"/>
              </w:rPr>
              <w:t>«</w:t>
            </w:r>
            <w:r w:rsidRPr="002F70FA">
              <w:rPr>
                <w:b/>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b/>
                <w:color w:val="000000"/>
                <w:sz w:val="20"/>
                <w:szCs w:val="20"/>
                <w:lang w:eastAsia="en-US"/>
              </w:rPr>
            </w:pPr>
            <w:r w:rsidRPr="002F70FA">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b/>
                <w:color w:val="000000"/>
                <w:sz w:val="20"/>
                <w:szCs w:val="20"/>
                <w:lang w:eastAsia="en-US"/>
              </w:rPr>
            </w:pPr>
            <w:r w:rsidRPr="002F70FA">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b/>
                <w:bCs/>
                <w:color w:val="000000"/>
                <w:sz w:val="20"/>
                <w:szCs w:val="20"/>
                <w:lang w:eastAsia="en-US"/>
              </w:rPr>
            </w:pPr>
            <w:r w:rsidRPr="002F70FA">
              <w:rPr>
                <w:b/>
                <w:bCs/>
                <w:color w:val="000000"/>
                <w:sz w:val="20"/>
                <w:szCs w:val="20"/>
                <w:lang w:eastAsia="en-US"/>
              </w:rPr>
              <w:t>09</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ind w:left="-108" w:right="-108" w:hanging="28"/>
              <w:jc w:val="center"/>
              <w:rPr>
                <w:b/>
                <w:color w:val="000000"/>
                <w:sz w:val="20"/>
                <w:szCs w:val="20"/>
                <w:lang w:eastAsia="en-US"/>
              </w:rPr>
            </w:pPr>
            <w:r w:rsidRPr="002F70FA">
              <w:rPr>
                <w:b/>
                <w:color w:val="000000"/>
                <w:sz w:val="20"/>
                <w:szCs w:val="20"/>
                <w:lang w:eastAsia="en-US"/>
              </w:rPr>
              <w:t>11 2 00 00000</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b/>
                <w:color w:val="000000"/>
                <w:spacing w:val="-4"/>
                <w:sz w:val="20"/>
                <w:szCs w:val="20"/>
                <w:lang w:eastAsia="en-US"/>
              </w:rPr>
            </w:pPr>
            <w:r w:rsidRPr="002F70FA">
              <w:rPr>
                <w:b/>
                <w:color w:val="000000"/>
                <w:spacing w:val="-4"/>
                <w:sz w:val="20"/>
                <w:szCs w:val="20"/>
                <w:lang w:eastAsia="en-US"/>
              </w:rPr>
              <w:t>2 500 000,00</w:t>
            </w:r>
          </w:p>
        </w:tc>
        <w:tc>
          <w:tcPr>
            <w:tcW w:w="1842"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b/>
                <w:color w:val="000000"/>
                <w:spacing w:val="-4"/>
                <w:sz w:val="20"/>
                <w:szCs w:val="20"/>
                <w:lang w:eastAsia="en-US"/>
              </w:rPr>
            </w:pPr>
            <w:r w:rsidRPr="002F70FA">
              <w:rPr>
                <w:b/>
                <w:color w:val="000000"/>
                <w:spacing w:val="-4"/>
                <w:sz w:val="20"/>
                <w:szCs w:val="20"/>
                <w:lang w:eastAsia="en-US"/>
              </w:rPr>
              <w:t>2 500 000,00</w:t>
            </w:r>
          </w:p>
        </w:tc>
        <w:tc>
          <w:tcPr>
            <w:tcW w:w="156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b/>
                <w:color w:val="000000"/>
                <w:spacing w:val="-4"/>
                <w:sz w:val="20"/>
                <w:szCs w:val="20"/>
                <w:lang w:eastAsia="en-US"/>
              </w:rPr>
            </w:pPr>
            <w:r w:rsidRPr="002F70FA">
              <w:rPr>
                <w:b/>
                <w:color w:val="000000"/>
                <w:spacing w:val="-4"/>
                <w:sz w:val="20"/>
                <w:szCs w:val="20"/>
                <w:lang w:eastAsia="en-US"/>
              </w:rPr>
              <w:t>2 500 000,00</w:t>
            </w:r>
          </w:p>
        </w:tc>
      </w:tr>
      <w:tr w:rsidR="003969CE" w:rsidRPr="002F70FA" w:rsidTr="00593F7C">
        <w:trPr>
          <w:trHeight w:val="131"/>
        </w:trPr>
        <w:tc>
          <w:tcPr>
            <w:tcW w:w="6663" w:type="dxa"/>
            <w:tcBorders>
              <w:top w:val="single" w:sz="4" w:space="0" w:color="000000"/>
              <w:left w:val="single" w:sz="4" w:space="0" w:color="000000"/>
              <w:bottom w:val="single" w:sz="4" w:space="0" w:color="000000"/>
              <w:right w:val="single" w:sz="4" w:space="0" w:color="000000"/>
            </w:tcBorders>
            <w:vAlign w:val="center"/>
          </w:tcPr>
          <w:p w:rsidR="003969CE" w:rsidRPr="002F70FA" w:rsidRDefault="003969CE" w:rsidP="00593F7C">
            <w:pPr>
              <w:shd w:val="clear" w:color="auto" w:fill="FFFFFF"/>
              <w:jc w:val="both"/>
              <w:rPr>
                <w:color w:val="000000"/>
                <w:spacing w:val="6"/>
                <w:sz w:val="20"/>
                <w:szCs w:val="20"/>
                <w:lang w:eastAsia="en-US"/>
              </w:rPr>
            </w:pPr>
            <w:r w:rsidRPr="002F70FA">
              <w:rPr>
                <w:color w:val="000000"/>
                <w:spacing w:val="6"/>
                <w:sz w:val="20"/>
                <w:szCs w:val="20"/>
                <w:lang w:eastAsia="en-US"/>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color w:val="000000"/>
                <w:sz w:val="20"/>
                <w:szCs w:val="20"/>
                <w:lang w:eastAsia="en-US"/>
              </w:rPr>
            </w:pPr>
            <w:r w:rsidRPr="002F70FA">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bCs/>
                <w:color w:val="000000"/>
                <w:sz w:val="20"/>
                <w:szCs w:val="20"/>
                <w:lang w:eastAsia="en-US"/>
              </w:rPr>
            </w:pPr>
            <w:r w:rsidRPr="002F70FA">
              <w:rPr>
                <w:bCs/>
                <w:color w:val="000000"/>
                <w:sz w:val="20"/>
                <w:szCs w:val="20"/>
                <w:lang w:eastAsia="en-US"/>
              </w:rPr>
              <w:t>09</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pacing w:line="254" w:lineRule="auto"/>
              <w:ind w:left="-108" w:right="-108"/>
              <w:jc w:val="center"/>
              <w:rPr>
                <w:sz w:val="20"/>
                <w:szCs w:val="20"/>
                <w:lang w:eastAsia="en-US"/>
              </w:rPr>
            </w:pPr>
            <w:r w:rsidRPr="002F70FA">
              <w:rPr>
                <w:sz w:val="20"/>
                <w:szCs w:val="20"/>
                <w:lang w:eastAsia="en-US"/>
              </w:rPr>
              <w:t>11 2 02 00000</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color w:val="000000"/>
                <w:spacing w:val="-4"/>
                <w:sz w:val="20"/>
                <w:szCs w:val="20"/>
                <w:lang w:eastAsia="en-US"/>
              </w:rPr>
            </w:pPr>
            <w:r w:rsidRPr="002F70FA">
              <w:rPr>
                <w:color w:val="000000"/>
                <w:spacing w:val="-4"/>
                <w:sz w:val="20"/>
                <w:szCs w:val="20"/>
                <w:lang w:eastAsia="en-US"/>
              </w:rPr>
              <w:t>2 500 000,00</w:t>
            </w:r>
          </w:p>
        </w:tc>
        <w:tc>
          <w:tcPr>
            <w:tcW w:w="1842"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color w:val="000000"/>
                <w:spacing w:val="-4"/>
                <w:sz w:val="20"/>
                <w:szCs w:val="20"/>
                <w:lang w:eastAsia="en-US"/>
              </w:rPr>
            </w:pPr>
            <w:r w:rsidRPr="002F70FA">
              <w:rPr>
                <w:color w:val="000000"/>
                <w:spacing w:val="-4"/>
                <w:sz w:val="20"/>
                <w:szCs w:val="20"/>
                <w:lang w:eastAsia="en-US"/>
              </w:rPr>
              <w:t>2 500 000,00</w:t>
            </w:r>
          </w:p>
        </w:tc>
        <w:tc>
          <w:tcPr>
            <w:tcW w:w="156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color w:val="000000"/>
                <w:spacing w:val="-4"/>
                <w:sz w:val="20"/>
                <w:szCs w:val="20"/>
                <w:lang w:eastAsia="en-US"/>
              </w:rPr>
            </w:pPr>
          </w:p>
          <w:p w:rsidR="003969CE" w:rsidRPr="002F70FA" w:rsidRDefault="003969CE" w:rsidP="00593F7C">
            <w:pPr>
              <w:shd w:val="clear" w:color="auto" w:fill="FFFFFF"/>
              <w:spacing w:line="254" w:lineRule="auto"/>
              <w:jc w:val="center"/>
              <w:rPr>
                <w:color w:val="000000"/>
                <w:spacing w:val="-4"/>
                <w:sz w:val="20"/>
                <w:szCs w:val="20"/>
                <w:lang w:eastAsia="en-US"/>
              </w:rPr>
            </w:pPr>
            <w:r w:rsidRPr="002F70FA">
              <w:rPr>
                <w:color w:val="000000"/>
                <w:spacing w:val="-4"/>
                <w:sz w:val="20"/>
                <w:szCs w:val="20"/>
                <w:lang w:eastAsia="en-US"/>
              </w:rPr>
              <w:t>2 500 000,00</w:t>
            </w:r>
          </w:p>
        </w:tc>
      </w:tr>
      <w:tr w:rsidR="003969CE" w:rsidRPr="002F70FA" w:rsidTr="00593F7C">
        <w:trPr>
          <w:trHeight w:val="131"/>
        </w:trPr>
        <w:tc>
          <w:tcPr>
            <w:tcW w:w="6663" w:type="dxa"/>
            <w:tcBorders>
              <w:top w:val="single" w:sz="4" w:space="0" w:color="000000"/>
              <w:left w:val="single" w:sz="4" w:space="0" w:color="000000"/>
              <w:bottom w:val="single" w:sz="4" w:space="0" w:color="000000"/>
              <w:right w:val="single" w:sz="4" w:space="0" w:color="000000"/>
            </w:tcBorders>
            <w:vAlign w:val="center"/>
          </w:tcPr>
          <w:p w:rsidR="003969CE" w:rsidRPr="002F70FA" w:rsidRDefault="003969CE" w:rsidP="00593F7C">
            <w:pPr>
              <w:shd w:val="clear" w:color="auto" w:fill="FFFFFF"/>
              <w:jc w:val="both"/>
              <w:rPr>
                <w:color w:val="000000"/>
                <w:spacing w:val="6"/>
                <w:sz w:val="20"/>
                <w:szCs w:val="20"/>
                <w:lang w:eastAsia="en-US"/>
              </w:rPr>
            </w:pPr>
            <w:r w:rsidRPr="002F70FA">
              <w:rPr>
                <w:color w:val="000000"/>
                <w:spacing w:val="6"/>
                <w:sz w:val="20"/>
                <w:szCs w:val="20"/>
                <w:lang w:eastAsia="en-US"/>
              </w:rPr>
              <w:t>Капитальный ремонт, ремонт и содержание автомобильных дорог общего пользования местного значения</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color w:val="000000"/>
                <w:sz w:val="20"/>
                <w:szCs w:val="20"/>
                <w:lang w:eastAsia="en-US"/>
              </w:rPr>
            </w:pPr>
            <w:r w:rsidRPr="002F70FA">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bCs/>
                <w:color w:val="000000"/>
                <w:sz w:val="20"/>
                <w:szCs w:val="20"/>
                <w:lang w:eastAsia="en-US"/>
              </w:rPr>
            </w:pPr>
            <w:r w:rsidRPr="002F70FA">
              <w:rPr>
                <w:bCs/>
                <w:color w:val="000000"/>
                <w:sz w:val="20"/>
                <w:szCs w:val="20"/>
                <w:lang w:eastAsia="en-US"/>
              </w:rPr>
              <w:t>09</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ind w:left="-108" w:right="-108" w:hanging="28"/>
              <w:jc w:val="center"/>
              <w:rPr>
                <w:color w:val="000000"/>
                <w:sz w:val="20"/>
                <w:szCs w:val="20"/>
                <w:lang w:eastAsia="en-US"/>
              </w:rPr>
            </w:pPr>
            <w:r w:rsidRPr="002F70FA">
              <w:rPr>
                <w:color w:val="000000"/>
                <w:sz w:val="20"/>
                <w:szCs w:val="20"/>
                <w:lang w:eastAsia="en-US"/>
              </w:rPr>
              <w:t>11 2 02 С1424</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color w:val="000000"/>
                <w:spacing w:val="-4"/>
                <w:sz w:val="20"/>
                <w:szCs w:val="20"/>
                <w:lang w:eastAsia="en-US"/>
              </w:rPr>
            </w:pPr>
            <w:r w:rsidRPr="002F70FA">
              <w:rPr>
                <w:color w:val="000000"/>
                <w:spacing w:val="-4"/>
                <w:sz w:val="20"/>
                <w:szCs w:val="20"/>
                <w:lang w:eastAsia="en-US"/>
              </w:rPr>
              <w:t>2 439 181 ,59</w:t>
            </w:r>
          </w:p>
        </w:tc>
        <w:tc>
          <w:tcPr>
            <w:tcW w:w="1842"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color w:val="000000"/>
                <w:spacing w:val="-4"/>
                <w:sz w:val="20"/>
                <w:szCs w:val="20"/>
                <w:lang w:eastAsia="en-US"/>
              </w:rPr>
            </w:pPr>
            <w:r w:rsidRPr="002F70FA">
              <w:rPr>
                <w:color w:val="000000"/>
                <w:spacing w:val="-4"/>
                <w:sz w:val="20"/>
                <w:szCs w:val="20"/>
                <w:lang w:eastAsia="en-US"/>
              </w:rPr>
              <w:t>2 439 181 ,59</w:t>
            </w:r>
          </w:p>
        </w:tc>
        <w:tc>
          <w:tcPr>
            <w:tcW w:w="156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color w:val="000000"/>
                <w:spacing w:val="-4"/>
                <w:sz w:val="20"/>
                <w:szCs w:val="20"/>
                <w:lang w:eastAsia="en-US"/>
              </w:rPr>
            </w:pPr>
            <w:r w:rsidRPr="002F70FA">
              <w:rPr>
                <w:color w:val="000000"/>
                <w:spacing w:val="-4"/>
                <w:sz w:val="20"/>
                <w:szCs w:val="20"/>
                <w:lang w:eastAsia="en-US"/>
              </w:rPr>
              <w:t>2 500 000,00</w:t>
            </w:r>
          </w:p>
        </w:tc>
      </w:tr>
      <w:tr w:rsidR="003969CE" w:rsidRPr="002F70FA" w:rsidTr="00593F7C">
        <w:trPr>
          <w:trHeight w:val="131"/>
        </w:trPr>
        <w:tc>
          <w:tcPr>
            <w:tcW w:w="6663" w:type="dxa"/>
            <w:tcBorders>
              <w:top w:val="single" w:sz="4" w:space="0" w:color="000000"/>
              <w:left w:val="single" w:sz="4" w:space="0" w:color="000000"/>
              <w:bottom w:val="single" w:sz="4" w:space="0" w:color="000000"/>
              <w:right w:val="single" w:sz="4" w:space="0" w:color="000000"/>
            </w:tcBorders>
            <w:vAlign w:val="center"/>
          </w:tcPr>
          <w:p w:rsidR="003969CE" w:rsidRPr="002F70FA" w:rsidRDefault="003969CE" w:rsidP="00593F7C">
            <w:pPr>
              <w:shd w:val="clear" w:color="auto" w:fill="FFFFFF"/>
              <w:jc w:val="both"/>
              <w:rPr>
                <w:color w:val="000000"/>
                <w:spacing w:val="6"/>
                <w:sz w:val="20"/>
                <w:szCs w:val="20"/>
                <w:lang w:eastAsia="en-US"/>
              </w:rPr>
            </w:pPr>
            <w:r w:rsidRPr="002F70FA">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color w:val="000000"/>
                <w:sz w:val="20"/>
                <w:szCs w:val="20"/>
                <w:lang w:eastAsia="en-US"/>
              </w:rPr>
            </w:pPr>
            <w:r w:rsidRPr="002F70FA">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bCs/>
                <w:color w:val="000000"/>
                <w:sz w:val="20"/>
                <w:szCs w:val="20"/>
                <w:lang w:eastAsia="en-US"/>
              </w:rPr>
            </w:pPr>
            <w:r w:rsidRPr="002F70FA">
              <w:rPr>
                <w:bCs/>
                <w:color w:val="000000"/>
                <w:sz w:val="20"/>
                <w:szCs w:val="20"/>
                <w:lang w:eastAsia="en-US"/>
              </w:rPr>
              <w:t>09</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ind w:left="-108" w:right="-108" w:hanging="28"/>
              <w:jc w:val="center"/>
              <w:rPr>
                <w:color w:val="000000"/>
                <w:sz w:val="20"/>
                <w:szCs w:val="20"/>
                <w:lang w:eastAsia="en-US"/>
              </w:rPr>
            </w:pPr>
            <w:r w:rsidRPr="002F70FA">
              <w:rPr>
                <w:color w:val="000000"/>
                <w:sz w:val="20"/>
                <w:szCs w:val="20"/>
                <w:lang w:eastAsia="en-US"/>
              </w:rPr>
              <w:t>11 2 02 С1424</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color w:val="000000"/>
                <w:sz w:val="20"/>
                <w:szCs w:val="20"/>
                <w:lang w:eastAsia="en-US"/>
              </w:rPr>
            </w:pPr>
            <w:r w:rsidRPr="002F70FA">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color w:val="000000"/>
                <w:spacing w:val="-4"/>
                <w:sz w:val="20"/>
                <w:szCs w:val="20"/>
                <w:lang w:eastAsia="en-US"/>
              </w:rPr>
            </w:pPr>
            <w:r w:rsidRPr="002F70FA">
              <w:rPr>
                <w:color w:val="000000"/>
                <w:spacing w:val="-4"/>
                <w:sz w:val="20"/>
                <w:szCs w:val="20"/>
                <w:lang w:eastAsia="en-US"/>
              </w:rPr>
              <w:t>2 439 181 ,59</w:t>
            </w:r>
          </w:p>
        </w:tc>
        <w:tc>
          <w:tcPr>
            <w:tcW w:w="1842"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color w:val="000000"/>
                <w:spacing w:val="-4"/>
                <w:sz w:val="20"/>
                <w:szCs w:val="20"/>
                <w:lang w:eastAsia="en-US"/>
              </w:rPr>
            </w:pPr>
            <w:r w:rsidRPr="002F70FA">
              <w:rPr>
                <w:color w:val="000000"/>
                <w:spacing w:val="-4"/>
                <w:sz w:val="20"/>
                <w:szCs w:val="20"/>
                <w:lang w:eastAsia="en-US"/>
              </w:rPr>
              <w:t>2 439 181 ,59</w:t>
            </w:r>
          </w:p>
        </w:tc>
        <w:tc>
          <w:tcPr>
            <w:tcW w:w="156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color w:val="000000"/>
                <w:spacing w:val="-4"/>
                <w:sz w:val="20"/>
                <w:szCs w:val="20"/>
                <w:lang w:eastAsia="en-US"/>
              </w:rPr>
            </w:pPr>
            <w:r w:rsidRPr="002F70FA">
              <w:rPr>
                <w:color w:val="000000"/>
                <w:spacing w:val="-4"/>
                <w:sz w:val="20"/>
                <w:szCs w:val="20"/>
                <w:lang w:eastAsia="en-US"/>
              </w:rPr>
              <w:t>2 500 000,00</w:t>
            </w:r>
          </w:p>
        </w:tc>
      </w:tr>
      <w:tr w:rsidR="003969CE" w:rsidRPr="002F70FA" w:rsidTr="00593F7C">
        <w:trPr>
          <w:trHeight w:val="131"/>
        </w:trPr>
        <w:tc>
          <w:tcPr>
            <w:tcW w:w="6663" w:type="dxa"/>
            <w:tcBorders>
              <w:top w:val="single" w:sz="4" w:space="0" w:color="000000"/>
              <w:left w:val="single" w:sz="4" w:space="0" w:color="000000"/>
              <w:bottom w:val="single" w:sz="4" w:space="0" w:color="000000"/>
              <w:right w:val="single" w:sz="4" w:space="0" w:color="000000"/>
            </w:tcBorders>
            <w:vAlign w:val="center"/>
          </w:tcPr>
          <w:p w:rsidR="003969CE" w:rsidRPr="002F70FA" w:rsidRDefault="003969CE" w:rsidP="00593F7C">
            <w:pPr>
              <w:shd w:val="clear" w:color="auto" w:fill="FFFFFF"/>
              <w:jc w:val="both"/>
              <w:rPr>
                <w:color w:val="000000"/>
                <w:spacing w:val="6"/>
                <w:sz w:val="20"/>
                <w:szCs w:val="20"/>
                <w:lang w:eastAsia="en-US"/>
              </w:rPr>
            </w:pPr>
            <w:r w:rsidRPr="002F70FA">
              <w:rPr>
                <w:color w:val="000000"/>
                <w:spacing w:val="6"/>
                <w:sz w:val="20"/>
                <w:szCs w:val="20"/>
              </w:rPr>
              <w:t>Основное мероприятие «Модернизация сети уличного освещения и шкафов управления наружного освещения»</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color w:val="000000"/>
                <w:sz w:val="20"/>
                <w:szCs w:val="20"/>
                <w:lang w:eastAsia="en-US"/>
              </w:rPr>
            </w:pPr>
            <w:r w:rsidRPr="002F70FA">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bCs/>
                <w:color w:val="000000"/>
                <w:sz w:val="20"/>
                <w:szCs w:val="20"/>
                <w:lang w:eastAsia="en-US"/>
              </w:rPr>
            </w:pPr>
            <w:r w:rsidRPr="002F70FA">
              <w:rPr>
                <w:bCs/>
                <w:color w:val="000000"/>
                <w:sz w:val="20"/>
                <w:szCs w:val="20"/>
                <w:lang w:eastAsia="en-US"/>
              </w:rPr>
              <w:t>09</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ind w:left="-108" w:right="-108" w:hanging="28"/>
              <w:jc w:val="center"/>
              <w:rPr>
                <w:color w:val="000000"/>
                <w:sz w:val="20"/>
                <w:szCs w:val="20"/>
                <w:lang w:eastAsia="en-US"/>
              </w:rPr>
            </w:pPr>
            <w:r w:rsidRPr="002F70FA">
              <w:rPr>
                <w:color w:val="000000"/>
                <w:sz w:val="20"/>
                <w:szCs w:val="20"/>
                <w:lang w:eastAsia="en-US"/>
              </w:rPr>
              <w:t>11 2 02 00000</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color w:val="000000"/>
                <w:spacing w:val="-4"/>
                <w:sz w:val="20"/>
                <w:szCs w:val="20"/>
                <w:lang w:eastAsia="en-US"/>
              </w:rPr>
            </w:pPr>
            <w:r w:rsidRPr="002F70FA">
              <w:rPr>
                <w:color w:val="000000"/>
                <w:spacing w:val="-4"/>
                <w:sz w:val="20"/>
                <w:szCs w:val="20"/>
                <w:lang w:eastAsia="en-US"/>
              </w:rPr>
              <w:t>60 818,41</w:t>
            </w:r>
          </w:p>
        </w:tc>
        <w:tc>
          <w:tcPr>
            <w:tcW w:w="1842"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color w:val="000000"/>
                <w:spacing w:val="-4"/>
                <w:sz w:val="20"/>
                <w:szCs w:val="20"/>
                <w:lang w:eastAsia="en-US"/>
              </w:rPr>
            </w:pPr>
            <w:r w:rsidRPr="002F70FA">
              <w:rPr>
                <w:color w:val="000000"/>
                <w:spacing w:val="-4"/>
                <w:sz w:val="20"/>
                <w:szCs w:val="20"/>
                <w:lang w:eastAsia="en-US"/>
              </w:rPr>
              <w:t>60 818,41</w:t>
            </w:r>
          </w:p>
        </w:tc>
        <w:tc>
          <w:tcPr>
            <w:tcW w:w="156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color w:val="000000"/>
                <w:spacing w:val="-4"/>
                <w:sz w:val="20"/>
                <w:szCs w:val="20"/>
                <w:lang w:eastAsia="en-US"/>
              </w:rPr>
            </w:pPr>
            <w:r w:rsidRPr="002F70FA">
              <w:rPr>
                <w:color w:val="000000"/>
                <w:spacing w:val="-4"/>
                <w:sz w:val="20"/>
                <w:szCs w:val="20"/>
                <w:lang w:eastAsia="en-US"/>
              </w:rPr>
              <w:t>-</w:t>
            </w:r>
          </w:p>
        </w:tc>
      </w:tr>
      <w:tr w:rsidR="003969CE" w:rsidRPr="002F70FA" w:rsidTr="00593F7C">
        <w:trPr>
          <w:trHeight w:val="131"/>
        </w:trPr>
        <w:tc>
          <w:tcPr>
            <w:tcW w:w="6663" w:type="dxa"/>
            <w:tcBorders>
              <w:top w:val="single" w:sz="4" w:space="0" w:color="000000"/>
              <w:left w:val="single" w:sz="4" w:space="0" w:color="000000"/>
              <w:bottom w:val="single" w:sz="4" w:space="0" w:color="000000"/>
              <w:right w:val="single" w:sz="4" w:space="0" w:color="000000"/>
            </w:tcBorders>
            <w:vAlign w:val="center"/>
          </w:tcPr>
          <w:p w:rsidR="003969CE" w:rsidRPr="002F70FA" w:rsidRDefault="003969CE" w:rsidP="00593F7C">
            <w:pPr>
              <w:shd w:val="clear" w:color="auto" w:fill="FFFFFF"/>
              <w:jc w:val="both"/>
              <w:rPr>
                <w:color w:val="000000"/>
                <w:spacing w:val="6"/>
                <w:sz w:val="20"/>
                <w:szCs w:val="20"/>
                <w:lang w:eastAsia="en-US"/>
              </w:rPr>
            </w:pPr>
            <w:proofErr w:type="spellStart"/>
            <w:r w:rsidRPr="002F70FA">
              <w:rPr>
                <w:color w:val="000000"/>
                <w:spacing w:val="6"/>
                <w:sz w:val="20"/>
                <w:szCs w:val="20"/>
                <w:lang w:eastAsia="en-US"/>
              </w:rPr>
              <w:t>Софинансирование</w:t>
            </w:r>
            <w:proofErr w:type="spellEnd"/>
            <w:r w:rsidRPr="002F70FA">
              <w:rPr>
                <w:color w:val="000000"/>
                <w:spacing w:val="6"/>
                <w:sz w:val="20"/>
                <w:szCs w:val="20"/>
                <w:lang w:eastAsia="en-US"/>
              </w:rPr>
              <w:t xml:space="preserve"> на осуществление мероприятий по капитальному ремонту, ремонту и содержанию автомобильных дорог общего пользования местного значения</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color w:val="000000"/>
                <w:sz w:val="20"/>
                <w:szCs w:val="20"/>
                <w:lang w:eastAsia="en-US"/>
              </w:rPr>
            </w:pPr>
            <w:r w:rsidRPr="002F70FA">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bCs/>
                <w:color w:val="000000"/>
                <w:sz w:val="20"/>
                <w:szCs w:val="20"/>
                <w:lang w:eastAsia="en-US"/>
              </w:rPr>
            </w:pPr>
            <w:r w:rsidRPr="002F70FA">
              <w:rPr>
                <w:bCs/>
                <w:color w:val="000000"/>
                <w:sz w:val="20"/>
                <w:szCs w:val="20"/>
                <w:lang w:eastAsia="en-US"/>
              </w:rPr>
              <w:t>09</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ind w:left="-108" w:right="-108" w:hanging="28"/>
              <w:jc w:val="center"/>
              <w:rPr>
                <w:color w:val="000000"/>
                <w:sz w:val="20"/>
                <w:szCs w:val="20"/>
                <w:lang w:eastAsia="en-US"/>
              </w:rPr>
            </w:pPr>
            <w:r w:rsidRPr="002F70FA">
              <w:rPr>
                <w:color w:val="000000"/>
                <w:sz w:val="20"/>
                <w:szCs w:val="20"/>
                <w:lang w:eastAsia="en-US"/>
              </w:rPr>
              <w:t xml:space="preserve">11 2 02 </w:t>
            </w:r>
            <w:r w:rsidRPr="002F70FA">
              <w:rPr>
                <w:color w:val="000000"/>
                <w:sz w:val="20"/>
                <w:szCs w:val="20"/>
                <w:lang w:val="en-US" w:eastAsia="en-US"/>
              </w:rPr>
              <w:t>S3390</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color w:val="000000"/>
                <w:spacing w:val="-4"/>
                <w:sz w:val="20"/>
                <w:szCs w:val="20"/>
                <w:lang w:eastAsia="en-US"/>
              </w:rPr>
            </w:pPr>
            <w:r w:rsidRPr="002F70FA">
              <w:rPr>
                <w:color w:val="000000"/>
                <w:spacing w:val="-4"/>
                <w:sz w:val="20"/>
                <w:szCs w:val="20"/>
                <w:lang w:eastAsia="en-US"/>
              </w:rPr>
              <w:t>60 818,41</w:t>
            </w:r>
          </w:p>
        </w:tc>
        <w:tc>
          <w:tcPr>
            <w:tcW w:w="1842"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color w:val="000000"/>
                <w:spacing w:val="-4"/>
                <w:sz w:val="20"/>
                <w:szCs w:val="20"/>
                <w:lang w:eastAsia="en-US"/>
              </w:rPr>
            </w:pPr>
            <w:r w:rsidRPr="002F70FA">
              <w:rPr>
                <w:color w:val="000000"/>
                <w:spacing w:val="-4"/>
                <w:sz w:val="20"/>
                <w:szCs w:val="20"/>
                <w:lang w:eastAsia="en-US"/>
              </w:rPr>
              <w:t>60 818,41</w:t>
            </w:r>
          </w:p>
        </w:tc>
        <w:tc>
          <w:tcPr>
            <w:tcW w:w="156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color w:val="000000"/>
                <w:spacing w:val="-4"/>
                <w:sz w:val="20"/>
                <w:szCs w:val="20"/>
                <w:lang w:eastAsia="en-US"/>
              </w:rPr>
            </w:pPr>
            <w:r w:rsidRPr="002F70FA">
              <w:rPr>
                <w:color w:val="000000"/>
                <w:spacing w:val="-4"/>
                <w:sz w:val="20"/>
                <w:szCs w:val="20"/>
                <w:lang w:eastAsia="en-US"/>
              </w:rPr>
              <w:t>-</w:t>
            </w:r>
          </w:p>
        </w:tc>
      </w:tr>
      <w:tr w:rsidR="003969CE" w:rsidRPr="002F70FA" w:rsidTr="00593F7C">
        <w:trPr>
          <w:trHeight w:val="131"/>
        </w:trPr>
        <w:tc>
          <w:tcPr>
            <w:tcW w:w="6663" w:type="dxa"/>
            <w:tcBorders>
              <w:top w:val="single" w:sz="4" w:space="0" w:color="000000"/>
              <w:left w:val="single" w:sz="4" w:space="0" w:color="000000"/>
              <w:bottom w:val="single" w:sz="4" w:space="0" w:color="000000"/>
              <w:right w:val="single" w:sz="4" w:space="0" w:color="000000"/>
            </w:tcBorders>
            <w:vAlign w:val="center"/>
          </w:tcPr>
          <w:p w:rsidR="003969CE" w:rsidRPr="002F70FA" w:rsidRDefault="003969CE" w:rsidP="00593F7C">
            <w:pPr>
              <w:shd w:val="clear" w:color="auto" w:fill="FFFFFF"/>
              <w:jc w:val="both"/>
              <w:rPr>
                <w:color w:val="000000"/>
                <w:spacing w:val="6"/>
                <w:sz w:val="20"/>
                <w:szCs w:val="20"/>
                <w:lang w:eastAsia="en-US"/>
              </w:rPr>
            </w:pPr>
            <w:r w:rsidRPr="002F70FA">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color w:val="000000"/>
                <w:sz w:val="20"/>
                <w:szCs w:val="20"/>
                <w:lang w:eastAsia="en-US"/>
              </w:rPr>
            </w:pPr>
            <w:r w:rsidRPr="002F70FA">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bCs/>
                <w:color w:val="000000"/>
                <w:sz w:val="20"/>
                <w:szCs w:val="20"/>
                <w:lang w:eastAsia="en-US"/>
              </w:rPr>
            </w:pPr>
            <w:r w:rsidRPr="002F70FA">
              <w:rPr>
                <w:bCs/>
                <w:color w:val="000000"/>
                <w:sz w:val="20"/>
                <w:szCs w:val="20"/>
                <w:lang w:eastAsia="en-US"/>
              </w:rPr>
              <w:t>09</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ind w:left="-108" w:right="-108" w:hanging="28"/>
              <w:jc w:val="center"/>
              <w:rPr>
                <w:color w:val="000000"/>
                <w:sz w:val="20"/>
                <w:szCs w:val="20"/>
                <w:lang w:eastAsia="en-US"/>
              </w:rPr>
            </w:pPr>
            <w:r w:rsidRPr="002F70FA">
              <w:rPr>
                <w:color w:val="000000"/>
                <w:sz w:val="20"/>
                <w:szCs w:val="20"/>
                <w:lang w:eastAsia="en-US"/>
              </w:rPr>
              <w:t xml:space="preserve">11 2 02 </w:t>
            </w:r>
            <w:r w:rsidRPr="002F70FA">
              <w:rPr>
                <w:color w:val="000000"/>
                <w:sz w:val="20"/>
                <w:szCs w:val="20"/>
                <w:lang w:val="en-US" w:eastAsia="en-US"/>
              </w:rPr>
              <w:t>S3390</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color w:val="000000"/>
                <w:sz w:val="20"/>
                <w:szCs w:val="20"/>
                <w:lang w:val="en-US" w:eastAsia="en-US"/>
              </w:rPr>
            </w:pPr>
            <w:r w:rsidRPr="002F70FA">
              <w:rPr>
                <w:color w:val="000000"/>
                <w:sz w:val="20"/>
                <w:szCs w:val="20"/>
                <w:lang w:val="en-US" w:eastAsia="en-US"/>
              </w:rPr>
              <w:t>200</w:t>
            </w:r>
          </w:p>
        </w:tc>
        <w:tc>
          <w:tcPr>
            <w:tcW w:w="184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color w:val="000000"/>
                <w:spacing w:val="-4"/>
                <w:sz w:val="20"/>
                <w:szCs w:val="20"/>
                <w:lang w:eastAsia="en-US"/>
              </w:rPr>
            </w:pPr>
            <w:r w:rsidRPr="002F70FA">
              <w:rPr>
                <w:color w:val="000000"/>
                <w:spacing w:val="-4"/>
                <w:sz w:val="20"/>
                <w:szCs w:val="20"/>
                <w:lang w:eastAsia="en-US"/>
              </w:rPr>
              <w:t>60 818,41</w:t>
            </w:r>
          </w:p>
        </w:tc>
        <w:tc>
          <w:tcPr>
            <w:tcW w:w="1842"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color w:val="000000"/>
                <w:spacing w:val="-4"/>
                <w:sz w:val="20"/>
                <w:szCs w:val="20"/>
                <w:lang w:eastAsia="en-US"/>
              </w:rPr>
            </w:pPr>
            <w:r w:rsidRPr="002F70FA">
              <w:rPr>
                <w:color w:val="000000"/>
                <w:spacing w:val="-4"/>
                <w:sz w:val="20"/>
                <w:szCs w:val="20"/>
                <w:lang w:eastAsia="en-US"/>
              </w:rPr>
              <w:t>60 818,41</w:t>
            </w:r>
          </w:p>
        </w:tc>
        <w:tc>
          <w:tcPr>
            <w:tcW w:w="156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color w:val="000000"/>
                <w:spacing w:val="-4"/>
                <w:sz w:val="20"/>
                <w:szCs w:val="20"/>
                <w:lang w:eastAsia="en-US"/>
              </w:rPr>
            </w:pPr>
            <w:r w:rsidRPr="002F70FA">
              <w:rPr>
                <w:color w:val="000000"/>
                <w:spacing w:val="-4"/>
                <w:sz w:val="20"/>
                <w:szCs w:val="20"/>
                <w:lang w:eastAsia="en-US"/>
              </w:rPr>
              <w:t>-</w:t>
            </w:r>
          </w:p>
        </w:tc>
      </w:tr>
      <w:tr w:rsidR="003969CE" w:rsidRPr="002F70FA" w:rsidTr="00593F7C">
        <w:trPr>
          <w:trHeight w:val="131"/>
        </w:trPr>
        <w:tc>
          <w:tcPr>
            <w:tcW w:w="6663" w:type="dxa"/>
            <w:tcBorders>
              <w:top w:val="single" w:sz="4" w:space="0" w:color="000000"/>
              <w:left w:val="single" w:sz="4" w:space="0" w:color="000000"/>
              <w:bottom w:val="single" w:sz="4" w:space="0" w:color="000000"/>
              <w:right w:val="single" w:sz="4" w:space="0" w:color="000000"/>
            </w:tcBorders>
            <w:vAlign w:val="center"/>
          </w:tcPr>
          <w:p w:rsidR="003969CE" w:rsidRPr="002F70FA" w:rsidRDefault="003969CE" w:rsidP="00593F7C">
            <w:pPr>
              <w:shd w:val="clear" w:color="auto" w:fill="FFFFFF"/>
              <w:jc w:val="both"/>
              <w:rPr>
                <w:color w:val="000000"/>
                <w:spacing w:val="6"/>
                <w:sz w:val="20"/>
                <w:szCs w:val="20"/>
                <w:lang w:eastAsia="en-US"/>
              </w:rPr>
            </w:pPr>
            <w:r w:rsidRPr="002F70FA">
              <w:rPr>
                <w:b/>
                <w:color w:val="000000"/>
                <w:spacing w:val="6"/>
                <w:sz w:val="20"/>
                <w:szCs w:val="20"/>
                <w:lang w:eastAsia="en-US"/>
              </w:rPr>
              <w:lastRenderedPageBreak/>
              <w:t>Другие вопросы в области национальной экономики</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b/>
                <w:color w:val="000000"/>
                <w:sz w:val="20"/>
                <w:szCs w:val="20"/>
                <w:lang w:eastAsia="en-US"/>
              </w:rPr>
            </w:pPr>
            <w:r w:rsidRPr="002F70FA">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b/>
                <w:color w:val="000000"/>
                <w:sz w:val="20"/>
                <w:szCs w:val="20"/>
                <w:lang w:eastAsia="en-US"/>
              </w:rPr>
            </w:pPr>
            <w:r w:rsidRPr="002F70FA">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b/>
                <w:bCs/>
                <w:color w:val="000000"/>
                <w:sz w:val="20"/>
                <w:szCs w:val="20"/>
                <w:lang w:eastAsia="en-US"/>
              </w:rPr>
            </w:pPr>
            <w:r w:rsidRPr="002F70FA">
              <w:rPr>
                <w:b/>
                <w:bCs/>
                <w:color w:val="000000"/>
                <w:sz w:val="20"/>
                <w:szCs w:val="20"/>
                <w:lang w:eastAsia="en-US"/>
              </w:rPr>
              <w:t>12</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pacing w:line="254" w:lineRule="auto"/>
              <w:ind w:left="-108" w:right="-108" w:hanging="28"/>
              <w:jc w:val="center"/>
              <w:rPr>
                <w:b/>
                <w:sz w:val="20"/>
                <w:szCs w:val="20"/>
                <w:highlight w:val="yellow"/>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pacing w:line="254" w:lineRule="auto"/>
              <w:jc w:val="center"/>
              <w:rPr>
                <w:b/>
                <w:sz w:val="20"/>
                <w:szCs w:val="20"/>
                <w:lang w:eastAsia="en-US"/>
              </w:rPr>
            </w:pPr>
            <w:r w:rsidRPr="002F70FA">
              <w:rPr>
                <w:b/>
                <w:sz w:val="20"/>
                <w:szCs w:val="20"/>
                <w:lang w:eastAsia="en-US"/>
              </w:rPr>
              <w:t>400 000,00</w:t>
            </w:r>
          </w:p>
        </w:tc>
        <w:tc>
          <w:tcPr>
            <w:tcW w:w="1842"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pacing w:line="254" w:lineRule="auto"/>
              <w:jc w:val="center"/>
              <w:rPr>
                <w:b/>
                <w:sz w:val="20"/>
                <w:szCs w:val="20"/>
                <w:lang w:eastAsia="en-US"/>
              </w:rPr>
            </w:pPr>
            <w:r w:rsidRPr="002F70FA">
              <w:rPr>
                <w:b/>
                <w:sz w:val="20"/>
                <w:szCs w:val="20"/>
                <w:lang w:eastAsia="en-US"/>
              </w:rPr>
              <w:t>541 009,00</w:t>
            </w:r>
          </w:p>
        </w:tc>
        <w:tc>
          <w:tcPr>
            <w:tcW w:w="156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pacing w:line="254" w:lineRule="auto"/>
              <w:jc w:val="center"/>
              <w:rPr>
                <w:b/>
                <w:sz w:val="20"/>
                <w:szCs w:val="20"/>
                <w:lang w:eastAsia="en-US"/>
              </w:rPr>
            </w:pPr>
            <w:r w:rsidRPr="002F70FA">
              <w:rPr>
                <w:b/>
                <w:sz w:val="20"/>
                <w:szCs w:val="20"/>
                <w:lang w:eastAsia="en-US"/>
              </w:rPr>
              <w:t>400 000,00</w:t>
            </w:r>
          </w:p>
        </w:tc>
      </w:tr>
      <w:tr w:rsidR="003969CE" w:rsidRPr="002F70FA" w:rsidTr="00593F7C">
        <w:trPr>
          <w:trHeight w:val="131"/>
        </w:trPr>
        <w:tc>
          <w:tcPr>
            <w:tcW w:w="6663" w:type="dxa"/>
            <w:tcBorders>
              <w:top w:val="single" w:sz="4" w:space="0" w:color="000000"/>
              <w:left w:val="single" w:sz="4" w:space="0" w:color="000000"/>
              <w:bottom w:val="single" w:sz="4" w:space="0" w:color="000000"/>
              <w:right w:val="single" w:sz="4" w:space="0" w:color="000000"/>
            </w:tcBorders>
            <w:vAlign w:val="center"/>
          </w:tcPr>
          <w:p w:rsidR="003969CE" w:rsidRPr="002F70FA" w:rsidRDefault="003969CE" w:rsidP="00593F7C">
            <w:pPr>
              <w:shd w:val="clear" w:color="auto" w:fill="FFFFFF"/>
              <w:jc w:val="both"/>
              <w:rPr>
                <w:color w:val="000000"/>
                <w:spacing w:val="6"/>
                <w:sz w:val="20"/>
                <w:szCs w:val="20"/>
                <w:lang w:eastAsia="en-US"/>
              </w:rPr>
            </w:pPr>
            <w:r w:rsidRPr="002F70FA">
              <w:rPr>
                <w:b/>
                <w:color w:val="000000"/>
                <w:spacing w:val="2"/>
                <w:sz w:val="20"/>
                <w:szCs w:val="20"/>
                <w:lang w:eastAsia="en-US"/>
              </w:rPr>
              <w:t>Муниципальная программа поселка имени К. Либкнехта Курчатовского района Курской области «Управление муниципальным имуществом и земельными ресурсами»</w:t>
            </w:r>
          </w:p>
        </w:tc>
        <w:tc>
          <w:tcPr>
            <w:tcW w:w="850" w:type="dxa"/>
            <w:tcBorders>
              <w:top w:val="single" w:sz="4" w:space="0" w:color="000000"/>
              <w:left w:val="single" w:sz="4" w:space="0" w:color="000000"/>
              <w:bottom w:val="single" w:sz="4" w:space="0" w:color="000000"/>
              <w:right w:val="single" w:sz="4" w:space="0" w:color="000000"/>
            </w:tcBorders>
          </w:tcPr>
          <w:p w:rsidR="002F70FA" w:rsidRDefault="002F70FA" w:rsidP="00593F7C">
            <w:pPr>
              <w:shd w:val="clear" w:color="auto" w:fill="FFFFFF"/>
              <w:jc w:val="center"/>
              <w:rPr>
                <w:b/>
                <w:color w:val="000000"/>
                <w:sz w:val="20"/>
                <w:szCs w:val="20"/>
                <w:lang w:eastAsia="en-US"/>
              </w:rPr>
            </w:pPr>
          </w:p>
          <w:p w:rsidR="003969CE" w:rsidRPr="002F70FA" w:rsidRDefault="003969CE" w:rsidP="00593F7C">
            <w:pPr>
              <w:shd w:val="clear" w:color="auto" w:fill="FFFFFF"/>
              <w:jc w:val="center"/>
              <w:rPr>
                <w:b/>
                <w:color w:val="000000"/>
                <w:sz w:val="20"/>
                <w:szCs w:val="20"/>
                <w:lang w:eastAsia="en-US"/>
              </w:rPr>
            </w:pPr>
            <w:r w:rsidRPr="002F70FA">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b/>
                <w:color w:val="000000"/>
                <w:sz w:val="20"/>
                <w:szCs w:val="20"/>
                <w:lang w:eastAsia="en-US"/>
              </w:rPr>
            </w:pPr>
            <w:r w:rsidRPr="002F70FA">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b/>
                <w:bCs/>
                <w:color w:val="000000"/>
                <w:sz w:val="20"/>
                <w:szCs w:val="20"/>
                <w:lang w:eastAsia="en-US"/>
              </w:rPr>
            </w:pPr>
            <w:r w:rsidRPr="002F70FA">
              <w:rPr>
                <w:b/>
                <w:bCs/>
                <w:color w:val="000000"/>
                <w:sz w:val="20"/>
                <w:szCs w:val="20"/>
                <w:lang w:eastAsia="en-US"/>
              </w:rPr>
              <w:t>12</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pacing w:line="254" w:lineRule="auto"/>
              <w:ind w:left="-108" w:right="-108"/>
              <w:jc w:val="center"/>
              <w:rPr>
                <w:b/>
                <w:sz w:val="20"/>
                <w:szCs w:val="20"/>
                <w:lang w:eastAsia="en-US"/>
              </w:rPr>
            </w:pPr>
            <w:r w:rsidRPr="002F70FA">
              <w:rPr>
                <w:b/>
                <w:sz w:val="20"/>
                <w:szCs w:val="20"/>
                <w:lang w:eastAsia="en-US"/>
              </w:rPr>
              <w:t>04 0  00 00000</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pacing w:line="254" w:lineRule="auto"/>
              <w:jc w:val="center"/>
              <w:rPr>
                <w:b/>
                <w:sz w:val="20"/>
                <w:szCs w:val="20"/>
                <w:lang w:eastAsia="en-US"/>
              </w:rPr>
            </w:pPr>
            <w:r w:rsidRPr="002F70FA">
              <w:rPr>
                <w:b/>
                <w:sz w:val="20"/>
                <w:szCs w:val="20"/>
                <w:lang w:eastAsia="en-US"/>
              </w:rPr>
              <w:t>400 000,00</w:t>
            </w:r>
          </w:p>
        </w:tc>
        <w:tc>
          <w:tcPr>
            <w:tcW w:w="1842"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pacing w:line="254" w:lineRule="auto"/>
              <w:jc w:val="center"/>
              <w:rPr>
                <w:b/>
                <w:sz w:val="20"/>
                <w:szCs w:val="20"/>
                <w:lang w:eastAsia="en-US"/>
              </w:rPr>
            </w:pPr>
          </w:p>
          <w:p w:rsidR="003969CE" w:rsidRPr="002F70FA" w:rsidRDefault="003969CE" w:rsidP="00593F7C">
            <w:pPr>
              <w:spacing w:line="254" w:lineRule="auto"/>
              <w:jc w:val="center"/>
              <w:rPr>
                <w:b/>
                <w:sz w:val="20"/>
                <w:szCs w:val="20"/>
                <w:lang w:eastAsia="en-US"/>
              </w:rPr>
            </w:pPr>
            <w:r w:rsidRPr="002F70FA">
              <w:rPr>
                <w:b/>
                <w:sz w:val="20"/>
                <w:szCs w:val="20"/>
                <w:lang w:eastAsia="en-US"/>
              </w:rPr>
              <w:t>541 009,00</w:t>
            </w:r>
          </w:p>
        </w:tc>
        <w:tc>
          <w:tcPr>
            <w:tcW w:w="156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pacing w:line="254" w:lineRule="auto"/>
              <w:jc w:val="center"/>
              <w:rPr>
                <w:b/>
                <w:sz w:val="20"/>
                <w:szCs w:val="20"/>
                <w:lang w:eastAsia="en-US"/>
              </w:rPr>
            </w:pPr>
            <w:r w:rsidRPr="002F70FA">
              <w:rPr>
                <w:b/>
                <w:sz w:val="20"/>
                <w:szCs w:val="20"/>
                <w:lang w:eastAsia="en-US"/>
              </w:rPr>
              <w:t>400 000,00</w:t>
            </w:r>
          </w:p>
        </w:tc>
      </w:tr>
      <w:tr w:rsidR="003969CE" w:rsidRPr="002F70FA" w:rsidTr="00593F7C">
        <w:trPr>
          <w:trHeight w:val="131"/>
        </w:trPr>
        <w:tc>
          <w:tcPr>
            <w:tcW w:w="6663" w:type="dxa"/>
            <w:tcBorders>
              <w:top w:val="single" w:sz="4" w:space="0" w:color="000000"/>
              <w:left w:val="single" w:sz="4" w:space="0" w:color="000000"/>
              <w:bottom w:val="single" w:sz="4" w:space="0" w:color="000000"/>
              <w:right w:val="single" w:sz="4" w:space="0" w:color="000000"/>
            </w:tcBorders>
            <w:vAlign w:val="center"/>
          </w:tcPr>
          <w:p w:rsidR="003969CE" w:rsidRPr="002F70FA" w:rsidRDefault="003969CE" w:rsidP="00593F7C">
            <w:pPr>
              <w:shd w:val="clear" w:color="auto" w:fill="FFFFFF"/>
              <w:jc w:val="both"/>
              <w:rPr>
                <w:i/>
                <w:color w:val="000000"/>
                <w:spacing w:val="6"/>
                <w:sz w:val="20"/>
                <w:szCs w:val="20"/>
                <w:lang w:eastAsia="en-US"/>
              </w:rPr>
            </w:pPr>
            <w:r w:rsidRPr="002F70FA">
              <w:rPr>
                <w:i/>
                <w:color w:val="000000"/>
                <w:spacing w:val="6"/>
                <w:sz w:val="20"/>
                <w:szCs w:val="20"/>
                <w:lang w:eastAsia="en-US"/>
              </w:rPr>
              <w:t xml:space="preserve">Подпрограмма «Проведение муниципальной политики в области имущественных и земельных отношений» муниципальной программы поселка имени К. Либкнехта </w:t>
            </w:r>
            <w:r w:rsidRPr="002F70FA">
              <w:rPr>
                <w:i/>
                <w:sz w:val="20"/>
                <w:szCs w:val="20"/>
                <w:lang w:eastAsia="en-US"/>
              </w:rPr>
              <w:t>Курчатовского района Курской области «Управление муниципальным имуществом и земельными ресурсами»</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color w:val="000000"/>
                <w:sz w:val="20"/>
                <w:szCs w:val="20"/>
                <w:lang w:eastAsia="en-US"/>
              </w:rPr>
            </w:pPr>
            <w:r w:rsidRPr="002F70FA">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bCs/>
                <w:color w:val="000000"/>
                <w:sz w:val="20"/>
                <w:szCs w:val="20"/>
                <w:lang w:eastAsia="en-US"/>
              </w:rPr>
            </w:pPr>
            <w:r w:rsidRPr="002F70FA">
              <w:rPr>
                <w:bCs/>
                <w:color w:val="000000"/>
                <w:sz w:val="20"/>
                <w:szCs w:val="20"/>
                <w:lang w:eastAsia="en-US"/>
              </w:rPr>
              <w:t>12</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pacing w:line="254" w:lineRule="auto"/>
              <w:ind w:left="-108" w:right="-108"/>
              <w:jc w:val="center"/>
              <w:rPr>
                <w:sz w:val="20"/>
                <w:szCs w:val="20"/>
                <w:lang w:eastAsia="en-US"/>
              </w:rPr>
            </w:pPr>
            <w:r w:rsidRPr="002F70FA">
              <w:rPr>
                <w:sz w:val="20"/>
                <w:szCs w:val="20"/>
                <w:lang w:eastAsia="en-US"/>
              </w:rPr>
              <w:t>04 2 0000000</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pacing w:line="254" w:lineRule="auto"/>
              <w:jc w:val="center"/>
              <w:rPr>
                <w:sz w:val="20"/>
                <w:szCs w:val="20"/>
                <w:lang w:eastAsia="en-US"/>
              </w:rPr>
            </w:pPr>
            <w:r w:rsidRPr="002F70FA">
              <w:rPr>
                <w:sz w:val="20"/>
                <w:szCs w:val="20"/>
                <w:lang w:eastAsia="en-US"/>
              </w:rPr>
              <w:t>400 000,00</w:t>
            </w:r>
          </w:p>
        </w:tc>
        <w:tc>
          <w:tcPr>
            <w:tcW w:w="1842"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pacing w:line="254" w:lineRule="auto"/>
              <w:jc w:val="center"/>
              <w:rPr>
                <w:sz w:val="20"/>
                <w:szCs w:val="20"/>
                <w:lang w:eastAsia="en-US"/>
              </w:rPr>
            </w:pPr>
          </w:p>
          <w:p w:rsidR="003969CE" w:rsidRPr="002F70FA" w:rsidRDefault="003969CE" w:rsidP="00593F7C">
            <w:pPr>
              <w:spacing w:line="254" w:lineRule="auto"/>
              <w:jc w:val="center"/>
              <w:rPr>
                <w:sz w:val="20"/>
                <w:szCs w:val="20"/>
                <w:lang w:eastAsia="en-US"/>
              </w:rPr>
            </w:pPr>
          </w:p>
          <w:p w:rsidR="003969CE" w:rsidRPr="002F70FA" w:rsidRDefault="003969CE" w:rsidP="00593F7C">
            <w:pPr>
              <w:spacing w:line="254" w:lineRule="auto"/>
              <w:jc w:val="center"/>
              <w:rPr>
                <w:sz w:val="20"/>
                <w:szCs w:val="20"/>
                <w:lang w:eastAsia="en-US"/>
              </w:rPr>
            </w:pPr>
            <w:r w:rsidRPr="002F70FA">
              <w:rPr>
                <w:sz w:val="20"/>
                <w:szCs w:val="20"/>
                <w:lang w:eastAsia="en-US"/>
              </w:rPr>
              <w:t>541 009,00</w:t>
            </w:r>
          </w:p>
        </w:tc>
        <w:tc>
          <w:tcPr>
            <w:tcW w:w="156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pacing w:line="254" w:lineRule="auto"/>
              <w:jc w:val="center"/>
              <w:rPr>
                <w:sz w:val="20"/>
                <w:szCs w:val="20"/>
                <w:lang w:eastAsia="en-US"/>
              </w:rPr>
            </w:pPr>
            <w:r w:rsidRPr="002F70FA">
              <w:rPr>
                <w:sz w:val="20"/>
                <w:szCs w:val="20"/>
                <w:lang w:eastAsia="en-US"/>
              </w:rPr>
              <w:t>400 000,00</w:t>
            </w:r>
          </w:p>
        </w:tc>
      </w:tr>
      <w:tr w:rsidR="003969CE" w:rsidRPr="002F70FA" w:rsidTr="00593F7C">
        <w:trPr>
          <w:trHeight w:val="131"/>
        </w:trPr>
        <w:tc>
          <w:tcPr>
            <w:tcW w:w="6663" w:type="dxa"/>
            <w:tcBorders>
              <w:top w:val="single" w:sz="4" w:space="0" w:color="000000"/>
              <w:left w:val="single" w:sz="4" w:space="0" w:color="000000"/>
              <w:bottom w:val="single" w:sz="4" w:space="0" w:color="000000"/>
              <w:right w:val="single" w:sz="4" w:space="0" w:color="000000"/>
            </w:tcBorders>
            <w:vAlign w:val="center"/>
          </w:tcPr>
          <w:p w:rsidR="003969CE" w:rsidRPr="002F70FA" w:rsidRDefault="003969CE" w:rsidP="00593F7C">
            <w:pPr>
              <w:shd w:val="clear" w:color="auto" w:fill="FFFFFF"/>
              <w:jc w:val="both"/>
              <w:rPr>
                <w:color w:val="000000"/>
                <w:spacing w:val="6"/>
                <w:sz w:val="20"/>
                <w:szCs w:val="20"/>
                <w:lang w:eastAsia="en-US"/>
              </w:rPr>
            </w:pPr>
            <w:r w:rsidRPr="002F70FA">
              <w:rPr>
                <w:color w:val="000000"/>
                <w:spacing w:val="6"/>
                <w:sz w:val="20"/>
                <w:szCs w:val="20"/>
                <w:lang w:eastAsia="en-US"/>
              </w:rPr>
              <w:t>Основное мероприятие «Осуществление мероприятий в области имущественных и земельных отношений»</w:t>
            </w:r>
          </w:p>
        </w:tc>
        <w:tc>
          <w:tcPr>
            <w:tcW w:w="850" w:type="dxa"/>
            <w:tcBorders>
              <w:top w:val="single" w:sz="4" w:space="0" w:color="000000"/>
              <w:left w:val="single" w:sz="4" w:space="0" w:color="000000"/>
              <w:bottom w:val="single" w:sz="4" w:space="0" w:color="000000"/>
              <w:right w:val="single" w:sz="4" w:space="0" w:color="000000"/>
            </w:tcBorders>
          </w:tcPr>
          <w:p w:rsidR="002F70FA" w:rsidRDefault="002F70FA" w:rsidP="00593F7C">
            <w:pPr>
              <w:shd w:val="clear" w:color="auto" w:fill="FFFFFF"/>
              <w:jc w:val="center"/>
              <w:rPr>
                <w:bCs/>
                <w:color w:val="000000"/>
                <w:sz w:val="20"/>
                <w:szCs w:val="20"/>
                <w:lang w:eastAsia="en-US"/>
              </w:rPr>
            </w:pPr>
          </w:p>
          <w:p w:rsidR="003969CE" w:rsidRPr="002F70FA" w:rsidRDefault="003969CE" w:rsidP="00593F7C">
            <w:pPr>
              <w:shd w:val="clear" w:color="auto" w:fill="FFFFFF"/>
              <w:jc w:val="center"/>
              <w:rPr>
                <w:bCs/>
                <w:color w:val="000000"/>
                <w:sz w:val="20"/>
                <w:szCs w:val="20"/>
                <w:lang w:eastAsia="en-US"/>
              </w:rPr>
            </w:pPr>
            <w:r w:rsidRPr="002F70FA">
              <w:rPr>
                <w:bCs/>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color w:val="000000"/>
                <w:sz w:val="20"/>
                <w:szCs w:val="20"/>
                <w:lang w:eastAsia="en-US"/>
              </w:rPr>
            </w:pPr>
            <w:r w:rsidRPr="002F70FA">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bCs/>
                <w:color w:val="000000"/>
                <w:sz w:val="20"/>
                <w:szCs w:val="20"/>
                <w:lang w:eastAsia="en-US"/>
              </w:rPr>
            </w:pPr>
            <w:r w:rsidRPr="002F70FA">
              <w:rPr>
                <w:bCs/>
                <w:color w:val="000000"/>
                <w:sz w:val="20"/>
                <w:szCs w:val="20"/>
                <w:lang w:eastAsia="en-US"/>
              </w:rPr>
              <w:t>12</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pacing w:line="254" w:lineRule="auto"/>
              <w:ind w:left="-108" w:right="-108"/>
              <w:jc w:val="center"/>
              <w:rPr>
                <w:sz w:val="20"/>
                <w:szCs w:val="20"/>
                <w:lang w:eastAsia="en-US"/>
              </w:rPr>
            </w:pPr>
            <w:r w:rsidRPr="002F70FA">
              <w:rPr>
                <w:sz w:val="20"/>
                <w:szCs w:val="20"/>
                <w:lang w:eastAsia="en-US"/>
              </w:rPr>
              <w:t>04 2 01 00000</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pacing w:line="254" w:lineRule="auto"/>
              <w:jc w:val="center"/>
              <w:rPr>
                <w:sz w:val="20"/>
                <w:szCs w:val="20"/>
                <w:lang w:eastAsia="en-US"/>
              </w:rPr>
            </w:pPr>
            <w:r w:rsidRPr="002F70FA">
              <w:rPr>
                <w:sz w:val="20"/>
                <w:szCs w:val="20"/>
                <w:lang w:eastAsia="en-US"/>
              </w:rPr>
              <w:t>400 000,00</w:t>
            </w:r>
          </w:p>
        </w:tc>
        <w:tc>
          <w:tcPr>
            <w:tcW w:w="1842"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pacing w:line="254" w:lineRule="auto"/>
              <w:jc w:val="center"/>
              <w:rPr>
                <w:sz w:val="20"/>
                <w:szCs w:val="20"/>
                <w:lang w:eastAsia="en-US"/>
              </w:rPr>
            </w:pPr>
          </w:p>
          <w:p w:rsidR="003969CE" w:rsidRPr="002F70FA" w:rsidRDefault="003969CE" w:rsidP="00593F7C">
            <w:pPr>
              <w:spacing w:line="254" w:lineRule="auto"/>
              <w:jc w:val="center"/>
              <w:rPr>
                <w:sz w:val="20"/>
                <w:szCs w:val="20"/>
                <w:lang w:eastAsia="en-US"/>
              </w:rPr>
            </w:pPr>
            <w:r w:rsidRPr="002F70FA">
              <w:rPr>
                <w:sz w:val="20"/>
                <w:szCs w:val="20"/>
                <w:lang w:eastAsia="en-US"/>
              </w:rPr>
              <w:t>541 009,00</w:t>
            </w:r>
          </w:p>
        </w:tc>
        <w:tc>
          <w:tcPr>
            <w:tcW w:w="156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pacing w:line="254" w:lineRule="auto"/>
              <w:jc w:val="center"/>
              <w:rPr>
                <w:sz w:val="20"/>
                <w:szCs w:val="20"/>
                <w:lang w:eastAsia="en-US"/>
              </w:rPr>
            </w:pPr>
            <w:r w:rsidRPr="002F70FA">
              <w:rPr>
                <w:sz w:val="20"/>
                <w:szCs w:val="20"/>
                <w:lang w:eastAsia="en-US"/>
              </w:rPr>
              <w:t>400 000,00</w:t>
            </w:r>
          </w:p>
        </w:tc>
      </w:tr>
      <w:tr w:rsidR="003969CE" w:rsidRPr="002F70FA" w:rsidTr="00593F7C">
        <w:trPr>
          <w:trHeight w:val="131"/>
        </w:trPr>
        <w:tc>
          <w:tcPr>
            <w:tcW w:w="6663" w:type="dxa"/>
            <w:tcBorders>
              <w:top w:val="single" w:sz="4" w:space="0" w:color="000000"/>
              <w:left w:val="single" w:sz="4" w:space="0" w:color="000000"/>
              <w:bottom w:val="single" w:sz="4" w:space="0" w:color="000000"/>
              <w:right w:val="single" w:sz="4" w:space="0" w:color="000000"/>
            </w:tcBorders>
            <w:vAlign w:val="center"/>
          </w:tcPr>
          <w:p w:rsidR="003969CE" w:rsidRPr="002F70FA" w:rsidRDefault="003969CE" w:rsidP="00593F7C">
            <w:pPr>
              <w:shd w:val="clear" w:color="auto" w:fill="FFFFFF"/>
              <w:jc w:val="both"/>
              <w:rPr>
                <w:color w:val="000000"/>
                <w:spacing w:val="2"/>
                <w:sz w:val="20"/>
                <w:szCs w:val="20"/>
                <w:lang w:eastAsia="en-US"/>
              </w:rPr>
            </w:pPr>
            <w:r w:rsidRPr="002F70FA">
              <w:rPr>
                <w:color w:val="000000"/>
                <w:spacing w:val="2"/>
                <w:sz w:val="20"/>
                <w:szCs w:val="20"/>
                <w:lang w:eastAsia="en-US"/>
              </w:rPr>
              <w:t>Мероприятия в области имущественных отношений</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tabs>
                <w:tab w:val="left" w:pos="4718"/>
              </w:tabs>
              <w:jc w:val="center"/>
              <w:rPr>
                <w:color w:val="000000"/>
                <w:sz w:val="20"/>
                <w:szCs w:val="20"/>
              </w:rPr>
            </w:pPr>
            <w:r w:rsidRPr="002F70FA">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color w:val="000000"/>
                <w:sz w:val="20"/>
                <w:szCs w:val="20"/>
                <w:lang w:eastAsia="en-US"/>
              </w:rPr>
            </w:pPr>
            <w:r w:rsidRPr="002F70FA">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bCs/>
                <w:color w:val="000000"/>
                <w:sz w:val="20"/>
                <w:szCs w:val="20"/>
                <w:lang w:eastAsia="en-US"/>
              </w:rPr>
            </w:pPr>
            <w:r w:rsidRPr="002F70FA">
              <w:rPr>
                <w:bCs/>
                <w:color w:val="000000"/>
                <w:sz w:val="20"/>
                <w:szCs w:val="20"/>
                <w:lang w:eastAsia="en-US"/>
              </w:rPr>
              <w:t>12</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pacing w:line="254" w:lineRule="auto"/>
              <w:ind w:left="-108" w:right="-108"/>
              <w:jc w:val="center"/>
              <w:rPr>
                <w:sz w:val="20"/>
                <w:szCs w:val="20"/>
                <w:lang w:eastAsia="en-US"/>
              </w:rPr>
            </w:pPr>
            <w:r w:rsidRPr="002F70FA">
              <w:rPr>
                <w:sz w:val="20"/>
                <w:szCs w:val="20"/>
                <w:lang w:eastAsia="en-US"/>
              </w:rPr>
              <w:t>04 2 01 С1467</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pacing w:line="254" w:lineRule="auto"/>
              <w:jc w:val="center"/>
              <w:rPr>
                <w:sz w:val="20"/>
                <w:szCs w:val="20"/>
                <w:lang w:eastAsia="en-US"/>
              </w:rPr>
            </w:pPr>
            <w:r w:rsidRPr="002F70FA">
              <w:rPr>
                <w:sz w:val="20"/>
                <w:szCs w:val="20"/>
                <w:lang w:eastAsia="en-US"/>
              </w:rPr>
              <w:t>200 000,00</w:t>
            </w:r>
          </w:p>
        </w:tc>
        <w:tc>
          <w:tcPr>
            <w:tcW w:w="1842"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pacing w:line="254" w:lineRule="auto"/>
              <w:jc w:val="center"/>
              <w:rPr>
                <w:sz w:val="20"/>
                <w:szCs w:val="20"/>
                <w:lang w:eastAsia="en-US"/>
              </w:rPr>
            </w:pPr>
            <w:r w:rsidRPr="002F70FA">
              <w:rPr>
                <w:sz w:val="20"/>
                <w:szCs w:val="20"/>
                <w:lang w:eastAsia="en-US"/>
              </w:rPr>
              <w:t>200 000,00</w:t>
            </w:r>
          </w:p>
        </w:tc>
        <w:tc>
          <w:tcPr>
            <w:tcW w:w="156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pacing w:line="254" w:lineRule="auto"/>
              <w:jc w:val="center"/>
              <w:rPr>
                <w:sz w:val="20"/>
                <w:szCs w:val="20"/>
                <w:lang w:eastAsia="en-US"/>
              </w:rPr>
            </w:pPr>
            <w:r w:rsidRPr="002F70FA">
              <w:rPr>
                <w:sz w:val="20"/>
                <w:szCs w:val="20"/>
                <w:lang w:eastAsia="en-US"/>
              </w:rPr>
              <w:t>200 000,00</w:t>
            </w:r>
          </w:p>
        </w:tc>
      </w:tr>
      <w:tr w:rsidR="003969CE" w:rsidRPr="002F70FA" w:rsidTr="00593F7C">
        <w:trPr>
          <w:trHeight w:val="131"/>
        </w:trPr>
        <w:tc>
          <w:tcPr>
            <w:tcW w:w="6663" w:type="dxa"/>
            <w:tcBorders>
              <w:top w:val="single" w:sz="4" w:space="0" w:color="000000"/>
              <w:left w:val="single" w:sz="4" w:space="0" w:color="000000"/>
              <w:bottom w:val="single" w:sz="4" w:space="0" w:color="000000"/>
              <w:right w:val="single" w:sz="4" w:space="0" w:color="000000"/>
            </w:tcBorders>
            <w:vAlign w:val="center"/>
          </w:tcPr>
          <w:p w:rsidR="003969CE" w:rsidRPr="002F70FA" w:rsidRDefault="003969CE" w:rsidP="00593F7C">
            <w:pPr>
              <w:shd w:val="clear" w:color="auto" w:fill="FFFFFF"/>
              <w:jc w:val="both"/>
              <w:rPr>
                <w:color w:val="000000"/>
                <w:spacing w:val="2"/>
                <w:sz w:val="20"/>
                <w:szCs w:val="20"/>
                <w:lang w:eastAsia="en-US"/>
              </w:rPr>
            </w:pPr>
            <w:r w:rsidRPr="002F70FA">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tabs>
                <w:tab w:val="left" w:pos="4718"/>
              </w:tabs>
              <w:jc w:val="center"/>
              <w:rPr>
                <w:color w:val="000000"/>
                <w:sz w:val="20"/>
                <w:szCs w:val="20"/>
              </w:rPr>
            </w:pPr>
            <w:r w:rsidRPr="002F70FA">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color w:val="000000"/>
                <w:sz w:val="20"/>
                <w:szCs w:val="20"/>
                <w:lang w:eastAsia="en-US"/>
              </w:rPr>
            </w:pPr>
            <w:r w:rsidRPr="002F70FA">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bCs/>
                <w:color w:val="000000"/>
                <w:sz w:val="20"/>
                <w:szCs w:val="20"/>
                <w:lang w:eastAsia="en-US"/>
              </w:rPr>
            </w:pPr>
            <w:r w:rsidRPr="002F70FA">
              <w:rPr>
                <w:bCs/>
                <w:color w:val="000000"/>
                <w:sz w:val="20"/>
                <w:szCs w:val="20"/>
                <w:lang w:eastAsia="en-US"/>
              </w:rPr>
              <w:t>12</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pacing w:line="254" w:lineRule="auto"/>
              <w:ind w:left="-108" w:right="-108"/>
              <w:jc w:val="center"/>
              <w:rPr>
                <w:sz w:val="20"/>
                <w:szCs w:val="20"/>
                <w:lang w:eastAsia="en-US"/>
              </w:rPr>
            </w:pPr>
            <w:r w:rsidRPr="002F70FA">
              <w:rPr>
                <w:sz w:val="20"/>
                <w:szCs w:val="20"/>
                <w:lang w:eastAsia="en-US"/>
              </w:rPr>
              <w:t>04 2 01 С1467</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color w:val="000000"/>
                <w:sz w:val="20"/>
                <w:szCs w:val="20"/>
                <w:lang w:eastAsia="en-US"/>
              </w:rPr>
            </w:pPr>
            <w:r w:rsidRPr="002F70FA">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pacing w:line="254" w:lineRule="auto"/>
              <w:jc w:val="center"/>
              <w:rPr>
                <w:sz w:val="20"/>
                <w:szCs w:val="20"/>
                <w:lang w:eastAsia="en-US"/>
              </w:rPr>
            </w:pPr>
            <w:r w:rsidRPr="002F70FA">
              <w:rPr>
                <w:sz w:val="20"/>
                <w:szCs w:val="20"/>
                <w:lang w:eastAsia="en-US"/>
              </w:rPr>
              <w:t>200 000,00</w:t>
            </w:r>
          </w:p>
        </w:tc>
        <w:tc>
          <w:tcPr>
            <w:tcW w:w="1842"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pacing w:line="254" w:lineRule="auto"/>
              <w:jc w:val="center"/>
              <w:rPr>
                <w:sz w:val="20"/>
                <w:szCs w:val="20"/>
                <w:lang w:eastAsia="en-US"/>
              </w:rPr>
            </w:pPr>
            <w:r w:rsidRPr="002F70FA">
              <w:rPr>
                <w:sz w:val="20"/>
                <w:szCs w:val="20"/>
                <w:lang w:eastAsia="en-US"/>
              </w:rPr>
              <w:t>200 000,00</w:t>
            </w:r>
          </w:p>
        </w:tc>
        <w:tc>
          <w:tcPr>
            <w:tcW w:w="156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pacing w:line="254" w:lineRule="auto"/>
              <w:jc w:val="center"/>
              <w:rPr>
                <w:sz w:val="20"/>
                <w:szCs w:val="20"/>
                <w:lang w:eastAsia="en-US"/>
              </w:rPr>
            </w:pPr>
            <w:r w:rsidRPr="002F70FA">
              <w:rPr>
                <w:sz w:val="20"/>
                <w:szCs w:val="20"/>
                <w:lang w:eastAsia="en-US"/>
              </w:rPr>
              <w:t>200 000,00</w:t>
            </w:r>
          </w:p>
        </w:tc>
      </w:tr>
      <w:tr w:rsidR="003969CE" w:rsidRPr="002F70FA" w:rsidTr="00593F7C">
        <w:trPr>
          <w:trHeight w:val="131"/>
        </w:trPr>
        <w:tc>
          <w:tcPr>
            <w:tcW w:w="6663" w:type="dxa"/>
            <w:tcBorders>
              <w:top w:val="single" w:sz="4" w:space="0" w:color="000000"/>
              <w:left w:val="single" w:sz="4" w:space="0" w:color="000000"/>
              <w:bottom w:val="single" w:sz="4" w:space="0" w:color="000000"/>
              <w:right w:val="single" w:sz="4" w:space="0" w:color="000000"/>
            </w:tcBorders>
            <w:vAlign w:val="center"/>
          </w:tcPr>
          <w:p w:rsidR="003969CE" w:rsidRPr="002F70FA" w:rsidRDefault="003969CE" w:rsidP="00593F7C">
            <w:pPr>
              <w:shd w:val="clear" w:color="auto" w:fill="FFFFFF"/>
              <w:jc w:val="both"/>
              <w:rPr>
                <w:color w:val="000000"/>
                <w:spacing w:val="2"/>
                <w:sz w:val="20"/>
                <w:szCs w:val="20"/>
                <w:lang w:eastAsia="en-US"/>
              </w:rPr>
            </w:pPr>
            <w:r w:rsidRPr="002F70FA">
              <w:rPr>
                <w:color w:val="000000"/>
                <w:spacing w:val="2"/>
                <w:sz w:val="20"/>
                <w:szCs w:val="20"/>
                <w:lang w:eastAsia="en-US"/>
              </w:rPr>
              <w:t>Мероприятия в области земельных отношений</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tabs>
                <w:tab w:val="left" w:pos="4718"/>
              </w:tabs>
              <w:jc w:val="center"/>
              <w:rPr>
                <w:color w:val="000000"/>
                <w:sz w:val="20"/>
                <w:szCs w:val="20"/>
              </w:rPr>
            </w:pPr>
            <w:r w:rsidRPr="002F70FA">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color w:val="000000"/>
                <w:sz w:val="20"/>
                <w:szCs w:val="20"/>
                <w:lang w:eastAsia="en-US"/>
              </w:rPr>
            </w:pPr>
            <w:r w:rsidRPr="002F70FA">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bCs/>
                <w:color w:val="000000"/>
                <w:sz w:val="20"/>
                <w:szCs w:val="20"/>
                <w:lang w:eastAsia="en-US"/>
              </w:rPr>
            </w:pPr>
            <w:r w:rsidRPr="002F70FA">
              <w:rPr>
                <w:bCs/>
                <w:color w:val="000000"/>
                <w:sz w:val="20"/>
                <w:szCs w:val="20"/>
                <w:lang w:eastAsia="en-US"/>
              </w:rPr>
              <w:t>12</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pacing w:line="254" w:lineRule="auto"/>
              <w:ind w:left="-108" w:right="-108"/>
              <w:jc w:val="center"/>
              <w:rPr>
                <w:sz w:val="20"/>
                <w:szCs w:val="20"/>
                <w:lang w:eastAsia="en-US"/>
              </w:rPr>
            </w:pPr>
            <w:r w:rsidRPr="002F70FA">
              <w:rPr>
                <w:sz w:val="20"/>
                <w:szCs w:val="20"/>
                <w:lang w:eastAsia="en-US"/>
              </w:rPr>
              <w:t>04 2 01 С1468</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pacing w:line="254" w:lineRule="auto"/>
              <w:jc w:val="center"/>
              <w:rPr>
                <w:sz w:val="20"/>
                <w:szCs w:val="20"/>
                <w:lang w:eastAsia="en-US"/>
              </w:rPr>
            </w:pPr>
            <w:r w:rsidRPr="002F70FA">
              <w:rPr>
                <w:sz w:val="20"/>
                <w:szCs w:val="20"/>
                <w:lang w:eastAsia="en-US"/>
              </w:rPr>
              <w:t>200 000,00</w:t>
            </w:r>
          </w:p>
        </w:tc>
        <w:tc>
          <w:tcPr>
            <w:tcW w:w="1842"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pacing w:line="254" w:lineRule="auto"/>
              <w:jc w:val="center"/>
              <w:rPr>
                <w:sz w:val="20"/>
                <w:szCs w:val="20"/>
                <w:lang w:eastAsia="en-US"/>
              </w:rPr>
            </w:pPr>
            <w:r w:rsidRPr="002F70FA">
              <w:rPr>
                <w:sz w:val="20"/>
                <w:szCs w:val="20"/>
                <w:lang w:eastAsia="en-US"/>
              </w:rPr>
              <w:t>200 000,00</w:t>
            </w:r>
          </w:p>
        </w:tc>
        <w:tc>
          <w:tcPr>
            <w:tcW w:w="156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pacing w:line="254" w:lineRule="auto"/>
              <w:jc w:val="center"/>
              <w:rPr>
                <w:sz w:val="20"/>
                <w:szCs w:val="20"/>
                <w:lang w:eastAsia="en-US"/>
              </w:rPr>
            </w:pPr>
            <w:r w:rsidRPr="002F70FA">
              <w:rPr>
                <w:sz w:val="20"/>
                <w:szCs w:val="20"/>
                <w:lang w:eastAsia="en-US"/>
              </w:rPr>
              <w:t>200 000,00</w:t>
            </w:r>
          </w:p>
        </w:tc>
      </w:tr>
      <w:tr w:rsidR="003969CE" w:rsidRPr="002F70FA" w:rsidTr="00593F7C">
        <w:trPr>
          <w:trHeight w:val="131"/>
        </w:trPr>
        <w:tc>
          <w:tcPr>
            <w:tcW w:w="6663" w:type="dxa"/>
            <w:tcBorders>
              <w:top w:val="single" w:sz="4" w:space="0" w:color="000000"/>
              <w:left w:val="single" w:sz="4" w:space="0" w:color="000000"/>
              <w:bottom w:val="single" w:sz="4" w:space="0" w:color="000000"/>
              <w:right w:val="single" w:sz="4" w:space="0" w:color="000000"/>
            </w:tcBorders>
            <w:vAlign w:val="center"/>
          </w:tcPr>
          <w:p w:rsidR="003969CE" w:rsidRPr="002F70FA" w:rsidRDefault="003969CE" w:rsidP="00593F7C">
            <w:pPr>
              <w:shd w:val="clear" w:color="auto" w:fill="FFFFFF"/>
              <w:jc w:val="both"/>
              <w:rPr>
                <w:color w:val="000000"/>
                <w:spacing w:val="2"/>
                <w:sz w:val="20"/>
                <w:szCs w:val="20"/>
                <w:lang w:eastAsia="en-US"/>
              </w:rPr>
            </w:pPr>
            <w:r w:rsidRPr="002F70FA">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tabs>
                <w:tab w:val="left" w:pos="4718"/>
              </w:tabs>
              <w:jc w:val="center"/>
              <w:rPr>
                <w:color w:val="000000"/>
                <w:sz w:val="20"/>
                <w:szCs w:val="20"/>
              </w:rPr>
            </w:pPr>
            <w:r w:rsidRPr="002F70FA">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color w:val="000000"/>
                <w:sz w:val="20"/>
                <w:szCs w:val="20"/>
                <w:lang w:eastAsia="en-US"/>
              </w:rPr>
            </w:pPr>
            <w:r w:rsidRPr="002F70FA">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bCs/>
                <w:color w:val="000000"/>
                <w:sz w:val="20"/>
                <w:szCs w:val="20"/>
                <w:lang w:eastAsia="en-US"/>
              </w:rPr>
            </w:pPr>
            <w:r w:rsidRPr="002F70FA">
              <w:rPr>
                <w:bCs/>
                <w:color w:val="000000"/>
                <w:sz w:val="20"/>
                <w:szCs w:val="20"/>
                <w:lang w:eastAsia="en-US"/>
              </w:rPr>
              <w:t>12</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pacing w:line="254" w:lineRule="auto"/>
              <w:ind w:left="-108" w:right="-108"/>
              <w:jc w:val="center"/>
              <w:rPr>
                <w:sz w:val="20"/>
                <w:szCs w:val="20"/>
                <w:lang w:eastAsia="en-US"/>
              </w:rPr>
            </w:pPr>
            <w:r w:rsidRPr="002F70FA">
              <w:rPr>
                <w:sz w:val="20"/>
                <w:szCs w:val="20"/>
                <w:lang w:eastAsia="en-US"/>
              </w:rPr>
              <w:t>04 2 01 С1468</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color w:val="000000"/>
                <w:sz w:val="20"/>
                <w:szCs w:val="20"/>
                <w:lang w:eastAsia="en-US"/>
              </w:rPr>
            </w:pPr>
            <w:r w:rsidRPr="002F70FA">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pacing w:line="254" w:lineRule="auto"/>
              <w:jc w:val="center"/>
              <w:rPr>
                <w:sz w:val="20"/>
                <w:szCs w:val="20"/>
                <w:lang w:eastAsia="en-US"/>
              </w:rPr>
            </w:pPr>
            <w:r w:rsidRPr="002F70FA">
              <w:rPr>
                <w:sz w:val="20"/>
                <w:szCs w:val="20"/>
                <w:lang w:eastAsia="en-US"/>
              </w:rPr>
              <w:t>200 000,00</w:t>
            </w:r>
          </w:p>
        </w:tc>
        <w:tc>
          <w:tcPr>
            <w:tcW w:w="1842"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pacing w:line="254" w:lineRule="auto"/>
              <w:jc w:val="center"/>
              <w:rPr>
                <w:sz w:val="20"/>
                <w:szCs w:val="20"/>
                <w:lang w:eastAsia="en-US"/>
              </w:rPr>
            </w:pPr>
            <w:r w:rsidRPr="002F70FA">
              <w:rPr>
                <w:sz w:val="20"/>
                <w:szCs w:val="20"/>
                <w:lang w:eastAsia="en-US"/>
              </w:rPr>
              <w:t>200 000,00</w:t>
            </w:r>
          </w:p>
        </w:tc>
        <w:tc>
          <w:tcPr>
            <w:tcW w:w="156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pacing w:line="254" w:lineRule="auto"/>
              <w:jc w:val="center"/>
              <w:rPr>
                <w:sz w:val="20"/>
                <w:szCs w:val="20"/>
                <w:lang w:eastAsia="en-US"/>
              </w:rPr>
            </w:pPr>
            <w:r w:rsidRPr="002F70FA">
              <w:rPr>
                <w:sz w:val="20"/>
                <w:szCs w:val="20"/>
                <w:lang w:eastAsia="en-US"/>
              </w:rPr>
              <w:t>200 000,00</w:t>
            </w:r>
          </w:p>
        </w:tc>
      </w:tr>
      <w:tr w:rsidR="003969CE" w:rsidRPr="002F70FA" w:rsidTr="00593F7C">
        <w:trPr>
          <w:trHeight w:val="131"/>
        </w:trPr>
        <w:tc>
          <w:tcPr>
            <w:tcW w:w="6663" w:type="dxa"/>
            <w:tcBorders>
              <w:top w:val="single" w:sz="4" w:space="0" w:color="000000"/>
              <w:left w:val="single" w:sz="4" w:space="0" w:color="000000"/>
              <w:bottom w:val="single" w:sz="4" w:space="0" w:color="000000"/>
              <w:right w:val="single" w:sz="4" w:space="0" w:color="000000"/>
            </w:tcBorders>
            <w:vAlign w:val="center"/>
          </w:tcPr>
          <w:p w:rsidR="003969CE" w:rsidRPr="002F70FA" w:rsidRDefault="003969CE" w:rsidP="00593F7C">
            <w:pPr>
              <w:shd w:val="clear" w:color="auto" w:fill="FFFFFF"/>
              <w:jc w:val="both"/>
              <w:rPr>
                <w:color w:val="000000"/>
                <w:spacing w:val="6"/>
                <w:sz w:val="20"/>
                <w:szCs w:val="20"/>
                <w:lang w:eastAsia="en-US"/>
              </w:rPr>
            </w:pPr>
            <w:r w:rsidRPr="002F70FA">
              <w:rPr>
                <w:color w:val="000000"/>
                <w:spacing w:val="6"/>
                <w:sz w:val="20"/>
                <w:szCs w:val="20"/>
                <w:lang w:eastAsia="en-US"/>
              </w:rPr>
              <w:t>Мероприятия по внесению в Единый государственный реестр недвижимости сведений о границах муниципального образования</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tabs>
                <w:tab w:val="left" w:pos="4718"/>
              </w:tabs>
              <w:jc w:val="center"/>
              <w:rPr>
                <w:color w:val="000000"/>
                <w:sz w:val="20"/>
                <w:szCs w:val="20"/>
              </w:rPr>
            </w:pPr>
            <w:r w:rsidRPr="002F70FA">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color w:val="000000"/>
                <w:sz w:val="20"/>
                <w:szCs w:val="20"/>
                <w:lang w:eastAsia="en-US"/>
              </w:rPr>
            </w:pPr>
            <w:r w:rsidRPr="002F70FA">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bCs/>
                <w:color w:val="000000"/>
                <w:sz w:val="20"/>
                <w:szCs w:val="20"/>
                <w:lang w:eastAsia="en-US"/>
              </w:rPr>
            </w:pPr>
            <w:r w:rsidRPr="002F70FA">
              <w:rPr>
                <w:bCs/>
                <w:color w:val="000000"/>
                <w:sz w:val="20"/>
                <w:szCs w:val="20"/>
                <w:lang w:eastAsia="en-US"/>
              </w:rPr>
              <w:t>12</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pacing w:line="254" w:lineRule="auto"/>
              <w:ind w:left="-108" w:right="-108"/>
              <w:jc w:val="center"/>
              <w:rPr>
                <w:sz w:val="20"/>
                <w:szCs w:val="20"/>
                <w:lang w:eastAsia="en-US"/>
              </w:rPr>
            </w:pPr>
            <w:r w:rsidRPr="002F70FA">
              <w:rPr>
                <w:sz w:val="20"/>
                <w:szCs w:val="20"/>
                <w:lang w:eastAsia="en-US"/>
              </w:rPr>
              <w:t>04 2 01 13600</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pacing w:line="254" w:lineRule="auto"/>
              <w:jc w:val="center"/>
              <w:rPr>
                <w:sz w:val="20"/>
                <w:szCs w:val="20"/>
                <w:lang w:eastAsia="en-US"/>
              </w:rPr>
            </w:pPr>
            <w:r w:rsidRPr="002F70FA">
              <w:rPr>
                <w:sz w:val="20"/>
                <w:szCs w:val="20"/>
                <w:lang w:eastAsia="en-US"/>
              </w:rPr>
              <w:t>0,00</w:t>
            </w:r>
          </w:p>
        </w:tc>
        <w:tc>
          <w:tcPr>
            <w:tcW w:w="1842"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pacing w:line="254" w:lineRule="auto"/>
              <w:jc w:val="center"/>
              <w:rPr>
                <w:sz w:val="20"/>
                <w:szCs w:val="20"/>
                <w:lang w:eastAsia="en-US"/>
              </w:rPr>
            </w:pPr>
            <w:r w:rsidRPr="002F70FA">
              <w:rPr>
                <w:sz w:val="20"/>
                <w:szCs w:val="20"/>
                <w:lang w:eastAsia="en-US"/>
              </w:rPr>
              <w:t>141 009,00</w:t>
            </w:r>
          </w:p>
        </w:tc>
        <w:tc>
          <w:tcPr>
            <w:tcW w:w="1560" w:type="dxa"/>
            <w:tcBorders>
              <w:top w:val="single" w:sz="4" w:space="0" w:color="000000"/>
              <w:left w:val="single" w:sz="4" w:space="0" w:color="000000"/>
              <w:bottom w:val="single" w:sz="4" w:space="0" w:color="000000"/>
              <w:right w:val="single" w:sz="4" w:space="0" w:color="000000"/>
            </w:tcBorders>
          </w:tcPr>
          <w:p w:rsidR="003969CE" w:rsidRPr="002F70FA" w:rsidRDefault="0008585F" w:rsidP="00593F7C">
            <w:pPr>
              <w:spacing w:line="254" w:lineRule="auto"/>
              <w:jc w:val="center"/>
              <w:rPr>
                <w:sz w:val="20"/>
                <w:szCs w:val="20"/>
                <w:lang w:eastAsia="en-US"/>
              </w:rPr>
            </w:pPr>
            <w:r w:rsidRPr="002F70FA">
              <w:rPr>
                <w:sz w:val="20"/>
                <w:szCs w:val="20"/>
                <w:lang w:eastAsia="en-US"/>
              </w:rPr>
              <w:t>0,00</w:t>
            </w:r>
          </w:p>
        </w:tc>
      </w:tr>
      <w:tr w:rsidR="003969CE" w:rsidRPr="002F70FA" w:rsidTr="00593F7C">
        <w:trPr>
          <w:trHeight w:val="131"/>
        </w:trPr>
        <w:tc>
          <w:tcPr>
            <w:tcW w:w="6663" w:type="dxa"/>
            <w:tcBorders>
              <w:top w:val="single" w:sz="4" w:space="0" w:color="000000"/>
              <w:left w:val="single" w:sz="4" w:space="0" w:color="000000"/>
              <w:bottom w:val="single" w:sz="4" w:space="0" w:color="000000"/>
              <w:right w:val="single" w:sz="4" w:space="0" w:color="000000"/>
            </w:tcBorders>
            <w:vAlign w:val="center"/>
          </w:tcPr>
          <w:p w:rsidR="003969CE" w:rsidRPr="002F70FA" w:rsidRDefault="003969CE" w:rsidP="00593F7C">
            <w:pPr>
              <w:shd w:val="clear" w:color="auto" w:fill="FFFFFF"/>
              <w:jc w:val="both"/>
              <w:rPr>
                <w:color w:val="000000"/>
                <w:spacing w:val="6"/>
                <w:sz w:val="20"/>
                <w:szCs w:val="20"/>
                <w:lang w:eastAsia="en-US"/>
              </w:rPr>
            </w:pPr>
            <w:r w:rsidRPr="002F70FA">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jc w:val="center"/>
              <w:rPr>
                <w:color w:val="000000"/>
                <w:sz w:val="20"/>
                <w:szCs w:val="20"/>
                <w:lang w:eastAsia="en-US"/>
              </w:rPr>
            </w:pPr>
            <w:r w:rsidRPr="002F70FA">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color w:val="000000"/>
                <w:sz w:val="20"/>
                <w:szCs w:val="20"/>
                <w:lang w:eastAsia="en-US"/>
              </w:rPr>
            </w:pPr>
            <w:r w:rsidRPr="002F70FA">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bCs/>
                <w:color w:val="000000"/>
                <w:sz w:val="20"/>
                <w:szCs w:val="20"/>
                <w:lang w:eastAsia="en-US"/>
              </w:rPr>
            </w:pPr>
            <w:r w:rsidRPr="002F70FA">
              <w:rPr>
                <w:bCs/>
                <w:color w:val="000000"/>
                <w:sz w:val="20"/>
                <w:szCs w:val="20"/>
                <w:lang w:eastAsia="en-US"/>
              </w:rPr>
              <w:t>12</w:t>
            </w:r>
          </w:p>
        </w:tc>
        <w:tc>
          <w:tcPr>
            <w:tcW w:w="850"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pacing w:line="254" w:lineRule="auto"/>
              <w:ind w:left="-108" w:right="-108"/>
              <w:jc w:val="center"/>
              <w:rPr>
                <w:sz w:val="20"/>
                <w:szCs w:val="20"/>
                <w:lang w:eastAsia="en-US"/>
              </w:rPr>
            </w:pPr>
            <w:r w:rsidRPr="002F70FA">
              <w:rPr>
                <w:sz w:val="20"/>
                <w:szCs w:val="20"/>
                <w:lang w:eastAsia="en-US"/>
              </w:rPr>
              <w:t>04 2 01 13600</w:t>
            </w:r>
          </w:p>
        </w:tc>
        <w:tc>
          <w:tcPr>
            <w:tcW w:w="709"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hd w:val="clear" w:color="auto" w:fill="FFFFFF"/>
              <w:spacing w:line="254" w:lineRule="auto"/>
              <w:jc w:val="center"/>
              <w:rPr>
                <w:color w:val="000000"/>
                <w:sz w:val="20"/>
                <w:szCs w:val="20"/>
                <w:lang w:eastAsia="en-US"/>
              </w:rPr>
            </w:pPr>
            <w:r w:rsidRPr="002F70FA">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pacing w:line="254" w:lineRule="auto"/>
              <w:jc w:val="center"/>
              <w:rPr>
                <w:sz w:val="20"/>
                <w:szCs w:val="20"/>
                <w:lang w:eastAsia="en-US"/>
              </w:rPr>
            </w:pPr>
            <w:r w:rsidRPr="002F70FA">
              <w:rPr>
                <w:sz w:val="20"/>
                <w:szCs w:val="20"/>
                <w:lang w:eastAsia="en-US"/>
              </w:rPr>
              <w:t>0,00</w:t>
            </w:r>
          </w:p>
        </w:tc>
        <w:tc>
          <w:tcPr>
            <w:tcW w:w="1842" w:type="dxa"/>
            <w:tcBorders>
              <w:top w:val="single" w:sz="4" w:space="0" w:color="000000"/>
              <w:left w:val="single" w:sz="4" w:space="0" w:color="000000"/>
              <w:bottom w:val="single" w:sz="4" w:space="0" w:color="000000"/>
              <w:right w:val="single" w:sz="4" w:space="0" w:color="000000"/>
            </w:tcBorders>
          </w:tcPr>
          <w:p w:rsidR="003969CE" w:rsidRPr="002F70FA" w:rsidRDefault="003969CE" w:rsidP="00593F7C">
            <w:pPr>
              <w:spacing w:line="254" w:lineRule="auto"/>
              <w:jc w:val="center"/>
              <w:rPr>
                <w:sz w:val="20"/>
                <w:szCs w:val="20"/>
                <w:lang w:eastAsia="en-US"/>
              </w:rPr>
            </w:pPr>
            <w:r w:rsidRPr="002F70FA">
              <w:rPr>
                <w:sz w:val="20"/>
                <w:szCs w:val="20"/>
                <w:lang w:eastAsia="en-US"/>
              </w:rPr>
              <w:t>141 009,00</w:t>
            </w:r>
          </w:p>
        </w:tc>
        <w:tc>
          <w:tcPr>
            <w:tcW w:w="1560" w:type="dxa"/>
            <w:tcBorders>
              <w:top w:val="single" w:sz="4" w:space="0" w:color="000000"/>
              <w:left w:val="single" w:sz="4" w:space="0" w:color="000000"/>
              <w:bottom w:val="single" w:sz="4" w:space="0" w:color="000000"/>
              <w:right w:val="single" w:sz="4" w:space="0" w:color="000000"/>
            </w:tcBorders>
          </w:tcPr>
          <w:p w:rsidR="003969CE" w:rsidRPr="002F70FA" w:rsidRDefault="0008585F" w:rsidP="00593F7C">
            <w:pPr>
              <w:spacing w:line="254" w:lineRule="auto"/>
              <w:jc w:val="center"/>
              <w:rPr>
                <w:sz w:val="20"/>
                <w:szCs w:val="20"/>
                <w:lang w:eastAsia="en-US"/>
              </w:rPr>
            </w:pPr>
            <w:r w:rsidRPr="002F70FA">
              <w:rPr>
                <w:sz w:val="20"/>
                <w:szCs w:val="20"/>
                <w:lang w:eastAsia="en-US"/>
              </w:rPr>
              <w:t>0,00</w:t>
            </w:r>
          </w:p>
        </w:tc>
      </w:tr>
      <w:tr w:rsidR="00B272DA" w:rsidRPr="00F367B0" w:rsidTr="00593F7C">
        <w:trPr>
          <w:trHeight w:val="131"/>
        </w:trPr>
        <w:tc>
          <w:tcPr>
            <w:tcW w:w="6663" w:type="dxa"/>
            <w:tcBorders>
              <w:top w:val="single" w:sz="4" w:space="0" w:color="000000"/>
              <w:left w:val="single" w:sz="4" w:space="0" w:color="000000"/>
              <w:bottom w:val="single" w:sz="4" w:space="0" w:color="000000"/>
              <w:right w:val="single" w:sz="4" w:space="0" w:color="000000"/>
            </w:tcBorders>
            <w:vAlign w:val="center"/>
          </w:tcPr>
          <w:p w:rsidR="00B272DA" w:rsidRPr="00146459" w:rsidRDefault="00B272DA" w:rsidP="00593F7C">
            <w:pPr>
              <w:shd w:val="clear" w:color="auto" w:fill="FFFFFF"/>
              <w:jc w:val="both"/>
              <w:rPr>
                <w:b/>
                <w:color w:val="000000"/>
                <w:spacing w:val="6"/>
                <w:sz w:val="20"/>
                <w:szCs w:val="20"/>
                <w:lang w:eastAsia="en-US"/>
              </w:rPr>
            </w:pPr>
            <w:r w:rsidRPr="00146459">
              <w:rPr>
                <w:b/>
                <w:color w:val="000000"/>
                <w:spacing w:val="6"/>
                <w:sz w:val="20"/>
                <w:szCs w:val="20"/>
                <w:lang w:eastAsia="en-US"/>
              </w:rPr>
              <w:t>ЖИЛИЩНО-КОММУНАЛЬНОЕ ХОЗЯЙСТВО</w:t>
            </w:r>
          </w:p>
        </w:tc>
        <w:tc>
          <w:tcPr>
            <w:tcW w:w="850"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hd w:val="clear" w:color="auto" w:fill="FFFFFF"/>
              <w:jc w:val="center"/>
              <w:rPr>
                <w:b/>
                <w:color w:val="000000"/>
                <w:sz w:val="20"/>
                <w:szCs w:val="20"/>
                <w:lang w:eastAsia="en-US"/>
              </w:rPr>
            </w:pPr>
            <w:r w:rsidRPr="00146459">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hd w:val="clear" w:color="auto" w:fill="FFFFFF"/>
              <w:spacing w:line="254" w:lineRule="auto"/>
              <w:jc w:val="center"/>
              <w:rPr>
                <w:b/>
                <w:color w:val="000000"/>
                <w:sz w:val="20"/>
                <w:szCs w:val="20"/>
                <w:lang w:eastAsia="en-US"/>
              </w:rPr>
            </w:pPr>
            <w:r w:rsidRPr="00146459">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hd w:val="clear" w:color="auto" w:fill="FFFFFF"/>
              <w:spacing w:line="254" w:lineRule="auto"/>
              <w:jc w:val="center"/>
              <w:rPr>
                <w:b/>
                <w:bCs/>
                <w:color w:val="000000"/>
                <w:sz w:val="20"/>
                <w:szCs w:val="20"/>
                <w:lang w:eastAsia="en-US"/>
              </w:rPr>
            </w:pPr>
            <w:r w:rsidRPr="00146459">
              <w:rPr>
                <w:b/>
                <w:bCs/>
                <w:color w:val="000000"/>
                <w:sz w:val="20"/>
                <w:szCs w:val="20"/>
                <w:lang w:eastAsia="en-US"/>
              </w:rPr>
              <w:t>00</w:t>
            </w:r>
          </w:p>
        </w:tc>
        <w:tc>
          <w:tcPr>
            <w:tcW w:w="850"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pacing w:line="254" w:lineRule="auto"/>
              <w:ind w:left="-108" w:right="-10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hd w:val="clear" w:color="auto" w:fill="FFFFFF"/>
              <w:spacing w:line="254" w:lineRule="auto"/>
              <w:jc w:val="center"/>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pacing w:line="254" w:lineRule="auto"/>
              <w:jc w:val="center"/>
              <w:rPr>
                <w:b/>
                <w:sz w:val="20"/>
                <w:szCs w:val="20"/>
                <w:lang w:eastAsia="en-US"/>
              </w:rPr>
            </w:pPr>
            <w:r w:rsidRPr="00146459">
              <w:rPr>
                <w:b/>
                <w:sz w:val="20"/>
                <w:szCs w:val="20"/>
                <w:lang w:eastAsia="en-US"/>
              </w:rPr>
              <w:t>2 149 873,00</w:t>
            </w:r>
          </w:p>
        </w:tc>
        <w:tc>
          <w:tcPr>
            <w:tcW w:w="1842"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pacing w:line="254" w:lineRule="auto"/>
              <w:jc w:val="center"/>
              <w:rPr>
                <w:b/>
                <w:sz w:val="20"/>
                <w:szCs w:val="20"/>
                <w:lang w:eastAsia="en-US"/>
              </w:rPr>
            </w:pPr>
            <w:r w:rsidRPr="00146459">
              <w:rPr>
                <w:b/>
                <w:sz w:val="20"/>
                <w:szCs w:val="20"/>
                <w:lang w:eastAsia="en-US"/>
              </w:rPr>
              <w:t>1 483 717,00</w:t>
            </w:r>
          </w:p>
        </w:tc>
        <w:tc>
          <w:tcPr>
            <w:tcW w:w="1560"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pacing w:line="254" w:lineRule="auto"/>
              <w:jc w:val="center"/>
              <w:rPr>
                <w:b/>
                <w:sz w:val="20"/>
                <w:szCs w:val="20"/>
                <w:lang w:eastAsia="en-US"/>
              </w:rPr>
            </w:pPr>
            <w:r w:rsidRPr="00146459">
              <w:rPr>
                <w:b/>
                <w:sz w:val="20"/>
                <w:szCs w:val="20"/>
                <w:lang w:eastAsia="en-US"/>
              </w:rPr>
              <w:t>1 341 857,00</w:t>
            </w:r>
          </w:p>
        </w:tc>
      </w:tr>
      <w:tr w:rsidR="00B272DA" w:rsidRPr="00F367B0" w:rsidTr="00593F7C">
        <w:trPr>
          <w:trHeight w:val="131"/>
        </w:trPr>
        <w:tc>
          <w:tcPr>
            <w:tcW w:w="6663" w:type="dxa"/>
            <w:tcBorders>
              <w:top w:val="single" w:sz="4" w:space="0" w:color="000000"/>
              <w:left w:val="single" w:sz="4" w:space="0" w:color="000000"/>
              <w:bottom w:val="single" w:sz="4" w:space="0" w:color="000000"/>
              <w:right w:val="single" w:sz="4" w:space="0" w:color="000000"/>
            </w:tcBorders>
            <w:vAlign w:val="center"/>
          </w:tcPr>
          <w:p w:rsidR="00B272DA" w:rsidRPr="00146459" w:rsidRDefault="00B272DA" w:rsidP="00593F7C">
            <w:pPr>
              <w:shd w:val="clear" w:color="auto" w:fill="FFFFFF"/>
              <w:jc w:val="both"/>
              <w:rPr>
                <w:b/>
                <w:color w:val="000000"/>
                <w:spacing w:val="6"/>
                <w:sz w:val="20"/>
                <w:szCs w:val="20"/>
                <w:lang w:eastAsia="en-US"/>
              </w:rPr>
            </w:pPr>
            <w:r w:rsidRPr="00146459">
              <w:rPr>
                <w:b/>
                <w:color w:val="000000"/>
                <w:spacing w:val="6"/>
                <w:sz w:val="20"/>
                <w:szCs w:val="20"/>
                <w:lang w:eastAsia="en-US"/>
              </w:rPr>
              <w:t>Жилищное хозяйство</w:t>
            </w:r>
          </w:p>
        </w:tc>
        <w:tc>
          <w:tcPr>
            <w:tcW w:w="850"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hd w:val="clear" w:color="auto" w:fill="FFFFFF"/>
              <w:jc w:val="center"/>
              <w:rPr>
                <w:b/>
                <w:color w:val="000000"/>
                <w:sz w:val="20"/>
                <w:szCs w:val="20"/>
                <w:lang w:eastAsia="en-US"/>
              </w:rPr>
            </w:pPr>
            <w:r w:rsidRPr="00146459">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hd w:val="clear" w:color="auto" w:fill="FFFFFF"/>
              <w:spacing w:line="254" w:lineRule="auto"/>
              <w:jc w:val="center"/>
              <w:rPr>
                <w:b/>
                <w:color w:val="000000"/>
                <w:sz w:val="20"/>
                <w:szCs w:val="20"/>
                <w:lang w:eastAsia="en-US"/>
              </w:rPr>
            </w:pPr>
            <w:r w:rsidRPr="00146459">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hd w:val="clear" w:color="auto" w:fill="FFFFFF"/>
              <w:spacing w:line="254" w:lineRule="auto"/>
              <w:jc w:val="center"/>
              <w:rPr>
                <w:b/>
                <w:bCs/>
                <w:color w:val="000000"/>
                <w:sz w:val="20"/>
                <w:szCs w:val="20"/>
                <w:lang w:eastAsia="en-US"/>
              </w:rPr>
            </w:pPr>
            <w:r w:rsidRPr="00146459">
              <w:rPr>
                <w:b/>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pacing w:line="254" w:lineRule="auto"/>
              <w:ind w:left="-108" w:right="-10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hd w:val="clear" w:color="auto" w:fill="FFFFFF"/>
              <w:spacing w:line="254" w:lineRule="auto"/>
              <w:jc w:val="center"/>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pacing w:line="254" w:lineRule="auto"/>
              <w:jc w:val="center"/>
              <w:rPr>
                <w:b/>
                <w:sz w:val="20"/>
                <w:szCs w:val="20"/>
                <w:lang w:eastAsia="en-US"/>
              </w:rPr>
            </w:pPr>
            <w:r w:rsidRPr="00146459">
              <w:rPr>
                <w:b/>
                <w:sz w:val="20"/>
                <w:szCs w:val="20"/>
                <w:lang w:eastAsia="en-US"/>
              </w:rPr>
              <w:t>200 000,00</w:t>
            </w:r>
          </w:p>
        </w:tc>
        <w:tc>
          <w:tcPr>
            <w:tcW w:w="1842"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pacing w:line="254" w:lineRule="auto"/>
              <w:jc w:val="center"/>
              <w:rPr>
                <w:b/>
                <w:sz w:val="20"/>
                <w:szCs w:val="20"/>
                <w:lang w:eastAsia="en-US"/>
              </w:rPr>
            </w:pPr>
            <w:r w:rsidRPr="00146459">
              <w:rPr>
                <w:b/>
                <w:sz w:val="20"/>
                <w:szCs w:val="20"/>
                <w:lang w:eastAsia="en-US"/>
              </w:rPr>
              <w:t>200 000,00</w:t>
            </w:r>
          </w:p>
        </w:tc>
        <w:tc>
          <w:tcPr>
            <w:tcW w:w="1560"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pacing w:line="254" w:lineRule="auto"/>
              <w:jc w:val="center"/>
              <w:rPr>
                <w:b/>
                <w:sz w:val="20"/>
                <w:szCs w:val="20"/>
                <w:lang w:eastAsia="en-US"/>
              </w:rPr>
            </w:pPr>
            <w:r w:rsidRPr="00146459">
              <w:rPr>
                <w:b/>
                <w:sz w:val="20"/>
                <w:szCs w:val="20"/>
                <w:lang w:eastAsia="en-US"/>
              </w:rPr>
              <w:t>200 000,00</w:t>
            </w:r>
          </w:p>
        </w:tc>
      </w:tr>
      <w:tr w:rsidR="00B272DA" w:rsidRPr="00F367B0" w:rsidTr="00593F7C">
        <w:trPr>
          <w:trHeight w:val="131"/>
        </w:trPr>
        <w:tc>
          <w:tcPr>
            <w:tcW w:w="6663" w:type="dxa"/>
            <w:tcBorders>
              <w:top w:val="single" w:sz="4" w:space="0" w:color="000000"/>
              <w:left w:val="single" w:sz="4" w:space="0" w:color="000000"/>
              <w:bottom w:val="single" w:sz="4" w:space="0" w:color="000000"/>
              <w:right w:val="single" w:sz="4" w:space="0" w:color="000000"/>
            </w:tcBorders>
            <w:vAlign w:val="center"/>
          </w:tcPr>
          <w:p w:rsidR="00B272DA" w:rsidRPr="00146459" w:rsidRDefault="00B272DA" w:rsidP="00593F7C">
            <w:pPr>
              <w:shd w:val="clear" w:color="auto" w:fill="FFFFFF"/>
              <w:jc w:val="both"/>
              <w:rPr>
                <w:color w:val="000000"/>
                <w:spacing w:val="6"/>
                <w:sz w:val="20"/>
                <w:szCs w:val="20"/>
                <w:lang w:eastAsia="en-US"/>
              </w:rPr>
            </w:pPr>
            <w:r w:rsidRPr="00146459">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850"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hd w:val="clear" w:color="auto" w:fill="FFFFFF"/>
              <w:jc w:val="center"/>
              <w:rPr>
                <w:bCs/>
                <w:color w:val="000000"/>
                <w:sz w:val="20"/>
                <w:szCs w:val="20"/>
              </w:rPr>
            </w:pPr>
          </w:p>
          <w:p w:rsidR="00B272DA" w:rsidRPr="00146459" w:rsidRDefault="00B272DA" w:rsidP="00593F7C">
            <w:pPr>
              <w:shd w:val="clear" w:color="auto" w:fill="FFFFFF"/>
              <w:jc w:val="center"/>
              <w:rPr>
                <w:bCs/>
                <w:color w:val="000000"/>
                <w:sz w:val="20"/>
                <w:szCs w:val="20"/>
              </w:rPr>
            </w:pPr>
          </w:p>
          <w:p w:rsidR="00B272DA" w:rsidRPr="00146459" w:rsidRDefault="00B272DA" w:rsidP="00593F7C">
            <w:pPr>
              <w:shd w:val="clear" w:color="auto" w:fill="FFFFFF"/>
              <w:jc w:val="center"/>
              <w:rPr>
                <w:bCs/>
                <w:color w:val="000000"/>
                <w:sz w:val="20"/>
                <w:szCs w:val="20"/>
              </w:rPr>
            </w:pPr>
            <w:r w:rsidRPr="00146459">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hd w:val="clear" w:color="auto" w:fill="FFFFFF"/>
              <w:spacing w:line="254" w:lineRule="auto"/>
              <w:jc w:val="center"/>
              <w:rPr>
                <w:b/>
                <w:color w:val="000000"/>
                <w:sz w:val="20"/>
                <w:szCs w:val="20"/>
                <w:lang w:eastAsia="en-US"/>
              </w:rPr>
            </w:pPr>
            <w:r w:rsidRPr="00146459">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hd w:val="clear" w:color="auto" w:fill="FFFFFF"/>
              <w:spacing w:line="254" w:lineRule="auto"/>
              <w:jc w:val="center"/>
              <w:rPr>
                <w:b/>
                <w:bCs/>
                <w:color w:val="000000"/>
                <w:sz w:val="20"/>
                <w:szCs w:val="20"/>
                <w:lang w:eastAsia="en-US"/>
              </w:rPr>
            </w:pPr>
            <w:r w:rsidRPr="00146459">
              <w:rPr>
                <w:b/>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pacing w:line="254" w:lineRule="auto"/>
              <w:ind w:left="-108" w:right="-108"/>
              <w:jc w:val="center"/>
              <w:rPr>
                <w:b/>
                <w:color w:val="000000"/>
                <w:sz w:val="20"/>
                <w:szCs w:val="20"/>
                <w:lang w:eastAsia="en-US"/>
              </w:rPr>
            </w:pPr>
            <w:r w:rsidRPr="00146459">
              <w:rPr>
                <w:b/>
                <w:color w:val="000000"/>
                <w:sz w:val="20"/>
                <w:szCs w:val="20"/>
                <w:lang w:eastAsia="en-US"/>
              </w:rPr>
              <w:t>07 0 00 00000</w:t>
            </w:r>
          </w:p>
        </w:tc>
        <w:tc>
          <w:tcPr>
            <w:tcW w:w="709"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hd w:val="clear" w:color="auto" w:fill="FFFFFF"/>
              <w:spacing w:line="254" w:lineRule="auto"/>
              <w:jc w:val="center"/>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pacing w:line="254" w:lineRule="auto"/>
              <w:jc w:val="center"/>
              <w:rPr>
                <w:b/>
                <w:sz w:val="20"/>
                <w:szCs w:val="20"/>
                <w:lang w:eastAsia="en-US"/>
              </w:rPr>
            </w:pPr>
            <w:r w:rsidRPr="00146459">
              <w:rPr>
                <w:b/>
                <w:sz w:val="20"/>
                <w:szCs w:val="20"/>
                <w:lang w:eastAsia="en-US"/>
              </w:rPr>
              <w:t>200 000,00</w:t>
            </w:r>
          </w:p>
        </w:tc>
        <w:tc>
          <w:tcPr>
            <w:tcW w:w="1842"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pacing w:line="254" w:lineRule="auto"/>
              <w:jc w:val="center"/>
              <w:rPr>
                <w:b/>
                <w:sz w:val="20"/>
                <w:szCs w:val="20"/>
                <w:lang w:eastAsia="en-US"/>
              </w:rPr>
            </w:pPr>
            <w:r w:rsidRPr="00146459">
              <w:rPr>
                <w:b/>
                <w:sz w:val="20"/>
                <w:szCs w:val="20"/>
                <w:lang w:eastAsia="en-US"/>
              </w:rPr>
              <w:t>200 000,00</w:t>
            </w:r>
          </w:p>
        </w:tc>
        <w:tc>
          <w:tcPr>
            <w:tcW w:w="1560"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pacing w:line="254" w:lineRule="auto"/>
              <w:jc w:val="center"/>
              <w:rPr>
                <w:b/>
                <w:sz w:val="20"/>
                <w:szCs w:val="20"/>
                <w:lang w:eastAsia="en-US"/>
              </w:rPr>
            </w:pPr>
            <w:r w:rsidRPr="00146459">
              <w:rPr>
                <w:b/>
                <w:sz w:val="20"/>
                <w:szCs w:val="20"/>
                <w:lang w:eastAsia="en-US"/>
              </w:rPr>
              <w:t>200 000,00</w:t>
            </w:r>
          </w:p>
        </w:tc>
      </w:tr>
      <w:tr w:rsidR="00B272DA" w:rsidRPr="00F367B0" w:rsidTr="00593F7C">
        <w:trPr>
          <w:trHeight w:val="131"/>
        </w:trPr>
        <w:tc>
          <w:tcPr>
            <w:tcW w:w="6663" w:type="dxa"/>
            <w:tcBorders>
              <w:top w:val="single" w:sz="4" w:space="0" w:color="000000"/>
              <w:left w:val="single" w:sz="4" w:space="0" w:color="000000"/>
              <w:bottom w:val="single" w:sz="4" w:space="0" w:color="000000"/>
              <w:right w:val="single" w:sz="4" w:space="0" w:color="000000"/>
            </w:tcBorders>
            <w:vAlign w:val="center"/>
          </w:tcPr>
          <w:p w:rsidR="00B272DA" w:rsidRPr="00146459" w:rsidRDefault="00B272DA" w:rsidP="00593F7C">
            <w:pPr>
              <w:jc w:val="both"/>
              <w:rPr>
                <w:color w:val="000000"/>
                <w:spacing w:val="6"/>
                <w:sz w:val="20"/>
                <w:szCs w:val="20"/>
                <w:lang w:eastAsia="en-US"/>
              </w:rPr>
            </w:pPr>
            <w:r w:rsidRPr="00146459">
              <w:rPr>
                <w:b/>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850"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hd w:val="clear" w:color="auto" w:fill="FFFFFF"/>
              <w:jc w:val="center"/>
              <w:rPr>
                <w:bCs/>
                <w:color w:val="000000"/>
                <w:sz w:val="20"/>
                <w:szCs w:val="20"/>
                <w:lang w:eastAsia="en-US"/>
              </w:rPr>
            </w:pPr>
            <w:r w:rsidRPr="00146459">
              <w:rPr>
                <w:bCs/>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hd w:val="clear" w:color="auto" w:fill="FFFFFF"/>
              <w:spacing w:line="254" w:lineRule="auto"/>
              <w:jc w:val="center"/>
              <w:rPr>
                <w:color w:val="000000"/>
                <w:sz w:val="20"/>
                <w:szCs w:val="20"/>
                <w:lang w:eastAsia="en-US"/>
              </w:rPr>
            </w:pPr>
            <w:r w:rsidRPr="00146459">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hd w:val="clear" w:color="auto" w:fill="FFFFFF"/>
              <w:spacing w:line="254" w:lineRule="auto"/>
              <w:jc w:val="center"/>
              <w:rPr>
                <w:bCs/>
                <w:color w:val="000000"/>
                <w:sz w:val="20"/>
                <w:szCs w:val="20"/>
                <w:lang w:eastAsia="en-US"/>
              </w:rPr>
            </w:pPr>
            <w:r w:rsidRPr="00146459">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pacing w:line="254" w:lineRule="auto"/>
              <w:ind w:left="-108" w:right="-108"/>
              <w:jc w:val="center"/>
              <w:rPr>
                <w:color w:val="000000"/>
                <w:sz w:val="20"/>
                <w:szCs w:val="20"/>
                <w:lang w:eastAsia="en-US"/>
              </w:rPr>
            </w:pPr>
            <w:r w:rsidRPr="00146459">
              <w:rPr>
                <w:color w:val="000000"/>
                <w:sz w:val="20"/>
                <w:szCs w:val="20"/>
                <w:lang w:eastAsia="en-US"/>
              </w:rPr>
              <w:t>07 3 00 00000</w:t>
            </w:r>
          </w:p>
        </w:tc>
        <w:tc>
          <w:tcPr>
            <w:tcW w:w="709"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hd w:val="clear" w:color="auto" w:fill="FFFFFF"/>
              <w:spacing w:line="254" w:lineRule="auto"/>
              <w:jc w:val="center"/>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pacing w:line="254" w:lineRule="auto"/>
              <w:jc w:val="center"/>
              <w:rPr>
                <w:sz w:val="20"/>
                <w:szCs w:val="20"/>
                <w:lang w:eastAsia="en-US"/>
              </w:rPr>
            </w:pPr>
            <w:r w:rsidRPr="00146459">
              <w:rPr>
                <w:sz w:val="20"/>
                <w:szCs w:val="20"/>
                <w:lang w:eastAsia="en-US"/>
              </w:rPr>
              <w:t>200 000,00</w:t>
            </w:r>
          </w:p>
        </w:tc>
        <w:tc>
          <w:tcPr>
            <w:tcW w:w="1842"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pacing w:line="254" w:lineRule="auto"/>
              <w:jc w:val="center"/>
              <w:rPr>
                <w:sz w:val="20"/>
                <w:szCs w:val="20"/>
                <w:lang w:eastAsia="en-US"/>
              </w:rPr>
            </w:pPr>
            <w:r w:rsidRPr="00146459">
              <w:rPr>
                <w:sz w:val="20"/>
                <w:szCs w:val="20"/>
                <w:lang w:eastAsia="en-US"/>
              </w:rPr>
              <w:t>200 000,00</w:t>
            </w:r>
          </w:p>
        </w:tc>
        <w:tc>
          <w:tcPr>
            <w:tcW w:w="1560"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pacing w:line="254" w:lineRule="auto"/>
              <w:jc w:val="center"/>
              <w:rPr>
                <w:sz w:val="20"/>
                <w:szCs w:val="20"/>
                <w:lang w:eastAsia="en-US"/>
              </w:rPr>
            </w:pPr>
            <w:r w:rsidRPr="00146459">
              <w:rPr>
                <w:sz w:val="20"/>
                <w:szCs w:val="20"/>
                <w:lang w:eastAsia="en-US"/>
              </w:rPr>
              <w:t>200 000,00</w:t>
            </w:r>
          </w:p>
        </w:tc>
      </w:tr>
      <w:tr w:rsidR="00B272DA" w:rsidRPr="00F367B0" w:rsidTr="00593F7C">
        <w:trPr>
          <w:trHeight w:val="131"/>
        </w:trPr>
        <w:tc>
          <w:tcPr>
            <w:tcW w:w="6663" w:type="dxa"/>
            <w:tcBorders>
              <w:top w:val="single" w:sz="4" w:space="0" w:color="000000"/>
              <w:left w:val="single" w:sz="4" w:space="0" w:color="000000"/>
              <w:bottom w:val="single" w:sz="4" w:space="0" w:color="000000"/>
              <w:right w:val="single" w:sz="4" w:space="0" w:color="000000"/>
            </w:tcBorders>
            <w:vAlign w:val="center"/>
          </w:tcPr>
          <w:p w:rsidR="00B272DA" w:rsidRPr="00146459" w:rsidRDefault="00B272DA" w:rsidP="00593F7C">
            <w:pPr>
              <w:jc w:val="both"/>
              <w:rPr>
                <w:color w:val="000000"/>
                <w:spacing w:val="1"/>
                <w:sz w:val="20"/>
                <w:szCs w:val="20"/>
                <w:lang w:eastAsia="en-US"/>
              </w:rPr>
            </w:pPr>
            <w:r w:rsidRPr="00146459">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850"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hd w:val="clear" w:color="auto" w:fill="FFFFFF"/>
              <w:jc w:val="center"/>
              <w:rPr>
                <w:color w:val="000000"/>
                <w:sz w:val="20"/>
                <w:szCs w:val="20"/>
                <w:lang w:eastAsia="en-US"/>
              </w:rPr>
            </w:pPr>
            <w:r w:rsidRPr="00146459">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hd w:val="clear" w:color="auto" w:fill="FFFFFF"/>
              <w:spacing w:line="254" w:lineRule="auto"/>
              <w:jc w:val="center"/>
              <w:rPr>
                <w:color w:val="000000"/>
                <w:sz w:val="20"/>
                <w:szCs w:val="20"/>
                <w:lang w:eastAsia="en-US"/>
              </w:rPr>
            </w:pPr>
            <w:r w:rsidRPr="00146459">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hd w:val="clear" w:color="auto" w:fill="FFFFFF"/>
              <w:spacing w:line="254" w:lineRule="auto"/>
              <w:jc w:val="center"/>
              <w:rPr>
                <w:bCs/>
                <w:color w:val="000000"/>
                <w:sz w:val="20"/>
                <w:szCs w:val="20"/>
                <w:lang w:eastAsia="en-US"/>
              </w:rPr>
            </w:pPr>
            <w:r w:rsidRPr="00146459">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pacing w:line="254" w:lineRule="auto"/>
              <w:ind w:left="-108" w:right="-108"/>
              <w:jc w:val="center"/>
              <w:rPr>
                <w:color w:val="000000"/>
                <w:sz w:val="20"/>
                <w:szCs w:val="20"/>
                <w:lang w:eastAsia="en-US"/>
              </w:rPr>
            </w:pPr>
            <w:r w:rsidRPr="00146459">
              <w:rPr>
                <w:color w:val="000000"/>
                <w:sz w:val="20"/>
                <w:szCs w:val="20"/>
                <w:lang w:eastAsia="en-US"/>
              </w:rPr>
              <w:t>07 3 01 00000</w:t>
            </w:r>
          </w:p>
        </w:tc>
        <w:tc>
          <w:tcPr>
            <w:tcW w:w="709"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hd w:val="clear" w:color="auto" w:fill="FFFFFF"/>
              <w:spacing w:line="254" w:lineRule="auto"/>
              <w:jc w:val="center"/>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pacing w:line="254" w:lineRule="auto"/>
              <w:jc w:val="center"/>
              <w:rPr>
                <w:sz w:val="20"/>
                <w:szCs w:val="20"/>
                <w:lang w:eastAsia="en-US"/>
              </w:rPr>
            </w:pPr>
            <w:r w:rsidRPr="00146459">
              <w:rPr>
                <w:sz w:val="20"/>
                <w:szCs w:val="20"/>
                <w:lang w:eastAsia="en-US"/>
              </w:rPr>
              <w:t>200 000,00</w:t>
            </w:r>
          </w:p>
        </w:tc>
        <w:tc>
          <w:tcPr>
            <w:tcW w:w="1842"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pacing w:line="254" w:lineRule="auto"/>
              <w:jc w:val="center"/>
              <w:rPr>
                <w:sz w:val="20"/>
                <w:szCs w:val="20"/>
                <w:lang w:eastAsia="en-US"/>
              </w:rPr>
            </w:pPr>
            <w:r w:rsidRPr="00146459">
              <w:rPr>
                <w:sz w:val="20"/>
                <w:szCs w:val="20"/>
                <w:lang w:eastAsia="en-US"/>
              </w:rPr>
              <w:t>200 000,00</w:t>
            </w:r>
          </w:p>
        </w:tc>
        <w:tc>
          <w:tcPr>
            <w:tcW w:w="1560"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pacing w:line="254" w:lineRule="auto"/>
              <w:jc w:val="center"/>
              <w:rPr>
                <w:sz w:val="20"/>
                <w:szCs w:val="20"/>
                <w:lang w:eastAsia="en-US"/>
              </w:rPr>
            </w:pPr>
            <w:r w:rsidRPr="00146459">
              <w:rPr>
                <w:sz w:val="20"/>
                <w:szCs w:val="20"/>
                <w:lang w:eastAsia="en-US"/>
              </w:rPr>
              <w:t>200 000,00</w:t>
            </w:r>
          </w:p>
        </w:tc>
      </w:tr>
      <w:tr w:rsidR="00B272DA" w:rsidRPr="00F367B0" w:rsidTr="00593F7C">
        <w:trPr>
          <w:trHeight w:val="131"/>
        </w:trPr>
        <w:tc>
          <w:tcPr>
            <w:tcW w:w="6663" w:type="dxa"/>
            <w:tcBorders>
              <w:top w:val="single" w:sz="4" w:space="0" w:color="000000"/>
              <w:left w:val="single" w:sz="4" w:space="0" w:color="000000"/>
              <w:bottom w:val="single" w:sz="4" w:space="0" w:color="000000"/>
              <w:right w:val="single" w:sz="4" w:space="0" w:color="000000"/>
            </w:tcBorders>
            <w:vAlign w:val="center"/>
          </w:tcPr>
          <w:p w:rsidR="00B272DA" w:rsidRPr="00146459" w:rsidRDefault="00B272DA" w:rsidP="00593F7C">
            <w:pPr>
              <w:shd w:val="clear" w:color="auto" w:fill="FFFFFF"/>
              <w:jc w:val="both"/>
              <w:rPr>
                <w:color w:val="000000"/>
                <w:spacing w:val="6"/>
                <w:sz w:val="20"/>
                <w:szCs w:val="20"/>
                <w:lang w:eastAsia="en-US"/>
              </w:rPr>
            </w:pPr>
            <w:r w:rsidRPr="00146459">
              <w:rPr>
                <w:color w:val="000000"/>
                <w:spacing w:val="6"/>
                <w:sz w:val="20"/>
                <w:szCs w:val="20"/>
                <w:lang w:eastAsia="en-US"/>
              </w:rPr>
              <w:t>Мероприятия по капитальному ремонту муниципального жилищного фонда</w:t>
            </w:r>
          </w:p>
        </w:tc>
        <w:tc>
          <w:tcPr>
            <w:tcW w:w="850"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hd w:val="clear" w:color="auto" w:fill="FFFFFF"/>
              <w:jc w:val="center"/>
              <w:rPr>
                <w:color w:val="000000"/>
                <w:sz w:val="20"/>
                <w:szCs w:val="20"/>
                <w:lang w:eastAsia="en-US"/>
              </w:rPr>
            </w:pPr>
            <w:r w:rsidRPr="00146459">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hd w:val="clear" w:color="auto" w:fill="FFFFFF"/>
              <w:spacing w:line="254" w:lineRule="auto"/>
              <w:jc w:val="center"/>
              <w:rPr>
                <w:color w:val="000000"/>
                <w:sz w:val="20"/>
                <w:szCs w:val="20"/>
                <w:lang w:eastAsia="en-US"/>
              </w:rPr>
            </w:pPr>
            <w:r w:rsidRPr="00146459">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hd w:val="clear" w:color="auto" w:fill="FFFFFF"/>
              <w:spacing w:line="254" w:lineRule="auto"/>
              <w:jc w:val="center"/>
              <w:rPr>
                <w:bCs/>
                <w:color w:val="000000"/>
                <w:sz w:val="20"/>
                <w:szCs w:val="20"/>
                <w:lang w:eastAsia="en-US"/>
              </w:rPr>
            </w:pPr>
            <w:r w:rsidRPr="00146459">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pacing w:line="254" w:lineRule="auto"/>
              <w:ind w:left="-108" w:right="-108"/>
              <w:jc w:val="center"/>
              <w:rPr>
                <w:color w:val="000000"/>
                <w:sz w:val="20"/>
                <w:szCs w:val="20"/>
                <w:lang w:eastAsia="en-US"/>
              </w:rPr>
            </w:pPr>
            <w:r w:rsidRPr="00146459">
              <w:rPr>
                <w:color w:val="000000"/>
                <w:sz w:val="20"/>
                <w:szCs w:val="20"/>
                <w:lang w:eastAsia="en-US"/>
              </w:rPr>
              <w:t>07 3 01 С1430</w:t>
            </w:r>
          </w:p>
        </w:tc>
        <w:tc>
          <w:tcPr>
            <w:tcW w:w="709"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hd w:val="clear" w:color="auto" w:fill="FFFFFF"/>
              <w:spacing w:line="254" w:lineRule="auto"/>
              <w:jc w:val="center"/>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pacing w:line="254" w:lineRule="auto"/>
              <w:jc w:val="center"/>
              <w:rPr>
                <w:sz w:val="20"/>
                <w:szCs w:val="20"/>
                <w:lang w:eastAsia="en-US"/>
              </w:rPr>
            </w:pPr>
            <w:r w:rsidRPr="00146459">
              <w:rPr>
                <w:sz w:val="20"/>
                <w:szCs w:val="20"/>
                <w:lang w:eastAsia="en-US"/>
              </w:rPr>
              <w:t>200 000,00</w:t>
            </w:r>
          </w:p>
        </w:tc>
        <w:tc>
          <w:tcPr>
            <w:tcW w:w="1842"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pacing w:line="254" w:lineRule="auto"/>
              <w:jc w:val="center"/>
              <w:rPr>
                <w:sz w:val="20"/>
                <w:szCs w:val="20"/>
                <w:lang w:eastAsia="en-US"/>
              </w:rPr>
            </w:pPr>
            <w:r w:rsidRPr="00146459">
              <w:rPr>
                <w:sz w:val="20"/>
                <w:szCs w:val="20"/>
                <w:lang w:eastAsia="en-US"/>
              </w:rPr>
              <w:t>200 000,00</w:t>
            </w:r>
          </w:p>
        </w:tc>
        <w:tc>
          <w:tcPr>
            <w:tcW w:w="1560"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pacing w:line="254" w:lineRule="auto"/>
              <w:jc w:val="center"/>
              <w:rPr>
                <w:sz w:val="20"/>
                <w:szCs w:val="20"/>
                <w:lang w:eastAsia="en-US"/>
              </w:rPr>
            </w:pPr>
            <w:r w:rsidRPr="00146459">
              <w:rPr>
                <w:sz w:val="20"/>
                <w:szCs w:val="20"/>
                <w:lang w:eastAsia="en-US"/>
              </w:rPr>
              <w:t>200 000,00</w:t>
            </w:r>
          </w:p>
        </w:tc>
      </w:tr>
      <w:tr w:rsidR="00B272DA" w:rsidRPr="00F367B0" w:rsidTr="00593F7C">
        <w:trPr>
          <w:trHeight w:val="131"/>
        </w:trPr>
        <w:tc>
          <w:tcPr>
            <w:tcW w:w="6663" w:type="dxa"/>
            <w:tcBorders>
              <w:top w:val="single" w:sz="4" w:space="0" w:color="000000"/>
              <w:left w:val="single" w:sz="4" w:space="0" w:color="000000"/>
              <w:bottom w:val="single" w:sz="4" w:space="0" w:color="000000"/>
              <w:right w:val="single" w:sz="4" w:space="0" w:color="000000"/>
            </w:tcBorders>
            <w:vAlign w:val="center"/>
          </w:tcPr>
          <w:p w:rsidR="00B272DA" w:rsidRPr="00146459" w:rsidRDefault="00B272DA" w:rsidP="00593F7C">
            <w:pPr>
              <w:shd w:val="clear" w:color="auto" w:fill="FFFFFF"/>
              <w:jc w:val="both"/>
              <w:rPr>
                <w:color w:val="000000"/>
                <w:spacing w:val="6"/>
                <w:sz w:val="20"/>
                <w:szCs w:val="20"/>
                <w:lang w:eastAsia="en-US"/>
              </w:rPr>
            </w:pPr>
            <w:r w:rsidRPr="00146459">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hd w:val="clear" w:color="auto" w:fill="FFFFFF"/>
              <w:jc w:val="center"/>
              <w:rPr>
                <w:color w:val="000000"/>
                <w:sz w:val="20"/>
                <w:szCs w:val="20"/>
                <w:lang w:eastAsia="en-US"/>
              </w:rPr>
            </w:pPr>
            <w:r w:rsidRPr="00146459">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hd w:val="clear" w:color="auto" w:fill="FFFFFF"/>
              <w:spacing w:line="254" w:lineRule="auto"/>
              <w:jc w:val="center"/>
              <w:rPr>
                <w:color w:val="000000"/>
                <w:sz w:val="20"/>
                <w:szCs w:val="20"/>
                <w:lang w:eastAsia="en-US"/>
              </w:rPr>
            </w:pPr>
            <w:r w:rsidRPr="00146459">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hd w:val="clear" w:color="auto" w:fill="FFFFFF"/>
              <w:spacing w:line="254" w:lineRule="auto"/>
              <w:jc w:val="center"/>
              <w:rPr>
                <w:bCs/>
                <w:color w:val="000000"/>
                <w:sz w:val="20"/>
                <w:szCs w:val="20"/>
                <w:lang w:eastAsia="en-US"/>
              </w:rPr>
            </w:pPr>
            <w:r w:rsidRPr="00146459">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pacing w:line="254" w:lineRule="auto"/>
              <w:ind w:left="-108" w:right="-108"/>
              <w:jc w:val="center"/>
              <w:rPr>
                <w:color w:val="000000"/>
                <w:sz w:val="20"/>
                <w:szCs w:val="20"/>
                <w:lang w:eastAsia="en-US"/>
              </w:rPr>
            </w:pPr>
            <w:r w:rsidRPr="00146459">
              <w:rPr>
                <w:color w:val="000000"/>
                <w:sz w:val="20"/>
                <w:szCs w:val="20"/>
                <w:lang w:eastAsia="en-US"/>
              </w:rPr>
              <w:t>07 3 01 С1430</w:t>
            </w:r>
          </w:p>
        </w:tc>
        <w:tc>
          <w:tcPr>
            <w:tcW w:w="709"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hd w:val="clear" w:color="auto" w:fill="FFFFFF"/>
              <w:spacing w:line="254" w:lineRule="auto"/>
              <w:jc w:val="center"/>
              <w:rPr>
                <w:color w:val="000000"/>
                <w:sz w:val="20"/>
                <w:szCs w:val="20"/>
                <w:lang w:eastAsia="en-US"/>
              </w:rPr>
            </w:pPr>
            <w:r w:rsidRPr="00146459">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pacing w:line="254" w:lineRule="auto"/>
              <w:jc w:val="center"/>
              <w:rPr>
                <w:sz w:val="20"/>
                <w:szCs w:val="20"/>
                <w:lang w:eastAsia="en-US"/>
              </w:rPr>
            </w:pPr>
            <w:r w:rsidRPr="00146459">
              <w:rPr>
                <w:sz w:val="20"/>
                <w:szCs w:val="20"/>
                <w:lang w:eastAsia="en-US"/>
              </w:rPr>
              <w:t>200 000,00</w:t>
            </w:r>
          </w:p>
        </w:tc>
        <w:tc>
          <w:tcPr>
            <w:tcW w:w="1842"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pacing w:line="254" w:lineRule="auto"/>
              <w:jc w:val="center"/>
              <w:rPr>
                <w:sz w:val="20"/>
                <w:szCs w:val="20"/>
                <w:lang w:eastAsia="en-US"/>
              </w:rPr>
            </w:pPr>
            <w:r w:rsidRPr="00146459">
              <w:rPr>
                <w:sz w:val="20"/>
                <w:szCs w:val="20"/>
                <w:lang w:eastAsia="en-US"/>
              </w:rPr>
              <w:t>200 000,00</w:t>
            </w:r>
          </w:p>
        </w:tc>
        <w:tc>
          <w:tcPr>
            <w:tcW w:w="1560"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pacing w:line="254" w:lineRule="auto"/>
              <w:jc w:val="center"/>
              <w:rPr>
                <w:sz w:val="20"/>
                <w:szCs w:val="20"/>
                <w:lang w:eastAsia="en-US"/>
              </w:rPr>
            </w:pPr>
            <w:r w:rsidRPr="00146459">
              <w:rPr>
                <w:sz w:val="20"/>
                <w:szCs w:val="20"/>
                <w:lang w:eastAsia="en-US"/>
              </w:rPr>
              <w:t>200 000,00</w:t>
            </w:r>
          </w:p>
        </w:tc>
      </w:tr>
      <w:tr w:rsidR="00B272DA" w:rsidRPr="00F367B0" w:rsidTr="00593F7C">
        <w:trPr>
          <w:trHeight w:val="131"/>
        </w:trPr>
        <w:tc>
          <w:tcPr>
            <w:tcW w:w="6663" w:type="dxa"/>
            <w:tcBorders>
              <w:top w:val="single" w:sz="4" w:space="0" w:color="000000"/>
              <w:left w:val="single" w:sz="4" w:space="0" w:color="000000"/>
              <w:bottom w:val="single" w:sz="4" w:space="0" w:color="000000"/>
              <w:right w:val="single" w:sz="4" w:space="0" w:color="000000"/>
            </w:tcBorders>
            <w:vAlign w:val="center"/>
          </w:tcPr>
          <w:p w:rsidR="00B272DA" w:rsidRPr="00146459" w:rsidRDefault="00B272DA" w:rsidP="00593F7C">
            <w:pPr>
              <w:shd w:val="clear" w:color="auto" w:fill="FFFFFF"/>
              <w:jc w:val="both"/>
              <w:rPr>
                <w:b/>
                <w:color w:val="000000"/>
                <w:spacing w:val="6"/>
                <w:sz w:val="20"/>
                <w:szCs w:val="20"/>
                <w:lang w:eastAsia="en-US"/>
              </w:rPr>
            </w:pPr>
            <w:r w:rsidRPr="00146459">
              <w:rPr>
                <w:b/>
                <w:color w:val="000000"/>
                <w:spacing w:val="6"/>
                <w:sz w:val="20"/>
                <w:szCs w:val="20"/>
                <w:lang w:eastAsia="en-US"/>
              </w:rPr>
              <w:t>Коммунальное хозяйство</w:t>
            </w:r>
          </w:p>
        </w:tc>
        <w:tc>
          <w:tcPr>
            <w:tcW w:w="850"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hd w:val="clear" w:color="auto" w:fill="FFFFFF"/>
              <w:jc w:val="center"/>
              <w:rPr>
                <w:b/>
                <w:color w:val="000000"/>
                <w:sz w:val="20"/>
                <w:szCs w:val="20"/>
                <w:lang w:eastAsia="en-US"/>
              </w:rPr>
            </w:pPr>
            <w:r w:rsidRPr="00146459">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hd w:val="clear" w:color="auto" w:fill="FFFFFF"/>
              <w:spacing w:line="254" w:lineRule="auto"/>
              <w:jc w:val="center"/>
              <w:rPr>
                <w:b/>
                <w:color w:val="000000"/>
                <w:sz w:val="20"/>
                <w:szCs w:val="20"/>
                <w:lang w:eastAsia="en-US"/>
              </w:rPr>
            </w:pPr>
            <w:r w:rsidRPr="00146459">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hd w:val="clear" w:color="auto" w:fill="FFFFFF"/>
              <w:spacing w:line="254" w:lineRule="auto"/>
              <w:jc w:val="center"/>
              <w:rPr>
                <w:b/>
                <w:bCs/>
                <w:color w:val="000000"/>
                <w:sz w:val="20"/>
                <w:szCs w:val="20"/>
                <w:lang w:eastAsia="en-US"/>
              </w:rPr>
            </w:pPr>
            <w:r w:rsidRPr="00146459">
              <w:rPr>
                <w:b/>
                <w:bCs/>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pacing w:line="254" w:lineRule="auto"/>
              <w:ind w:left="-108" w:right="-10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hd w:val="clear" w:color="auto" w:fill="FFFFFF"/>
              <w:spacing w:line="254" w:lineRule="auto"/>
              <w:jc w:val="center"/>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pacing w:line="254" w:lineRule="auto"/>
              <w:jc w:val="center"/>
              <w:rPr>
                <w:b/>
                <w:sz w:val="20"/>
                <w:szCs w:val="20"/>
                <w:lang w:eastAsia="en-US"/>
              </w:rPr>
            </w:pPr>
            <w:r w:rsidRPr="00146459">
              <w:rPr>
                <w:b/>
                <w:sz w:val="20"/>
                <w:szCs w:val="20"/>
                <w:lang w:eastAsia="en-US"/>
              </w:rPr>
              <w:t>55 000,00</w:t>
            </w:r>
          </w:p>
        </w:tc>
        <w:tc>
          <w:tcPr>
            <w:tcW w:w="1842"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pacing w:line="254" w:lineRule="auto"/>
              <w:jc w:val="center"/>
              <w:rPr>
                <w:b/>
                <w:sz w:val="20"/>
                <w:szCs w:val="20"/>
                <w:lang w:eastAsia="en-US"/>
              </w:rPr>
            </w:pPr>
            <w:r w:rsidRPr="00146459">
              <w:rPr>
                <w:b/>
                <w:sz w:val="20"/>
                <w:szCs w:val="20"/>
                <w:lang w:eastAsia="en-US"/>
              </w:rPr>
              <w:t>55 000,00</w:t>
            </w:r>
          </w:p>
        </w:tc>
        <w:tc>
          <w:tcPr>
            <w:tcW w:w="1560"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pacing w:line="254" w:lineRule="auto"/>
              <w:jc w:val="center"/>
              <w:rPr>
                <w:b/>
                <w:sz w:val="20"/>
                <w:szCs w:val="20"/>
                <w:lang w:eastAsia="en-US"/>
              </w:rPr>
            </w:pPr>
            <w:r w:rsidRPr="00146459">
              <w:rPr>
                <w:b/>
                <w:sz w:val="20"/>
                <w:szCs w:val="20"/>
                <w:lang w:eastAsia="en-US"/>
              </w:rPr>
              <w:t>55 000,00</w:t>
            </w:r>
          </w:p>
        </w:tc>
      </w:tr>
      <w:tr w:rsidR="00B272DA" w:rsidRPr="00F367B0" w:rsidTr="00593F7C">
        <w:trPr>
          <w:trHeight w:val="131"/>
        </w:trPr>
        <w:tc>
          <w:tcPr>
            <w:tcW w:w="6663" w:type="dxa"/>
            <w:tcBorders>
              <w:top w:val="single" w:sz="4" w:space="0" w:color="000000"/>
              <w:left w:val="single" w:sz="4" w:space="0" w:color="000000"/>
              <w:bottom w:val="single" w:sz="4" w:space="0" w:color="000000"/>
              <w:right w:val="single" w:sz="4" w:space="0" w:color="000000"/>
            </w:tcBorders>
            <w:vAlign w:val="center"/>
          </w:tcPr>
          <w:p w:rsidR="00B272DA" w:rsidRPr="00146459" w:rsidRDefault="00B272DA" w:rsidP="00593F7C">
            <w:pPr>
              <w:shd w:val="clear" w:color="auto" w:fill="FFFFFF"/>
              <w:jc w:val="both"/>
              <w:rPr>
                <w:color w:val="000000"/>
                <w:spacing w:val="6"/>
                <w:sz w:val="20"/>
                <w:szCs w:val="20"/>
                <w:lang w:eastAsia="en-US"/>
              </w:rPr>
            </w:pPr>
            <w:r w:rsidRPr="00146459">
              <w:rPr>
                <w:b/>
                <w:color w:val="000000"/>
                <w:spacing w:val="1"/>
                <w:sz w:val="20"/>
                <w:szCs w:val="20"/>
                <w:lang w:eastAsia="en-US"/>
              </w:rPr>
              <w:lastRenderedPageBreak/>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850"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hd w:val="clear" w:color="auto" w:fill="FFFFFF"/>
              <w:jc w:val="center"/>
              <w:rPr>
                <w:b/>
                <w:color w:val="000000"/>
                <w:sz w:val="20"/>
                <w:szCs w:val="20"/>
                <w:lang w:eastAsia="en-US"/>
              </w:rPr>
            </w:pPr>
            <w:r w:rsidRPr="00146459">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hd w:val="clear" w:color="auto" w:fill="FFFFFF"/>
              <w:spacing w:line="254" w:lineRule="auto"/>
              <w:jc w:val="center"/>
              <w:rPr>
                <w:b/>
                <w:color w:val="000000"/>
                <w:sz w:val="20"/>
                <w:szCs w:val="20"/>
                <w:lang w:eastAsia="en-US"/>
              </w:rPr>
            </w:pPr>
            <w:r w:rsidRPr="00146459">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hd w:val="clear" w:color="auto" w:fill="FFFFFF"/>
              <w:spacing w:line="254" w:lineRule="auto"/>
              <w:jc w:val="center"/>
              <w:rPr>
                <w:b/>
                <w:bCs/>
                <w:color w:val="000000"/>
                <w:sz w:val="20"/>
                <w:szCs w:val="20"/>
                <w:lang w:eastAsia="en-US"/>
              </w:rPr>
            </w:pPr>
            <w:r w:rsidRPr="00146459">
              <w:rPr>
                <w:b/>
                <w:bCs/>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pacing w:line="254" w:lineRule="auto"/>
              <w:ind w:left="-108" w:right="-108"/>
              <w:jc w:val="center"/>
              <w:rPr>
                <w:b/>
                <w:color w:val="000000"/>
                <w:sz w:val="20"/>
                <w:szCs w:val="20"/>
                <w:lang w:eastAsia="en-US"/>
              </w:rPr>
            </w:pPr>
            <w:r w:rsidRPr="00146459">
              <w:rPr>
                <w:b/>
                <w:color w:val="000000"/>
                <w:sz w:val="20"/>
                <w:szCs w:val="20"/>
                <w:lang w:eastAsia="en-US"/>
              </w:rPr>
              <w:t>07 0 00 00000</w:t>
            </w:r>
          </w:p>
        </w:tc>
        <w:tc>
          <w:tcPr>
            <w:tcW w:w="709"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hd w:val="clear" w:color="auto" w:fill="FFFFFF"/>
              <w:spacing w:line="254" w:lineRule="auto"/>
              <w:jc w:val="center"/>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pacing w:line="254" w:lineRule="auto"/>
              <w:jc w:val="center"/>
              <w:rPr>
                <w:b/>
                <w:sz w:val="20"/>
                <w:szCs w:val="20"/>
                <w:lang w:eastAsia="en-US"/>
              </w:rPr>
            </w:pPr>
            <w:r w:rsidRPr="00146459">
              <w:rPr>
                <w:b/>
                <w:sz w:val="20"/>
                <w:szCs w:val="20"/>
                <w:lang w:eastAsia="en-US"/>
              </w:rPr>
              <w:t>55 000,00</w:t>
            </w:r>
          </w:p>
        </w:tc>
        <w:tc>
          <w:tcPr>
            <w:tcW w:w="1842"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pacing w:line="254" w:lineRule="auto"/>
              <w:jc w:val="center"/>
              <w:rPr>
                <w:b/>
                <w:sz w:val="20"/>
                <w:szCs w:val="20"/>
                <w:lang w:eastAsia="en-US"/>
              </w:rPr>
            </w:pPr>
            <w:r w:rsidRPr="00146459">
              <w:rPr>
                <w:b/>
                <w:sz w:val="20"/>
                <w:szCs w:val="20"/>
                <w:lang w:eastAsia="en-US"/>
              </w:rPr>
              <w:t>55 000,00</w:t>
            </w:r>
          </w:p>
        </w:tc>
        <w:tc>
          <w:tcPr>
            <w:tcW w:w="1560"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pacing w:line="254" w:lineRule="auto"/>
              <w:jc w:val="center"/>
              <w:rPr>
                <w:b/>
                <w:sz w:val="20"/>
                <w:szCs w:val="20"/>
                <w:lang w:eastAsia="en-US"/>
              </w:rPr>
            </w:pPr>
            <w:r w:rsidRPr="00146459">
              <w:rPr>
                <w:b/>
                <w:sz w:val="20"/>
                <w:szCs w:val="20"/>
                <w:lang w:eastAsia="en-US"/>
              </w:rPr>
              <w:t>55 000,00</w:t>
            </w:r>
          </w:p>
        </w:tc>
      </w:tr>
      <w:tr w:rsidR="00B272DA" w:rsidRPr="00F367B0" w:rsidTr="00593F7C">
        <w:trPr>
          <w:trHeight w:val="131"/>
        </w:trPr>
        <w:tc>
          <w:tcPr>
            <w:tcW w:w="6663" w:type="dxa"/>
            <w:tcBorders>
              <w:top w:val="single" w:sz="4" w:space="0" w:color="000000"/>
              <w:left w:val="single" w:sz="4" w:space="0" w:color="000000"/>
              <w:bottom w:val="single" w:sz="4" w:space="0" w:color="000000"/>
              <w:right w:val="single" w:sz="4" w:space="0" w:color="000000"/>
            </w:tcBorders>
            <w:vAlign w:val="center"/>
          </w:tcPr>
          <w:p w:rsidR="00B272DA" w:rsidRPr="00146459" w:rsidRDefault="00B272DA" w:rsidP="00593F7C">
            <w:pPr>
              <w:shd w:val="clear" w:color="auto" w:fill="FFFFFF"/>
              <w:jc w:val="both"/>
              <w:rPr>
                <w:color w:val="000000"/>
                <w:spacing w:val="6"/>
                <w:sz w:val="20"/>
                <w:szCs w:val="20"/>
                <w:lang w:eastAsia="en-US"/>
              </w:rPr>
            </w:pPr>
            <w:r w:rsidRPr="00146459">
              <w:rPr>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850"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hd w:val="clear" w:color="auto" w:fill="FFFFFF"/>
              <w:jc w:val="center"/>
              <w:rPr>
                <w:color w:val="000000"/>
                <w:sz w:val="20"/>
                <w:szCs w:val="20"/>
                <w:lang w:eastAsia="en-US"/>
              </w:rPr>
            </w:pPr>
            <w:r w:rsidRPr="00146459">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hd w:val="clear" w:color="auto" w:fill="FFFFFF"/>
              <w:spacing w:line="254" w:lineRule="auto"/>
              <w:jc w:val="center"/>
              <w:rPr>
                <w:color w:val="000000"/>
                <w:sz w:val="20"/>
                <w:szCs w:val="20"/>
                <w:lang w:eastAsia="en-US"/>
              </w:rPr>
            </w:pPr>
            <w:r w:rsidRPr="00146459">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hd w:val="clear" w:color="auto" w:fill="FFFFFF"/>
              <w:spacing w:line="254" w:lineRule="auto"/>
              <w:jc w:val="center"/>
              <w:rPr>
                <w:bCs/>
                <w:color w:val="000000"/>
                <w:sz w:val="20"/>
                <w:szCs w:val="20"/>
                <w:lang w:eastAsia="en-US"/>
              </w:rPr>
            </w:pPr>
            <w:r w:rsidRPr="00146459">
              <w:rPr>
                <w:bCs/>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pacing w:line="254" w:lineRule="auto"/>
              <w:ind w:left="-108" w:right="-108"/>
              <w:jc w:val="center"/>
              <w:rPr>
                <w:color w:val="000000"/>
                <w:sz w:val="20"/>
                <w:szCs w:val="20"/>
                <w:lang w:eastAsia="en-US"/>
              </w:rPr>
            </w:pPr>
            <w:r w:rsidRPr="00146459">
              <w:rPr>
                <w:color w:val="000000"/>
                <w:sz w:val="20"/>
                <w:szCs w:val="20"/>
                <w:lang w:eastAsia="en-US"/>
              </w:rPr>
              <w:t>07 3 00 00000</w:t>
            </w:r>
          </w:p>
        </w:tc>
        <w:tc>
          <w:tcPr>
            <w:tcW w:w="709"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hd w:val="clear" w:color="auto" w:fill="FFFFFF"/>
              <w:spacing w:line="254" w:lineRule="auto"/>
              <w:jc w:val="center"/>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pacing w:line="254" w:lineRule="auto"/>
              <w:jc w:val="center"/>
              <w:rPr>
                <w:sz w:val="20"/>
                <w:szCs w:val="20"/>
                <w:lang w:eastAsia="en-US"/>
              </w:rPr>
            </w:pPr>
            <w:r w:rsidRPr="00146459">
              <w:rPr>
                <w:sz w:val="20"/>
                <w:szCs w:val="20"/>
                <w:lang w:eastAsia="en-US"/>
              </w:rPr>
              <w:t>55 000,00</w:t>
            </w:r>
          </w:p>
        </w:tc>
        <w:tc>
          <w:tcPr>
            <w:tcW w:w="1842"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pacing w:line="254" w:lineRule="auto"/>
              <w:jc w:val="center"/>
              <w:rPr>
                <w:sz w:val="20"/>
                <w:szCs w:val="20"/>
                <w:lang w:eastAsia="en-US"/>
              </w:rPr>
            </w:pPr>
            <w:r w:rsidRPr="00146459">
              <w:rPr>
                <w:sz w:val="20"/>
                <w:szCs w:val="20"/>
                <w:lang w:eastAsia="en-US"/>
              </w:rPr>
              <w:t>55 000,00</w:t>
            </w:r>
          </w:p>
        </w:tc>
        <w:tc>
          <w:tcPr>
            <w:tcW w:w="1560"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pacing w:line="254" w:lineRule="auto"/>
              <w:jc w:val="center"/>
              <w:rPr>
                <w:sz w:val="20"/>
                <w:szCs w:val="20"/>
                <w:lang w:eastAsia="en-US"/>
              </w:rPr>
            </w:pPr>
            <w:r w:rsidRPr="00146459">
              <w:rPr>
                <w:sz w:val="20"/>
                <w:szCs w:val="20"/>
                <w:lang w:eastAsia="en-US"/>
              </w:rPr>
              <w:t>55 000,00</w:t>
            </w:r>
          </w:p>
        </w:tc>
      </w:tr>
      <w:tr w:rsidR="00B272DA" w:rsidRPr="00F367B0" w:rsidTr="00593F7C">
        <w:trPr>
          <w:trHeight w:val="131"/>
        </w:trPr>
        <w:tc>
          <w:tcPr>
            <w:tcW w:w="6663" w:type="dxa"/>
            <w:tcBorders>
              <w:top w:val="single" w:sz="4" w:space="0" w:color="000000"/>
              <w:left w:val="single" w:sz="4" w:space="0" w:color="000000"/>
              <w:bottom w:val="single" w:sz="4" w:space="0" w:color="000000"/>
              <w:right w:val="single" w:sz="4" w:space="0" w:color="000000"/>
            </w:tcBorders>
            <w:vAlign w:val="center"/>
          </w:tcPr>
          <w:p w:rsidR="00B272DA" w:rsidRPr="00146459" w:rsidRDefault="00B272DA" w:rsidP="00593F7C">
            <w:pPr>
              <w:jc w:val="both"/>
              <w:rPr>
                <w:color w:val="000000"/>
                <w:spacing w:val="1"/>
                <w:sz w:val="20"/>
                <w:szCs w:val="20"/>
                <w:lang w:eastAsia="en-US"/>
              </w:rPr>
            </w:pPr>
            <w:r w:rsidRPr="00146459">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850"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hd w:val="clear" w:color="auto" w:fill="FFFFFF"/>
              <w:jc w:val="center"/>
              <w:rPr>
                <w:color w:val="000000"/>
                <w:sz w:val="20"/>
                <w:szCs w:val="20"/>
                <w:lang w:eastAsia="en-US"/>
              </w:rPr>
            </w:pPr>
            <w:r w:rsidRPr="00146459">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hd w:val="clear" w:color="auto" w:fill="FFFFFF"/>
              <w:spacing w:line="254" w:lineRule="auto"/>
              <w:jc w:val="center"/>
              <w:rPr>
                <w:color w:val="000000"/>
                <w:sz w:val="20"/>
                <w:szCs w:val="20"/>
                <w:lang w:eastAsia="en-US"/>
              </w:rPr>
            </w:pPr>
            <w:r w:rsidRPr="00146459">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hd w:val="clear" w:color="auto" w:fill="FFFFFF"/>
              <w:spacing w:line="254" w:lineRule="auto"/>
              <w:jc w:val="center"/>
              <w:rPr>
                <w:bCs/>
                <w:color w:val="000000"/>
                <w:sz w:val="20"/>
                <w:szCs w:val="20"/>
                <w:lang w:eastAsia="en-US"/>
              </w:rPr>
            </w:pPr>
            <w:r w:rsidRPr="00146459">
              <w:rPr>
                <w:bCs/>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pacing w:line="254" w:lineRule="auto"/>
              <w:ind w:left="-108" w:right="-108"/>
              <w:jc w:val="center"/>
              <w:rPr>
                <w:color w:val="000000"/>
                <w:sz w:val="20"/>
                <w:szCs w:val="20"/>
                <w:lang w:eastAsia="en-US"/>
              </w:rPr>
            </w:pPr>
            <w:r w:rsidRPr="00146459">
              <w:rPr>
                <w:color w:val="000000"/>
                <w:sz w:val="20"/>
                <w:szCs w:val="20"/>
                <w:lang w:eastAsia="en-US"/>
              </w:rPr>
              <w:t>07 3 01 00000</w:t>
            </w:r>
          </w:p>
        </w:tc>
        <w:tc>
          <w:tcPr>
            <w:tcW w:w="709"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hd w:val="clear" w:color="auto" w:fill="FFFFFF"/>
              <w:spacing w:line="254" w:lineRule="auto"/>
              <w:jc w:val="center"/>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pacing w:line="254" w:lineRule="auto"/>
              <w:jc w:val="center"/>
              <w:rPr>
                <w:sz w:val="20"/>
                <w:szCs w:val="20"/>
                <w:lang w:eastAsia="en-US"/>
              </w:rPr>
            </w:pPr>
            <w:r w:rsidRPr="00146459">
              <w:rPr>
                <w:sz w:val="20"/>
                <w:szCs w:val="20"/>
                <w:lang w:eastAsia="en-US"/>
              </w:rPr>
              <w:t>55 000,00</w:t>
            </w:r>
          </w:p>
        </w:tc>
        <w:tc>
          <w:tcPr>
            <w:tcW w:w="1842"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pacing w:line="254" w:lineRule="auto"/>
              <w:jc w:val="center"/>
              <w:rPr>
                <w:sz w:val="20"/>
                <w:szCs w:val="20"/>
                <w:lang w:eastAsia="en-US"/>
              </w:rPr>
            </w:pPr>
            <w:r w:rsidRPr="00146459">
              <w:rPr>
                <w:sz w:val="20"/>
                <w:szCs w:val="20"/>
                <w:lang w:eastAsia="en-US"/>
              </w:rPr>
              <w:t>55 000,00</w:t>
            </w:r>
          </w:p>
        </w:tc>
        <w:tc>
          <w:tcPr>
            <w:tcW w:w="1560"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pacing w:line="254" w:lineRule="auto"/>
              <w:jc w:val="center"/>
              <w:rPr>
                <w:sz w:val="20"/>
                <w:szCs w:val="20"/>
                <w:lang w:eastAsia="en-US"/>
              </w:rPr>
            </w:pPr>
            <w:r w:rsidRPr="00146459">
              <w:rPr>
                <w:sz w:val="20"/>
                <w:szCs w:val="20"/>
                <w:lang w:eastAsia="en-US"/>
              </w:rPr>
              <w:t>55 000,00</w:t>
            </w:r>
          </w:p>
        </w:tc>
      </w:tr>
      <w:tr w:rsidR="00B272DA" w:rsidRPr="00F367B0" w:rsidTr="00593F7C">
        <w:trPr>
          <w:trHeight w:val="131"/>
        </w:trPr>
        <w:tc>
          <w:tcPr>
            <w:tcW w:w="6663" w:type="dxa"/>
            <w:tcBorders>
              <w:top w:val="single" w:sz="4" w:space="0" w:color="000000"/>
              <w:left w:val="single" w:sz="4" w:space="0" w:color="000000"/>
              <w:bottom w:val="single" w:sz="4" w:space="0" w:color="000000"/>
              <w:right w:val="single" w:sz="4" w:space="0" w:color="000000"/>
            </w:tcBorders>
            <w:vAlign w:val="center"/>
          </w:tcPr>
          <w:p w:rsidR="00B272DA" w:rsidRPr="00146459" w:rsidRDefault="00B272DA" w:rsidP="00593F7C">
            <w:pPr>
              <w:shd w:val="clear" w:color="auto" w:fill="FFFFFF"/>
              <w:jc w:val="both"/>
              <w:rPr>
                <w:color w:val="000000"/>
                <w:spacing w:val="6"/>
                <w:sz w:val="20"/>
                <w:szCs w:val="20"/>
                <w:lang w:eastAsia="en-US"/>
              </w:rPr>
            </w:pPr>
            <w:r w:rsidRPr="00146459">
              <w:rPr>
                <w:color w:val="000000"/>
                <w:spacing w:val="6"/>
                <w:sz w:val="20"/>
                <w:szCs w:val="20"/>
                <w:lang w:eastAsia="en-US"/>
              </w:rPr>
              <w:t>Мероприятия в области коммунального хозяйства</w:t>
            </w:r>
          </w:p>
        </w:tc>
        <w:tc>
          <w:tcPr>
            <w:tcW w:w="850"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hd w:val="clear" w:color="auto" w:fill="FFFFFF"/>
              <w:jc w:val="center"/>
              <w:rPr>
                <w:color w:val="000000"/>
                <w:sz w:val="20"/>
                <w:szCs w:val="20"/>
                <w:lang w:eastAsia="en-US"/>
              </w:rPr>
            </w:pPr>
            <w:r w:rsidRPr="00146459">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hd w:val="clear" w:color="auto" w:fill="FFFFFF"/>
              <w:spacing w:line="254" w:lineRule="auto"/>
              <w:jc w:val="center"/>
              <w:rPr>
                <w:color w:val="000000"/>
                <w:sz w:val="20"/>
                <w:szCs w:val="20"/>
                <w:lang w:eastAsia="en-US"/>
              </w:rPr>
            </w:pPr>
            <w:r w:rsidRPr="00146459">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hd w:val="clear" w:color="auto" w:fill="FFFFFF"/>
              <w:spacing w:line="254" w:lineRule="auto"/>
              <w:jc w:val="center"/>
              <w:rPr>
                <w:bCs/>
                <w:color w:val="000000"/>
                <w:sz w:val="20"/>
                <w:szCs w:val="20"/>
                <w:lang w:eastAsia="en-US"/>
              </w:rPr>
            </w:pPr>
            <w:r w:rsidRPr="00146459">
              <w:rPr>
                <w:bCs/>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pacing w:line="254" w:lineRule="auto"/>
              <w:ind w:left="-108" w:right="-108"/>
              <w:jc w:val="center"/>
              <w:rPr>
                <w:color w:val="000000"/>
                <w:sz w:val="20"/>
                <w:szCs w:val="20"/>
                <w:lang w:eastAsia="en-US"/>
              </w:rPr>
            </w:pPr>
            <w:r w:rsidRPr="00146459">
              <w:rPr>
                <w:color w:val="000000"/>
                <w:sz w:val="20"/>
                <w:szCs w:val="20"/>
                <w:lang w:eastAsia="en-US"/>
              </w:rPr>
              <w:t>07 3 01 С1431</w:t>
            </w:r>
          </w:p>
        </w:tc>
        <w:tc>
          <w:tcPr>
            <w:tcW w:w="709"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hd w:val="clear" w:color="auto" w:fill="FFFFFF"/>
              <w:spacing w:line="254" w:lineRule="auto"/>
              <w:jc w:val="center"/>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pacing w:line="254" w:lineRule="auto"/>
              <w:jc w:val="center"/>
              <w:rPr>
                <w:sz w:val="20"/>
                <w:szCs w:val="20"/>
                <w:lang w:eastAsia="en-US"/>
              </w:rPr>
            </w:pPr>
            <w:r w:rsidRPr="00146459">
              <w:rPr>
                <w:sz w:val="20"/>
                <w:szCs w:val="20"/>
                <w:lang w:eastAsia="en-US"/>
              </w:rPr>
              <w:t>55 000,00</w:t>
            </w:r>
          </w:p>
        </w:tc>
        <w:tc>
          <w:tcPr>
            <w:tcW w:w="1842"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pacing w:line="254" w:lineRule="auto"/>
              <w:jc w:val="center"/>
              <w:rPr>
                <w:sz w:val="20"/>
                <w:szCs w:val="20"/>
                <w:lang w:eastAsia="en-US"/>
              </w:rPr>
            </w:pPr>
            <w:r w:rsidRPr="00146459">
              <w:rPr>
                <w:sz w:val="20"/>
                <w:szCs w:val="20"/>
                <w:lang w:eastAsia="en-US"/>
              </w:rPr>
              <w:t>55 000,00</w:t>
            </w:r>
          </w:p>
        </w:tc>
        <w:tc>
          <w:tcPr>
            <w:tcW w:w="1560"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pacing w:line="254" w:lineRule="auto"/>
              <w:jc w:val="center"/>
              <w:rPr>
                <w:sz w:val="20"/>
                <w:szCs w:val="20"/>
                <w:lang w:eastAsia="en-US"/>
              </w:rPr>
            </w:pPr>
            <w:r w:rsidRPr="00146459">
              <w:rPr>
                <w:sz w:val="20"/>
                <w:szCs w:val="20"/>
                <w:lang w:eastAsia="en-US"/>
              </w:rPr>
              <w:t>55 000,00</w:t>
            </w:r>
          </w:p>
        </w:tc>
      </w:tr>
      <w:tr w:rsidR="00B272DA" w:rsidRPr="00F367B0" w:rsidTr="00593F7C">
        <w:trPr>
          <w:trHeight w:val="131"/>
        </w:trPr>
        <w:tc>
          <w:tcPr>
            <w:tcW w:w="6663" w:type="dxa"/>
            <w:tcBorders>
              <w:top w:val="single" w:sz="4" w:space="0" w:color="000000"/>
              <w:left w:val="single" w:sz="4" w:space="0" w:color="000000"/>
              <w:bottom w:val="single" w:sz="4" w:space="0" w:color="000000"/>
              <w:right w:val="single" w:sz="4" w:space="0" w:color="000000"/>
            </w:tcBorders>
            <w:vAlign w:val="center"/>
          </w:tcPr>
          <w:p w:rsidR="00B272DA" w:rsidRPr="00146459" w:rsidRDefault="00B272DA" w:rsidP="00593F7C">
            <w:pPr>
              <w:shd w:val="clear" w:color="auto" w:fill="FFFFFF"/>
              <w:jc w:val="both"/>
              <w:rPr>
                <w:color w:val="000000"/>
                <w:spacing w:val="6"/>
                <w:sz w:val="20"/>
                <w:szCs w:val="20"/>
                <w:lang w:eastAsia="en-US"/>
              </w:rPr>
            </w:pPr>
            <w:r w:rsidRPr="00146459">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hd w:val="clear" w:color="auto" w:fill="FFFFFF"/>
              <w:jc w:val="center"/>
              <w:rPr>
                <w:color w:val="000000"/>
                <w:sz w:val="20"/>
                <w:szCs w:val="20"/>
                <w:lang w:eastAsia="en-US"/>
              </w:rPr>
            </w:pPr>
            <w:r w:rsidRPr="00146459">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hd w:val="clear" w:color="auto" w:fill="FFFFFF"/>
              <w:spacing w:line="254" w:lineRule="auto"/>
              <w:jc w:val="center"/>
              <w:rPr>
                <w:color w:val="000000"/>
                <w:sz w:val="20"/>
                <w:szCs w:val="20"/>
                <w:lang w:eastAsia="en-US"/>
              </w:rPr>
            </w:pPr>
            <w:r w:rsidRPr="00146459">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hd w:val="clear" w:color="auto" w:fill="FFFFFF"/>
              <w:spacing w:line="254" w:lineRule="auto"/>
              <w:jc w:val="center"/>
              <w:rPr>
                <w:bCs/>
                <w:color w:val="000000"/>
                <w:sz w:val="20"/>
                <w:szCs w:val="20"/>
                <w:lang w:eastAsia="en-US"/>
              </w:rPr>
            </w:pPr>
            <w:r w:rsidRPr="00146459">
              <w:rPr>
                <w:bCs/>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pacing w:line="254" w:lineRule="auto"/>
              <w:ind w:left="-108" w:right="-108"/>
              <w:jc w:val="center"/>
              <w:rPr>
                <w:color w:val="000000"/>
                <w:sz w:val="20"/>
                <w:szCs w:val="20"/>
                <w:lang w:eastAsia="en-US"/>
              </w:rPr>
            </w:pPr>
            <w:r w:rsidRPr="00146459">
              <w:rPr>
                <w:color w:val="000000"/>
                <w:sz w:val="20"/>
                <w:szCs w:val="20"/>
                <w:lang w:eastAsia="en-US"/>
              </w:rPr>
              <w:t>07 3 01 С1431</w:t>
            </w:r>
          </w:p>
        </w:tc>
        <w:tc>
          <w:tcPr>
            <w:tcW w:w="709"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hd w:val="clear" w:color="auto" w:fill="FFFFFF"/>
              <w:spacing w:line="254" w:lineRule="auto"/>
              <w:jc w:val="center"/>
              <w:rPr>
                <w:color w:val="000000"/>
                <w:sz w:val="20"/>
                <w:szCs w:val="20"/>
                <w:lang w:eastAsia="en-US"/>
              </w:rPr>
            </w:pPr>
            <w:r w:rsidRPr="00146459">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pacing w:line="254" w:lineRule="auto"/>
              <w:jc w:val="center"/>
              <w:rPr>
                <w:sz w:val="20"/>
                <w:szCs w:val="20"/>
                <w:lang w:eastAsia="en-US"/>
              </w:rPr>
            </w:pPr>
            <w:r w:rsidRPr="00146459">
              <w:rPr>
                <w:sz w:val="20"/>
                <w:szCs w:val="20"/>
                <w:lang w:eastAsia="en-US"/>
              </w:rPr>
              <w:t>55 000,00</w:t>
            </w:r>
          </w:p>
        </w:tc>
        <w:tc>
          <w:tcPr>
            <w:tcW w:w="1842"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pacing w:line="254" w:lineRule="auto"/>
              <w:jc w:val="center"/>
              <w:rPr>
                <w:sz w:val="20"/>
                <w:szCs w:val="20"/>
                <w:lang w:eastAsia="en-US"/>
              </w:rPr>
            </w:pPr>
            <w:r w:rsidRPr="00146459">
              <w:rPr>
                <w:sz w:val="20"/>
                <w:szCs w:val="20"/>
                <w:lang w:eastAsia="en-US"/>
              </w:rPr>
              <w:t>55 000,00</w:t>
            </w:r>
          </w:p>
        </w:tc>
        <w:tc>
          <w:tcPr>
            <w:tcW w:w="1560"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pacing w:line="254" w:lineRule="auto"/>
              <w:jc w:val="center"/>
              <w:rPr>
                <w:sz w:val="20"/>
                <w:szCs w:val="20"/>
                <w:lang w:eastAsia="en-US"/>
              </w:rPr>
            </w:pPr>
            <w:r w:rsidRPr="00146459">
              <w:rPr>
                <w:sz w:val="20"/>
                <w:szCs w:val="20"/>
                <w:lang w:eastAsia="en-US"/>
              </w:rPr>
              <w:t>55 000,00</w:t>
            </w:r>
          </w:p>
        </w:tc>
      </w:tr>
      <w:tr w:rsidR="00B272DA" w:rsidRPr="00F367B0" w:rsidTr="00593F7C">
        <w:tc>
          <w:tcPr>
            <w:tcW w:w="6663" w:type="dxa"/>
            <w:tcBorders>
              <w:top w:val="single" w:sz="4" w:space="0" w:color="000000"/>
              <w:left w:val="single" w:sz="4" w:space="0" w:color="000000"/>
              <w:bottom w:val="single" w:sz="4" w:space="0" w:color="000000"/>
              <w:right w:val="single" w:sz="4" w:space="0" w:color="000000"/>
            </w:tcBorders>
            <w:vAlign w:val="center"/>
          </w:tcPr>
          <w:p w:rsidR="00B272DA" w:rsidRPr="00146459" w:rsidRDefault="00B272DA" w:rsidP="00593F7C">
            <w:pPr>
              <w:shd w:val="clear" w:color="auto" w:fill="FFFFFF"/>
              <w:jc w:val="both"/>
              <w:rPr>
                <w:b/>
                <w:color w:val="000000"/>
                <w:spacing w:val="-6"/>
                <w:sz w:val="20"/>
                <w:szCs w:val="20"/>
                <w:lang w:eastAsia="en-US"/>
              </w:rPr>
            </w:pPr>
            <w:r w:rsidRPr="00146459">
              <w:rPr>
                <w:b/>
                <w:color w:val="000000"/>
                <w:spacing w:val="-6"/>
                <w:sz w:val="20"/>
                <w:szCs w:val="20"/>
                <w:lang w:eastAsia="en-US"/>
              </w:rPr>
              <w:t>Благоустройство</w:t>
            </w:r>
          </w:p>
        </w:tc>
        <w:tc>
          <w:tcPr>
            <w:tcW w:w="850"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hd w:val="clear" w:color="auto" w:fill="FFFFFF"/>
              <w:jc w:val="center"/>
              <w:rPr>
                <w:b/>
                <w:color w:val="000000"/>
                <w:sz w:val="20"/>
                <w:szCs w:val="20"/>
                <w:lang w:eastAsia="en-US"/>
              </w:rPr>
            </w:pPr>
            <w:r w:rsidRPr="00146459">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hd w:val="clear" w:color="auto" w:fill="FFFFFF"/>
              <w:spacing w:line="254" w:lineRule="auto"/>
              <w:jc w:val="center"/>
              <w:rPr>
                <w:b/>
                <w:color w:val="000000"/>
                <w:sz w:val="20"/>
                <w:szCs w:val="20"/>
                <w:lang w:eastAsia="en-US"/>
              </w:rPr>
            </w:pPr>
            <w:r w:rsidRPr="00146459">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hd w:val="clear" w:color="auto" w:fill="FFFFFF"/>
              <w:spacing w:line="254" w:lineRule="auto"/>
              <w:jc w:val="center"/>
              <w:rPr>
                <w:b/>
                <w:bCs/>
                <w:color w:val="000000"/>
                <w:sz w:val="20"/>
                <w:szCs w:val="20"/>
                <w:lang w:eastAsia="en-US"/>
              </w:rPr>
            </w:pPr>
            <w:r w:rsidRPr="00146459">
              <w:rPr>
                <w:b/>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pacing w:line="254" w:lineRule="auto"/>
              <w:ind w:left="-108" w:right="-10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hd w:val="clear" w:color="auto" w:fill="FFFFFF"/>
              <w:spacing w:line="254" w:lineRule="auto"/>
              <w:jc w:val="center"/>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pacing w:line="254" w:lineRule="auto"/>
              <w:jc w:val="center"/>
              <w:rPr>
                <w:b/>
                <w:sz w:val="20"/>
                <w:szCs w:val="20"/>
                <w:lang w:eastAsia="en-US"/>
              </w:rPr>
            </w:pPr>
            <w:r w:rsidRPr="00146459">
              <w:rPr>
                <w:b/>
                <w:sz w:val="20"/>
                <w:szCs w:val="20"/>
                <w:lang w:eastAsia="en-US"/>
              </w:rPr>
              <w:t>1 894 873,00</w:t>
            </w:r>
          </w:p>
        </w:tc>
        <w:tc>
          <w:tcPr>
            <w:tcW w:w="1842"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pacing w:line="254" w:lineRule="auto"/>
              <w:jc w:val="center"/>
              <w:rPr>
                <w:b/>
                <w:sz w:val="20"/>
                <w:szCs w:val="20"/>
                <w:lang w:eastAsia="en-US"/>
              </w:rPr>
            </w:pPr>
            <w:r w:rsidRPr="00146459">
              <w:rPr>
                <w:b/>
                <w:sz w:val="20"/>
                <w:szCs w:val="20"/>
                <w:lang w:eastAsia="en-US"/>
              </w:rPr>
              <w:t>1 228 717,00</w:t>
            </w:r>
          </w:p>
        </w:tc>
        <w:tc>
          <w:tcPr>
            <w:tcW w:w="1560"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pacing w:line="254" w:lineRule="auto"/>
              <w:jc w:val="center"/>
              <w:rPr>
                <w:b/>
                <w:sz w:val="20"/>
                <w:szCs w:val="20"/>
                <w:lang w:eastAsia="en-US"/>
              </w:rPr>
            </w:pPr>
            <w:r w:rsidRPr="00146459">
              <w:rPr>
                <w:b/>
                <w:sz w:val="20"/>
                <w:szCs w:val="20"/>
                <w:lang w:eastAsia="en-US"/>
              </w:rPr>
              <w:t>1 086 857,00</w:t>
            </w:r>
          </w:p>
        </w:tc>
      </w:tr>
      <w:tr w:rsidR="00B272DA" w:rsidRPr="00F367B0" w:rsidTr="00593F7C">
        <w:trPr>
          <w:trHeight w:val="861"/>
        </w:trPr>
        <w:tc>
          <w:tcPr>
            <w:tcW w:w="6663" w:type="dxa"/>
            <w:tcBorders>
              <w:top w:val="single" w:sz="4" w:space="0" w:color="000000"/>
              <w:left w:val="single" w:sz="4" w:space="0" w:color="000000"/>
              <w:bottom w:val="single" w:sz="4" w:space="0" w:color="000000"/>
              <w:right w:val="single" w:sz="4" w:space="0" w:color="000000"/>
            </w:tcBorders>
            <w:vAlign w:val="center"/>
          </w:tcPr>
          <w:p w:rsidR="00B272DA" w:rsidRPr="00146459" w:rsidRDefault="00B272DA" w:rsidP="00593F7C">
            <w:pPr>
              <w:shd w:val="clear" w:color="auto" w:fill="FFFFFF"/>
              <w:jc w:val="both"/>
              <w:rPr>
                <w:color w:val="000000"/>
                <w:spacing w:val="6"/>
                <w:sz w:val="20"/>
                <w:szCs w:val="20"/>
                <w:lang w:eastAsia="en-US"/>
              </w:rPr>
            </w:pPr>
            <w:r w:rsidRPr="00146459">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850"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hd w:val="clear" w:color="auto" w:fill="FFFFFF"/>
              <w:jc w:val="center"/>
              <w:rPr>
                <w:b/>
                <w:color w:val="000000"/>
                <w:sz w:val="20"/>
                <w:szCs w:val="20"/>
                <w:lang w:eastAsia="en-US"/>
              </w:rPr>
            </w:pPr>
            <w:r w:rsidRPr="00146459">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hd w:val="clear" w:color="auto" w:fill="FFFFFF"/>
              <w:spacing w:line="254" w:lineRule="auto"/>
              <w:jc w:val="center"/>
              <w:rPr>
                <w:b/>
                <w:color w:val="000000"/>
                <w:sz w:val="20"/>
                <w:szCs w:val="20"/>
                <w:lang w:eastAsia="en-US"/>
              </w:rPr>
            </w:pPr>
            <w:r w:rsidRPr="00146459">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hd w:val="clear" w:color="auto" w:fill="FFFFFF"/>
              <w:spacing w:line="254" w:lineRule="auto"/>
              <w:jc w:val="center"/>
              <w:rPr>
                <w:b/>
                <w:bCs/>
                <w:color w:val="000000"/>
                <w:sz w:val="20"/>
                <w:szCs w:val="20"/>
                <w:lang w:eastAsia="en-US"/>
              </w:rPr>
            </w:pPr>
            <w:r w:rsidRPr="00146459">
              <w:rPr>
                <w:b/>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pacing w:line="254" w:lineRule="auto"/>
              <w:ind w:left="-108" w:right="-108"/>
              <w:jc w:val="center"/>
              <w:rPr>
                <w:b/>
                <w:color w:val="000000"/>
                <w:sz w:val="20"/>
                <w:szCs w:val="20"/>
                <w:lang w:eastAsia="en-US"/>
              </w:rPr>
            </w:pPr>
            <w:r w:rsidRPr="00146459">
              <w:rPr>
                <w:b/>
                <w:color w:val="000000"/>
                <w:sz w:val="20"/>
                <w:szCs w:val="20"/>
                <w:lang w:eastAsia="en-US"/>
              </w:rPr>
              <w:t>07 0 00 00000</w:t>
            </w:r>
          </w:p>
        </w:tc>
        <w:tc>
          <w:tcPr>
            <w:tcW w:w="709"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hd w:val="clear" w:color="auto" w:fill="FFFFFF"/>
              <w:spacing w:line="254" w:lineRule="auto"/>
              <w:jc w:val="center"/>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pacing w:line="254" w:lineRule="auto"/>
              <w:jc w:val="center"/>
              <w:rPr>
                <w:b/>
                <w:sz w:val="20"/>
                <w:szCs w:val="20"/>
                <w:lang w:eastAsia="en-US"/>
              </w:rPr>
            </w:pPr>
            <w:r w:rsidRPr="00146459">
              <w:rPr>
                <w:b/>
                <w:sz w:val="20"/>
                <w:szCs w:val="20"/>
                <w:lang w:eastAsia="en-US"/>
              </w:rPr>
              <w:t>1 849 959,00</w:t>
            </w:r>
          </w:p>
        </w:tc>
        <w:tc>
          <w:tcPr>
            <w:tcW w:w="1842"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pacing w:line="254" w:lineRule="auto"/>
              <w:jc w:val="center"/>
              <w:rPr>
                <w:b/>
                <w:sz w:val="20"/>
                <w:szCs w:val="20"/>
                <w:lang w:eastAsia="en-US"/>
              </w:rPr>
            </w:pPr>
            <w:r w:rsidRPr="00146459">
              <w:rPr>
                <w:b/>
                <w:sz w:val="20"/>
                <w:szCs w:val="20"/>
                <w:lang w:eastAsia="en-US"/>
              </w:rPr>
              <w:t>1 228 717,00</w:t>
            </w:r>
          </w:p>
        </w:tc>
        <w:tc>
          <w:tcPr>
            <w:tcW w:w="1560"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pacing w:line="254" w:lineRule="auto"/>
              <w:jc w:val="center"/>
              <w:rPr>
                <w:b/>
                <w:sz w:val="20"/>
                <w:szCs w:val="20"/>
                <w:lang w:eastAsia="en-US"/>
              </w:rPr>
            </w:pPr>
            <w:r w:rsidRPr="00146459">
              <w:rPr>
                <w:b/>
                <w:sz w:val="20"/>
                <w:szCs w:val="20"/>
                <w:lang w:eastAsia="en-US"/>
              </w:rPr>
              <w:t>1 086 857,00</w:t>
            </w:r>
          </w:p>
        </w:tc>
      </w:tr>
      <w:tr w:rsidR="00B272DA" w:rsidRPr="00F367B0" w:rsidTr="00593F7C">
        <w:tc>
          <w:tcPr>
            <w:tcW w:w="6663" w:type="dxa"/>
            <w:tcBorders>
              <w:top w:val="single" w:sz="4" w:space="0" w:color="000000"/>
              <w:left w:val="single" w:sz="4" w:space="0" w:color="000000"/>
              <w:bottom w:val="single" w:sz="4" w:space="0" w:color="000000"/>
              <w:right w:val="single" w:sz="4" w:space="0" w:color="000000"/>
            </w:tcBorders>
            <w:vAlign w:val="center"/>
          </w:tcPr>
          <w:p w:rsidR="00B272DA" w:rsidRPr="00146459" w:rsidRDefault="00B272DA" w:rsidP="00593F7C">
            <w:pPr>
              <w:jc w:val="both"/>
              <w:rPr>
                <w:b/>
                <w:i/>
                <w:color w:val="000000"/>
                <w:spacing w:val="1"/>
                <w:sz w:val="20"/>
                <w:szCs w:val="20"/>
                <w:lang w:eastAsia="en-US"/>
              </w:rPr>
            </w:pPr>
            <w:r w:rsidRPr="00146459">
              <w:rPr>
                <w:b/>
                <w:i/>
                <w:color w:val="000000"/>
                <w:spacing w:val="1"/>
                <w:sz w:val="20"/>
                <w:szCs w:val="20"/>
                <w:lang w:eastAsia="en-US"/>
              </w:rPr>
              <w:t>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850"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hd w:val="clear" w:color="auto" w:fill="FFFFFF"/>
              <w:jc w:val="center"/>
              <w:rPr>
                <w:b/>
                <w:color w:val="000000"/>
                <w:sz w:val="20"/>
                <w:szCs w:val="20"/>
                <w:lang w:eastAsia="en-US"/>
              </w:rPr>
            </w:pPr>
            <w:r w:rsidRPr="00146459">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hd w:val="clear" w:color="auto" w:fill="FFFFFF"/>
              <w:spacing w:line="254" w:lineRule="auto"/>
              <w:jc w:val="center"/>
              <w:rPr>
                <w:b/>
                <w:color w:val="000000"/>
                <w:sz w:val="20"/>
                <w:szCs w:val="20"/>
                <w:lang w:eastAsia="en-US"/>
              </w:rPr>
            </w:pPr>
            <w:r w:rsidRPr="00146459">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hd w:val="clear" w:color="auto" w:fill="FFFFFF"/>
              <w:spacing w:line="254" w:lineRule="auto"/>
              <w:jc w:val="center"/>
              <w:rPr>
                <w:b/>
                <w:bCs/>
                <w:color w:val="000000"/>
                <w:sz w:val="20"/>
                <w:szCs w:val="20"/>
                <w:lang w:eastAsia="en-US"/>
              </w:rPr>
            </w:pPr>
            <w:r w:rsidRPr="00146459">
              <w:rPr>
                <w:b/>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pacing w:line="254" w:lineRule="auto"/>
              <w:ind w:left="-108" w:right="-108"/>
              <w:jc w:val="center"/>
              <w:rPr>
                <w:b/>
                <w:color w:val="000000"/>
                <w:sz w:val="20"/>
                <w:szCs w:val="20"/>
                <w:lang w:eastAsia="en-US"/>
              </w:rPr>
            </w:pPr>
            <w:r w:rsidRPr="00146459">
              <w:rPr>
                <w:b/>
                <w:color w:val="000000"/>
                <w:sz w:val="20"/>
                <w:szCs w:val="20"/>
                <w:lang w:eastAsia="en-US"/>
              </w:rPr>
              <w:t>07 3 00 00000</w:t>
            </w:r>
          </w:p>
        </w:tc>
        <w:tc>
          <w:tcPr>
            <w:tcW w:w="709"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hd w:val="clear" w:color="auto" w:fill="FFFFFF"/>
              <w:spacing w:line="254" w:lineRule="auto"/>
              <w:jc w:val="center"/>
              <w:rPr>
                <w:b/>
                <w:i/>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pacing w:line="254" w:lineRule="auto"/>
              <w:jc w:val="center"/>
              <w:rPr>
                <w:b/>
                <w:sz w:val="20"/>
                <w:szCs w:val="20"/>
                <w:lang w:eastAsia="en-US"/>
              </w:rPr>
            </w:pPr>
            <w:r w:rsidRPr="00146459">
              <w:rPr>
                <w:b/>
                <w:sz w:val="20"/>
                <w:szCs w:val="20"/>
                <w:lang w:eastAsia="en-US"/>
              </w:rPr>
              <w:t>1 849 959,00</w:t>
            </w:r>
          </w:p>
        </w:tc>
        <w:tc>
          <w:tcPr>
            <w:tcW w:w="1842"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pacing w:line="254" w:lineRule="auto"/>
              <w:jc w:val="center"/>
              <w:rPr>
                <w:b/>
                <w:sz w:val="20"/>
                <w:szCs w:val="20"/>
                <w:lang w:eastAsia="en-US"/>
              </w:rPr>
            </w:pPr>
            <w:r w:rsidRPr="00146459">
              <w:rPr>
                <w:b/>
                <w:sz w:val="20"/>
                <w:szCs w:val="20"/>
                <w:lang w:eastAsia="en-US"/>
              </w:rPr>
              <w:t>1 228 717,00</w:t>
            </w:r>
          </w:p>
        </w:tc>
        <w:tc>
          <w:tcPr>
            <w:tcW w:w="1560"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pacing w:line="254" w:lineRule="auto"/>
              <w:jc w:val="center"/>
              <w:rPr>
                <w:b/>
                <w:sz w:val="20"/>
                <w:szCs w:val="20"/>
                <w:lang w:eastAsia="en-US"/>
              </w:rPr>
            </w:pPr>
            <w:r w:rsidRPr="00146459">
              <w:rPr>
                <w:b/>
                <w:sz w:val="20"/>
                <w:szCs w:val="20"/>
                <w:lang w:eastAsia="en-US"/>
              </w:rPr>
              <w:t>1 086 857,00</w:t>
            </w:r>
          </w:p>
        </w:tc>
      </w:tr>
      <w:tr w:rsidR="00B272DA" w:rsidRPr="00F367B0" w:rsidTr="00593F7C">
        <w:tc>
          <w:tcPr>
            <w:tcW w:w="6663" w:type="dxa"/>
            <w:tcBorders>
              <w:top w:val="single" w:sz="4" w:space="0" w:color="000000"/>
              <w:left w:val="single" w:sz="4" w:space="0" w:color="000000"/>
              <w:bottom w:val="single" w:sz="4" w:space="0" w:color="000000"/>
              <w:right w:val="single" w:sz="4" w:space="0" w:color="000000"/>
            </w:tcBorders>
            <w:vAlign w:val="center"/>
          </w:tcPr>
          <w:p w:rsidR="00B272DA" w:rsidRPr="00146459" w:rsidRDefault="00B272DA" w:rsidP="00593F7C">
            <w:pPr>
              <w:jc w:val="both"/>
              <w:rPr>
                <w:color w:val="000000"/>
                <w:spacing w:val="1"/>
                <w:sz w:val="20"/>
                <w:szCs w:val="20"/>
                <w:lang w:eastAsia="en-US"/>
              </w:rPr>
            </w:pPr>
            <w:r w:rsidRPr="00146459">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850"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hd w:val="clear" w:color="auto" w:fill="FFFFFF"/>
              <w:jc w:val="center"/>
              <w:rPr>
                <w:bCs/>
                <w:color w:val="000000"/>
                <w:sz w:val="20"/>
                <w:szCs w:val="20"/>
                <w:lang w:eastAsia="en-US"/>
              </w:rPr>
            </w:pPr>
            <w:r w:rsidRPr="00146459">
              <w:rPr>
                <w:bCs/>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hd w:val="clear" w:color="auto" w:fill="FFFFFF"/>
              <w:spacing w:line="254" w:lineRule="auto"/>
              <w:jc w:val="center"/>
              <w:rPr>
                <w:color w:val="000000"/>
                <w:sz w:val="20"/>
                <w:szCs w:val="20"/>
                <w:lang w:eastAsia="en-US"/>
              </w:rPr>
            </w:pPr>
            <w:r w:rsidRPr="00146459">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hd w:val="clear" w:color="auto" w:fill="FFFFFF"/>
              <w:spacing w:line="254" w:lineRule="auto"/>
              <w:jc w:val="center"/>
              <w:rPr>
                <w:bCs/>
                <w:color w:val="000000"/>
                <w:sz w:val="20"/>
                <w:szCs w:val="20"/>
                <w:lang w:eastAsia="en-US"/>
              </w:rPr>
            </w:pPr>
            <w:r w:rsidRPr="00146459">
              <w:rPr>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pacing w:line="254" w:lineRule="auto"/>
              <w:ind w:left="-108" w:right="-108"/>
              <w:jc w:val="center"/>
              <w:rPr>
                <w:color w:val="000000"/>
                <w:sz w:val="20"/>
                <w:szCs w:val="20"/>
                <w:lang w:eastAsia="en-US"/>
              </w:rPr>
            </w:pPr>
            <w:r w:rsidRPr="00146459">
              <w:rPr>
                <w:color w:val="000000"/>
                <w:sz w:val="20"/>
                <w:szCs w:val="20"/>
                <w:lang w:eastAsia="en-US"/>
              </w:rPr>
              <w:t>07 3 01 00000</w:t>
            </w:r>
          </w:p>
        </w:tc>
        <w:tc>
          <w:tcPr>
            <w:tcW w:w="709"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hd w:val="clear" w:color="auto" w:fill="FFFFFF"/>
              <w:spacing w:line="254" w:lineRule="auto"/>
              <w:jc w:val="center"/>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pacing w:line="254" w:lineRule="auto"/>
              <w:jc w:val="center"/>
              <w:rPr>
                <w:sz w:val="20"/>
                <w:szCs w:val="20"/>
                <w:lang w:eastAsia="en-US"/>
              </w:rPr>
            </w:pPr>
            <w:r w:rsidRPr="00146459">
              <w:rPr>
                <w:sz w:val="20"/>
                <w:szCs w:val="20"/>
                <w:lang w:eastAsia="en-US"/>
              </w:rPr>
              <w:t>1 849 959,00</w:t>
            </w:r>
          </w:p>
        </w:tc>
        <w:tc>
          <w:tcPr>
            <w:tcW w:w="1842"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pacing w:line="254" w:lineRule="auto"/>
              <w:jc w:val="center"/>
              <w:rPr>
                <w:sz w:val="20"/>
                <w:szCs w:val="20"/>
                <w:lang w:eastAsia="en-US"/>
              </w:rPr>
            </w:pPr>
            <w:r w:rsidRPr="00146459">
              <w:rPr>
                <w:sz w:val="20"/>
                <w:szCs w:val="20"/>
                <w:lang w:eastAsia="en-US"/>
              </w:rPr>
              <w:t>1  183 838,00</w:t>
            </w:r>
          </w:p>
        </w:tc>
        <w:tc>
          <w:tcPr>
            <w:tcW w:w="1560"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pacing w:line="254" w:lineRule="auto"/>
              <w:jc w:val="center"/>
              <w:rPr>
                <w:sz w:val="20"/>
                <w:szCs w:val="20"/>
                <w:lang w:eastAsia="en-US"/>
              </w:rPr>
            </w:pPr>
            <w:r w:rsidRPr="00146459">
              <w:rPr>
                <w:sz w:val="20"/>
                <w:szCs w:val="20"/>
                <w:lang w:eastAsia="en-US"/>
              </w:rPr>
              <w:t>1 086 857,00</w:t>
            </w:r>
          </w:p>
        </w:tc>
      </w:tr>
      <w:tr w:rsidR="00B272DA" w:rsidRPr="00F367B0" w:rsidTr="00593F7C">
        <w:tc>
          <w:tcPr>
            <w:tcW w:w="6663" w:type="dxa"/>
            <w:tcBorders>
              <w:top w:val="single" w:sz="4" w:space="0" w:color="000000"/>
              <w:left w:val="single" w:sz="4" w:space="0" w:color="000000"/>
              <w:bottom w:val="single" w:sz="4" w:space="0" w:color="000000"/>
              <w:right w:val="single" w:sz="4" w:space="0" w:color="000000"/>
            </w:tcBorders>
            <w:vAlign w:val="center"/>
          </w:tcPr>
          <w:p w:rsidR="00B272DA" w:rsidRPr="00146459" w:rsidRDefault="00B272DA" w:rsidP="00593F7C">
            <w:pPr>
              <w:jc w:val="both"/>
              <w:rPr>
                <w:i/>
                <w:color w:val="000000"/>
                <w:spacing w:val="1"/>
                <w:sz w:val="20"/>
                <w:szCs w:val="20"/>
                <w:lang w:eastAsia="en-US"/>
              </w:rPr>
            </w:pPr>
            <w:r w:rsidRPr="00146459">
              <w:rPr>
                <w:i/>
                <w:color w:val="000000"/>
                <w:spacing w:val="1"/>
                <w:sz w:val="20"/>
                <w:szCs w:val="20"/>
                <w:lang w:eastAsia="en-US"/>
              </w:rPr>
              <w:t>Мероприятия по благоустройству</w:t>
            </w:r>
          </w:p>
        </w:tc>
        <w:tc>
          <w:tcPr>
            <w:tcW w:w="850"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hd w:val="clear" w:color="auto" w:fill="FFFFFF"/>
              <w:tabs>
                <w:tab w:val="left" w:pos="4718"/>
              </w:tabs>
              <w:jc w:val="center"/>
              <w:rPr>
                <w:color w:val="000000"/>
                <w:sz w:val="20"/>
                <w:szCs w:val="20"/>
              </w:rPr>
            </w:pPr>
            <w:r w:rsidRPr="00146459">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hd w:val="clear" w:color="auto" w:fill="FFFFFF"/>
              <w:spacing w:line="254" w:lineRule="auto"/>
              <w:jc w:val="center"/>
              <w:rPr>
                <w:color w:val="000000"/>
                <w:sz w:val="20"/>
                <w:szCs w:val="20"/>
                <w:lang w:eastAsia="en-US"/>
              </w:rPr>
            </w:pPr>
            <w:r w:rsidRPr="00146459">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hd w:val="clear" w:color="auto" w:fill="FFFFFF"/>
              <w:spacing w:line="254" w:lineRule="auto"/>
              <w:jc w:val="center"/>
              <w:rPr>
                <w:bCs/>
                <w:color w:val="000000"/>
                <w:sz w:val="20"/>
                <w:szCs w:val="20"/>
                <w:lang w:eastAsia="en-US"/>
              </w:rPr>
            </w:pPr>
            <w:r w:rsidRPr="00146459">
              <w:rPr>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pacing w:line="254" w:lineRule="auto"/>
              <w:ind w:left="-108" w:right="-108"/>
              <w:jc w:val="center"/>
              <w:rPr>
                <w:color w:val="000000"/>
                <w:sz w:val="20"/>
                <w:szCs w:val="20"/>
                <w:lang w:eastAsia="en-US"/>
              </w:rPr>
            </w:pPr>
            <w:r w:rsidRPr="00146459">
              <w:rPr>
                <w:color w:val="000000"/>
                <w:sz w:val="20"/>
                <w:szCs w:val="20"/>
                <w:lang w:eastAsia="en-US"/>
              </w:rPr>
              <w:t>07 3 01 С1433</w:t>
            </w:r>
          </w:p>
        </w:tc>
        <w:tc>
          <w:tcPr>
            <w:tcW w:w="709"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hd w:val="clear" w:color="auto" w:fill="FFFFFF"/>
              <w:spacing w:line="254" w:lineRule="auto"/>
              <w:jc w:val="center"/>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pacing w:line="254" w:lineRule="auto"/>
              <w:jc w:val="center"/>
              <w:rPr>
                <w:sz w:val="20"/>
                <w:szCs w:val="20"/>
                <w:lang w:eastAsia="en-US"/>
              </w:rPr>
            </w:pPr>
            <w:r w:rsidRPr="00146459">
              <w:rPr>
                <w:sz w:val="20"/>
                <w:szCs w:val="20"/>
                <w:lang w:eastAsia="en-US"/>
              </w:rPr>
              <w:t>1 849 959,00</w:t>
            </w:r>
          </w:p>
        </w:tc>
        <w:tc>
          <w:tcPr>
            <w:tcW w:w="1842"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pacing w:line="254" w:lineRule="auto"/>
              <w:jc w:val="center"/>
              <w:rPr>
                <w:sz w:val="20"/>
                <w:szCs w:val="20"/>
                <w:lang w:eastAsia="en-US"/>
              </w:rPr>
            </w:pPr>
            <w:r w:rsidRPr="00146459">
              <w:rPr>
                <w:sz w:val="20"/>
                <w:szCs w:val="20"/>
                <w:lang w:eastAsia="en-US"/>
              </w:rPr>
              <w:t>1  183 838,00</w:t>
            </w:r>
          </w:p>
        </w:tc>
        <w:tc>
          <w:tcPr>
            <w:tcW w:w="1560"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pacing w:line="254" w:lineRule="auto"/>
              <w:jc w:val="center"/>
              <w:rPr>
                <w:sz w:val="20"/>
                <w:szCs w:val="20"/>
                <w:lang w:eastAsia="en-US"/>
              </w:rPr>
            </w:pPr>
            <w:r w:rsidRPr="00146459">
              <w:rPr>
                <w:sz w:val="20"/>
                <w:szCs w:val="20"/>
                <w:lang w:eastAsia="en-US"/>
              </w:rPr>
              <w:t>1 086 857,00</w:t>
            </w:r>
          </w:p>
        </w:tc>
      </w:tr>
      <w:tr w:rsidR="00B272DA" w:rsidRPr="00F367B0" w:rsidTr="00593F7C">
        <w:tc>
          <w:tcPr>
            <w:tcW w:w="6663" w:type="dxa"/>
            <w:tcBorders>
              <w:top w:val="single" w:sz="4" w:space="0" w:color="000000"/>
              <w:left w:val="single" w:sz="4" w:space="0" w:color="000000"/>
              <w:bottom w:val="single" w:sz="4" w:space="0" w:color="000000"/>
              <w:right w:val="single" w:sz="4" w:space="0" w:color="000000"/>
            </w:tcBorders>
            <w:vAlign w:val="center"/>
          </w:tcPr>
          <w:p w:rsidR="00B272DA" w:rsidRPr="00146459" w:rsidRDefault="00B272DA" w:rsidP="00593F7C">
            <w:pPr>
              <w:jc w:val="both"/>
              <w:rPr>
                <w:i/>
                <w:color w:val="000000"/>
                <w:spacing w:val="1"/>
                <w:sz w:val="20"/>
                <w:szCs w:val="20"/>
                <w:lang w:eastAsia="en-US"/>
              </w:rPr>
            </w:pPr>
            <w:r w:rsidRPr="00146459">
              <w:rPr>
                <w:color w:val="000000"/>
                <w:spacing w:val="6"/>
                <w:sz w:val="20"/>
                <w:szCs w:val="20"/>
                <w:lang w:eastAsia="en-US"/>
              </w:rPr>
              <w:t>Закупка товаров, работ и услуг для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hd w:val="clear" w:color="auto" w:fill="FFFFFF"/>
              <w:tabs>
                <w:tab w:val="left" w:pos="4718"/>
              </w:tabs>
              <w:jc w:val="center"/>
              <w:rPr>
                <w:color w:val="000000"/>
                <w:sz w:val="20"/>
                <w:szCs w:val="20"/>
              </w:rPr>
            </w:pPr>
            <w:r w:rsidRPr="00146459">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hd w:val="clear" w:color="auto" w:fill="FFFFFF"/>
              <w:spacing w:line="254" w:lineRule="auto"/>
              <w:jc w:val="center"/>
              <w:rPr>
                <w:color w:val="000000"/>
                <w:sz w:val="20"/>
                <w:szCs w:val="20"/>
                <w:lang w:eastAsia="en-US"/>
              </w:rPr>
            </w:pPr>
            <w:r w:rsidRPr="00146459">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hd w:val="clear" w:color="auto" w:fill="FFFFFF"/>
              <w:spacing w:line="254" w:lineRule="auto"/>
              <w:jc w:val="center"/>
              <w:rPr>
                <w:bCs/>
                <w:color w:val="000000"/>
                <w:sz w:val="20"/>
                <w:szCs w:val="20"/>
                <w:lang w:eastAsia="en-US"/>
              </w:rPr>
            </w:pPr>
            <w:r w:rsidRPr="00146459">
              <w:rPr>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pacing w:line="254" w:lineRule="auto"/>
              <w:ind w:left="-108" w:right="-108"/>
              <w:jc w:val="center"/>
              <w:rPr>
                <w:color w:val="000000"/>
                <w:sz w:val="20"/>
                <w:szCs w:val="20"/>
                <w:lang w:eastAsia="en-US"/>
              </w:rPr>
            </w:pPr>
            <w:r w:rsidRPr="00146459">
              <w:rPr>
                <w:color w:val="000000"/>
                <w:sz w:val="20"/>
                <w:szCs w:val="20"/>
                <w:lang w:eastAsia="en-US"/>
              </w:rPr>
              <w:t>07 3 01 С1433</w:t>
            </w:r>
          </w:p>
        </w:tc>
        <w:tc>
          <w:tcPr>
            <w:tcW w:w="709"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hd w:val="clear" w:color="auto" w:fill="FFFFFF"/>
              <w:spacing w:line="254" w:lineRule="auto"/>
              <w:jc w:val="center"/>
              <w:rPr>
                <w:color w:val="000000"/>
                <w:sz w:val="20"/>
                <w:szCs w:val="20"/>
                <w:lang w:eastAsia="en-US"/>
              </w:rPr>
            </w:pPr>
            <w:r w:rsidRPr="00146459">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pacing w:line="254" w:lineRule="auto"/>
              <w:jc w:val="center"/>
              <w:rPr>
                <w:sz w:val="20"/>
                <w:szCs w:val="20"/>
                <w:lang w:eastAsia="en-US"/>
              </w:rPr>
            </w:pPr>
            <w:r w:rsidRPr="00146459">
              <w:rPr>
                <w:sz w:val="20"/>
                <w:szCs w:val="20"/>
                <w:lang w:eastAsia="en-US"/>
              </w:rPr>
              <w:t>1 849 959,00</w:t>
            </w:r>
          </w:p>
        </w:tc>
        <w:tc>
          <w:tcPr>
            <w:tcW w:w="1842"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pacing w:line="254" w:lineRule="auto"/>
              <w:jc w:val="center"/>
              <w:rPr>
                <w:sz w:val="20"/>
                <w:szCs w:val="20"/>
                <w:lang w:eastAsia="en-US"/>
              </w:rPr>
            </w:pPr>
            <w:r w:rsidRPr="00146459">
              <w:rPr>
                <w:sz w:val="20"/>
                <w:szCs w:val="20"/>
                <w:lang w:eastAsia="en-US"/>
              </w:rPr>
              <w:t>1  183 838,00</w:t>
            </w:r>
          </w:p>
        </w:tc>
        <w:tc>
          <w:tcPr>
            <w:tcW w:w="1560" w:type="dxa"/>
            <w:tcBorders>
              <w:top w:val="single" w:sz="4" w:space="0" w:color="000000"/>
              <w:left w:val="single" w:sz="4" w:space="0" w:color="000000"/>
              <w:bottom w:val="single" w:sz="4" w:space="0" w:color="000000"/>
              <w:right w:val="single" w:sz="4" w:space="0" w:color="000000"/>
            </w:tcBorders>
          </w:tcPr>
          <w:p w:rsidR="00B272DA" w:rsidRPr="00146459" w:rsidRDefault="00B272DA" w:rsidP="00593F7C">
            <w:pPr>
              <w:spacing w:line="254" w:lineRule="auto"/>
              <w:jc w:val="center"/>
              <w:rPr>
                <w:sz w:val="20"/>
                <w:szCs w:val="20"/>
                <w:lang w:eastAsia="en-US"/>
              </w:rPr>
            </w:pPr>
            <w:r w:rsidRPr="00146459">
              <w:rPr>
                <w:sz w:val="20"/>
                <w:szCs w:val="20"/>
                <w:lang w:eastAsia="en-US"/>
              </w:rPr>
              <w:t>1 086 857,00</w:t>
            </w:r>
          </w:p>
        </w:tc>
      </w:tr>
      <w:tr w:rsidR="00B272DA" w:rsidRPr="002F70FA" w:rsidTr="00593F7C">
        <w:trPr>
          <w:trHeight w:val="70"/>
        </w:trPr>
        <w:tc>
          <w:tcPr>
            <w:tcW w:w="6663" w:type="dxa"/>
            <w:tcBorders>
              <w:top w:val="single" w:sz="4" w:space="0" w:color="000000"/>
              <w:left w:val="single" w:sz="4" w:space="0" w:color="000000"/>
              <w:bottom w:val="single" w:sz="4" w:space="0" w:color="000000"/>
              <w:right w:val="single" w:sz="4" w:space="0" w:color="000000"/>
            </w:tcBorders>
            <w:vAlign w:val="center"/>
          </w:tcPr>
          <w:p w:rsidR="00B272DA" w:rsidRPr="002F70FA" w:rsidRDefault="00B272DA" w:rsidP="00593F7C">
            <w:pPr>
              <w:jc w:val="both"/>
              <w:rPr>
                <w:color w:val="000000"/>
                <w:spacing w:val="6"/>
                <w:sz w:val="20"/>
                <w:szCs w:val="20"/>
                <w:lang w:eastAsia="en-US"/>
              </w:rPr>
            </w:pPr>
            <w:r w:rsidRPr="002F70FA">
              <w:rPr>
                <w:b/>
                <w:color w:val="000000"/>
                <w:spacing w:val="6"/>
                <w:sz w:val="20"/>
                <w:szCs w:val="20"/>
                <w:lang w:eastAsia="en-US"/>
              </w:rPr>
              <w:t>Муниципальная программа «Формирование современной городской среды в муниципальном образовании «поселок имени К. Либкнехта» Курчатовского района Курской области на 2018-2025 годы»</w:t>
            </w:r>
          </w:p>
        </w:tc>
        <w:tc>
          <w:tcPr>
            <w:tcW w:w="850"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tabs>
                <w:tab w:val="left" w:pos="4718"/>
              </w:tabs>
              <w:jc w:val="center"/>
              <w:rPr>
                <w:b/>
                <w:color w:val="000000"/>
                <w:sz w:val="20"/>
                <w:szCs w:val="20"/>
              </w:rPr>
            </w:pPr>
            <w:r w:rsidRPr="002F70FA">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jc w:val="center"/>
              <w:rPr>
                <w:b/>
                <w:color w:val="000000"/>
                <w:sz w:val="20"/>
                <w:szCs w:val="20"/>
                <w:lang w:eastAsia="en-US"/>
              </w:rPr>
            </w:pPr>
            <w:r w:rsidRPr="002F70FA">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jc w:val="center"/>
              <w:rPr>
                <w:b/>
                <w:bCs/>
                <w:color w:val="000000"/>
                <w:sz w:val="20"/>
                <w:szCs w:val="20"/>
                <w:lang w:eastAsia="en-US"/>
              </w:rPr>
            </w:pPr>
            <w:r w:rsidRPr="002F70FA">
              <w:rPr>
                <w:b/>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pacing w:line="254" w:lineRule="auto"/>
              <w:ind w:left="-108" w:right="-108"/>
              <w:jc w:val="center"/>
              <w:rPr>
                <w:b/>
                <w:color w:val="000000"/>
                <w:sz w:val="20"/>
                <w:szCs w:val="20"/>
                <w:lang w:eastAsia="en-US"/>
              </w:rPr>
            </w:pPr>
            <w:r w:rsidRPr="002F70FA">
              <w:rPr>
                <w:b/>
                <w:color w:val="000000"/>
                <w:sz w:val="20"/>
                <w:szCs w:val="20"/>
                <w:lang w:eastAsia="en-US"/>
              </w:rPr>
              <w:t>19 0 00 00000</w:t>
            </w:r>
          </w:p>
        </w:tc>
        <w:tc>
          <w:tcPr>
            <w:tcW w:w="709"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jc w:val="center"/>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pacing w:line="254" w:lineRule="auto"/>
              <w:jc w:val="center"/>
              <w:rPr>
                <w:b/>
                <w:sz w:val="20"/>
                <w:szCs w:val="20"/>
                <w:lang w:eastAsia="en-US"/>
              </w:rPr>
            </w:pPr>
            <w:r w:rsidRPr="002F70FA">
              <w:rPr>
                <w:b/>
                <w:sz w:val="20"/>
                <w:szCs w:val="20"/>
                <w:lang w:eastAsia="en-US"/>
              </w:rPr>
              <w:t>44 914,00</w:t>
            </w:r>
          </w:p>
        </w:tc>
        <w:tc>
          <w:tcPr>
            <w:tcW w:w="1842"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pacing w:line="254" w:lineRule="auto"/>
              <w:jc w:val="center"/>
              <w:rPr>
                <w:b/>
                <w:sz w:val="20"/>
                <w:szCs w:val="20"/>
                <w:lang w:eastAsia="en-US"/>
              </w:rPr>
            </w:pPr>
            <w:r w:rsidRPr="002F70FA">
              <w:rPr>
                <w:b/>
                <w:sz w:val="20"/>
                <w:szCs w:val="20"/>
                <w:lang w:eastAsia="en-US"/>
              </w:rPr>
              <w:t>44 879,00</w:t>
            </w:r>
          </w:p>
        </w:tc>
        <w:tc>
          <w:tcPr>
            <w:tcW w:w="1560"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pacing w:line="254" w:lineRule="auto"/>
              <w:jc w:val="center"/>
              <w:rPr>
                <w:b/>
                <w:sz w:val="20"/>
                <w:szCs w:val="20"/>
                <w:lang w:eastAsia="en-US"/>
              </w:rPr>
            </w:pPr>
            <w:r w:rsidRPr="002F70FA">
              <w:rPr>
                <w:b/>
                <w:sz w:val="20"/>
                <w:szCs w:val="20"/>
                <w:lang w:eastAsia="en-US"/>
              </w:rPr>
              <w:t>0,00</w:t>
            </w:r>
          </w:p>
        </w:tc>
      </w:tr>
      <w:tr w:rsidR="00B272DA" w:rsidRPr="002F70FA" w:rsidTr="00593F7C">
        <w:trPr>
          <w:trHeight w:val="70"/>
        </w:trPr>
        <w:tc>
          <w:tcPr>
            <w:tcW w:w="6663" w:type="dxa"/>
            <w:tcBorders>
              <w:top w:val="single" w:sz="4" w:space="0" w:color="000000"/>
              <w:left w:val="single" w:sz="4" w:space="0" w:color="000000"/>
              <w:bottom w:val="single" w:sz="4" w:space="0" w:color="000000"/>
              <w:right w:val="single" w:sz="4" w:space="0" w:color="000000"/>
            </w:tcBorders>
            <w:vAlign w:val="center"/>
          </w:tcPr>
          <w:p w:rsidR="00B272DA" w:rsidRPr="002F70FA" w:rsidRDefault="00B272DA" w:rsidP="00593F7C">
            <w:pPr>
              <w:jc w:val="both"/>
              <w:rPr>
                <w:b/>
                <w:color w:val="000000"/>
                <w:spacing w:val="6"/>
                <w:sz w:val="20"/>
                <w:szCs w:val="20"/>
                <w:lang w:eastAsia="en-US"/>
              </w:rPr>
            </w:pPr>
            <w:r w:rsidRPr="002F70FA">
              <w:rPr>
                <w:color w:val="000000"/>
                <w:spacing w:val="6"/>
                <w:sz w:val="20"/>
                <w:szCs w:val="20"/>
                <w:lang w:eastAsia="en-US"/>
              </w:rPr>
              <w:t>Реализация регионального проекта «Формирование современной    городской среды»</w:t>
            </w:r>
          </w:p>
        </w:tc>
        <w:tc>
          <w:tcPr>
            <w:tcW w:w="850"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tabs>
                <w:tab w:val="left" w:pos="4718"/>
              </w:tabs>
              <w:jc w:val="center"/>
              <w:rPr>
                <w:color w:val="000000"/>
                <w:sz w:val="20"/>
                <w:szCs w:val="20"/>
              </w:rPr>
            </w:pPr>
            <w:r w:rsidRPr="002F70FA">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jc w:val="center"/>
              <w:rPr>
                <w:color w:val="000000"/>
                <w:sz w:val="20"/>
                <w:szCs w:val="20"/>
                <w:lang w:eastAsia="en-US"/>
              </w:rPr>
            </w:pPr>
            <w:r w:rsidRPr="002F70FA">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jc w:val="center"/>
              <w:rPr>
                <w:bCs/>
                <w:color w:val="000000"/>
                <w:sz w:val="20"/>
                <w:szCs w:val="20"/>
                <w:lang w:eastAsia="en-US"/>
              </w:rPr>
            </w:pPr>
            <w:r w:rsidRPr="002F70FA">
              <w:rPr>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pacing w:line="254" w:lineRule="auto"/>
              <w:ind w:left="-108" w:right="-108"/>
              <w:jc w:val="center"/>
              <w:rPr>
                <w:color w:val="000000"/>
                <w:sz w:val="20"/>
                <w:szCs w:val="20"/>
                <w:lang w:eastAsia="en-US"/>
              </w:rPr>
            </w:pPr>
            <w:r w:rsidRPr="002F70FA">
              <w:rPr>
                <w:color w:val="000000"/>
                <w:sz w:val="20"/>
                <w:szCs w:val="20"/>
                <w:lang w:eastAsia="en-US"/>
              </w:rPr>
              <w:t>19 1 00 00000</w:t>
            </w:r>
          </w:p>
        </w:tc>
        <w:tc>
          <w:tcPr>
            <w:tcW w:w="709"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jc w:val="center"/>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pacing w:line="254" w:lineRule="auto"/>
              <w:jc w:val="center"/>
              <w:rPr>
                <w:sz w:val="20"/>
                <w:szCs w:val="20"/>
                <w:lang w:eastAsia="en-US"/>
              </w:rPr>
            </w:pPr>
            <w:r w:rsidRPr="002F70FA">
              <w:rPr>
                <w:sz w:val="20"/>
                <w:szCs w:val="20"/>
                <w:lang w:eastAsia="en-US"/>
              </w:rPr>
              <w:t>44 914,00</w:t>
            </w:r>
          </w:p>
        </w:tc>
        <w:tc>
          <w:tcPr>
            <w:tcW w:w="1842"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pacing w:line="254" w:lineRule="auto"/>
              <w:jc w:val="center"/>
              <w:rPr>
                <w:sz w:val="20"/>
                <w:szCs w:val="20"/>
                <w:lang w:eastAsia="en-US"/>
              </w:rPr>
            </w:pPr>
            <w:r w:rsidRPr="002F70FA">
              <w:rPr>
                <w:sz w:val="20"/>
                <w:szCs w:val="20"/>
                <w:lang w:eastAsia="en-US"/>
              </w:rPr>
              <w:t>44 879,00</w:t>
            </w:r>
          </w:p>
        </w:tc>
        <w:tc>
          <w:tcPr>
            <w:tcW w:w="1560"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pacing w:line="254" w:lineRule="auto"/>
              <w:jc w:val="center"/>
              <w:rPr>
                <w:sz w:val="20"/>
                <w:szCs w:val="20"/>
                <w:lang w:eastAsia="en-US"/>
              </w:rPr>
            </w:pPr>
            <w:r w:rsidRPr="002F70FA">
              <w:rPr>
                <w:sz w:val="20"/>
                <w:szCs w:val="20"/>
                <w:lang w:eastAsia="en-US"/>
              </w:rPr>
              <w:t>0,00</w:t>
            </w:r>
          </w:p>
        </w:tc>
      </w:tr>
      <w:tr w:rsidR="00B272DA" w:rsidRPr="002F70FA" w:rsidTr="00593F7C">
        <w:trPr>
          <w:trHeight w:val="70"/>
        </w:trPr>
        <w:tc>
          <w:tcPr>
            <w:tcW w:w="6663" w:type="dxa"/>
            <w:tcBorders>
              <w:top w:val="single" w:sz="4" w:space="0" w:color="000000"/>
              <w:left w:val="single" w:sz="4" w:space="0" w:color="000000"/>
              <w:bottom w:val="single" w:sz="4" w:space="0" w:color="000000"/>
              <w:right w:val="single" w:sz="4" w:space="0" w:color="000000"/>
            </w:tcBorders>
            <w:vAlign w:val="center"/>
          </w:tcPr>
          <w:p w:rsidR="00B272DA" w:rsidRPr="002F70FA" w:rsidRDefault="00B272DA" w:rsidP="00593F7C">
            <w:pPr>
              <w:jc w:val="both"/>
              <w:rPr>
                <w:color w:val="000000"/>
                <w:spacing w:val="6"/>
                <w:sz w:val="20"/>
                <w:szCs w:val="20"/>
                <w:lang w:eastAsia="en-US"/>
              </w:rPr>
            </w:pPr>
            <w:r w:rsidRPr="002F70FA">
              <w:rPr>
                <w:color w:val="000000"/>
                <w:spacing w:val="6"/>
                <w:sz w:val="20"/>
                <w:szCs w:val="20"/>
              </w:rPr>
              <w:t>Основное мероприятие «Реализация регионального проекта Формирование   современной городской среды»</w:t>
            </w:r>
          </w:p>
        </w:tc>
        <w:tc>
          <w:tcPr>
            <w:tcW w:w="850"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tabs>
                <w:tab w:val="left" w:pos="4718"/>
              </w:tabs>
              <w:jc w:val="center"/>
              <w:rPr>
                <w:color w:val="000000"/>
                <w:sz w:val="20"/>
                <w:szCs w:val="20"/>
              </w:rPr>
            </w:pPr>
            <w:r w:rsidRPr="002F70FA">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jc w:val="center"/>
              <w:rPr>
                <w:color w:val="000000"/>
                <w:sz w:val="20"/>
                <w:szCs w:val="20"/>
                <w:lang w:eastAsia="en-US"/>
              </w:rPr>
            </w:pPr>
            <w:r w:rsidRPr="002F70FA">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jc w:val="center"/>
              <w:rPr>
                <w:bCs/>
                <w:color w:val="000000"/>
                <w:sz w:val="20"/>
                <w:szCs w:val="20"/>
                <w:lang w:eastAsia="en-US"/>
              </w:rPr>
            </w:pPr>
            <w:r w:rsidRPr="002F70FA">
              <w:rPr>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pacing w:line="254" w:lineRule="auto"/>
              <w:ind w:left="-108" w:right="-108"/>
              <w:jc w:val="center"/>
              <w:rPr>
                <w:color w:val="000000"/>
                <w:sz w:val="20"/>
                <w:szCs w:val="20"/>
                <w:lang w:eastAsia="en-US"/>
              </w:rPr>
            </w:pPr>
            <w:r w:rsidRPr="002F70FA">
              <w:rPr>
                <w:color w:val="000000"/>
                <w:sz w:val="20"/>
                <w:szCs w:val="20"/>
                <w:lang w:eastAsia="en-US"/>
              </w:rPr>
              <w:t xml:space="preserve">19 1 </w:t>
            </w:r>
            <w:r w:rsidRPr="002F70FA">
              <w:rPr>
                <w:color w:val="000000"/>
                <w:sz w:val="20"/>
                <w:szCs w:val="20"/>
                <w:lang w:val="en-US" w:eastAsia="en-US"/>
              </w:rPr>
              <w:t>F2</w:t>
            </w:r>
            <w:r w:rsidRPr="002F70FA">
              <w:rPr>
                <w:color w:val="000000"/>
                <w:sz w:val="20"/>
                <w:szCs w:val="20"/>
                <w:lang w:eastAsia="en-US"/>
              </w:rPr>
              <w:t xml:space="preserve"> 00000</w:t>
            </w:r>
          </w:p>
        </w:tc>
        <w:tc>
          <w:tcPr>
            <w:tcW w:w="709"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jc w:val="center"/>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pacing w:line="254" w:lineRule="auto"/>
              <w:jc w:val="center"/>
              <w:rPr>
                <w:sz w:val="20"/>
                <w:szCs w:val="20"/>
                <w:lang w:eastAsia="en-US"/>
              </w:rPr>
            </w:pPr>
            <w:r w:rsidRPr="002F70FA">
              <w:rPr>
                <w:sz w:val="20"/>
                <w:szCs w:val="20"/>
                <w:lang w:eastAsia="en-US"/>
              </w:rPr>
              <w:t>44 914,00</w:t>
            </w:r>
          </w:p>
        </w:tc>
        <w:tc>
          <w:tcPr>
            <w:tcW w:w="1842"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pacing w:line="254" w:lineRule="auto"/>
              <w:jc w:val="center"/>
              <w:rPr>
                <w:sz w:val="20"/>
                <w:szCs w:val="20"/>
                <w:lang w:eastAsia="en-US"/>
              </w:rPr>
            </w:pPr>
            <w:r w:rsidRPr="002F70FA">
              <w:rPr>
                <w:sz w:val="20"/>
                <w:szCs w:val="20"/>
                <w:lang w:eastAsia="en-US"/>
              </w:rPr>
              <w:t>44 879,00</w:t>
            </w:r>
          </w:p>
        </w:tc>
        <w:tc>
          <w:tcPr>
            <w:tcW w:w="1560"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pacing w:line="254" w:lineRule="auto"/>
              <w:jc w:val="center"/>
              <w:rPr>
                <w:sz w:val="20"/>
                <w:szCs w:val="20"/>
                <w:lang w:eastAsia="en-US"/>
              </w:rPr>
            </w:pPr>
            <w:r w:rsidRPr="002F70FA">
              <w:rPr>
                <w:sz w:val="20"/>
                <w:szCs w:val="20"/>
                <w:lang w:eastAsia="en-US"/>
              </w:rPr>
              <w:t>0,00</w:t>
            </w:r>
          </w:p>
        </w:tc>
      </w:tr>
      <w:tr w:rsidR="00B272DA" w:rsidRPr="002F70FA" w:rsidTr="00593F7C">
        <w:trPr>
          <w:trHeight w:val="70"/>
        </w:trPr>
        <w:tc>
          <w:tcPr>
            <w:tcW w:w="6663" w:type="dxa"/>
            <w:tcBorders>
              <w:top w:val="single" w:sz="4" w:space="0" w:color="000000"/>
              <w:left w:val="single" w:sz="4" w:space="0" w:color="000000"/>
              <w:bottom w:val="single" w:sz="4" w:space="0" w:color="000000"/>
              <w:right w:val="single" w:sz="4" w:space="0" w:color="000000"/>
            </w:tcBorders>
            <w:vAlign w:val="center"/>
          </w:tcPr>
          <w:p w:rsidR="00B272DA" w:rsidRPr="002F70FA" w:rsidRDefault="00B272DA" w:rsidP="00593F7C">
            <w:pPr>
              <w:jc w:val="both"/>
              <w:rPr>
                <w:color w:val="000000"/>
                <w:spacing w:val="6"/>
                <w:sz w:val="20"/>
                <w:szCs w:val="20"/>
                <w:lang w:eastAsia="en-US"/>
              </w:rPr>
            </w:pPr>
            <w:r w:rsidRPr="002F70FA">
              <w:rPr>
                <w:color w:val="000000"/>
                <w:spacing w:val="6"/>
                <w:sz w:val="20"/>
                <w:szCs w:val="20"/>
                <w:lang w:eastAsia="en-US"/>
              </w:rPr>
              <w:t>Реализация программ формирования современной городской среды</w:t>
            </w:r>
          </w:p>
        </w:tc>
        <w:tc>
          <w:tcPr>
            <w:tcW w:w="850"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jc w:val="center"/>
              <w:rPr>
                <w:color w:val="000000"/>
                <w:sz w:val="20"/>
                <w:szCs w:val="20"/>
                <w:lang w:eastAsia="en-US"/>
              </w:rPr>
            </w:pPr>
            <w:r w:rsidRPr="002F70FA">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jc w:val="center"/>
              <w:rPr>
                <w:color w:val="000000"/>
                <w:sz w:val="20"/>
                <w:szCs w:val="20"/>
                <w:lang w:eastAsia="en-US"/>
              </w:rPr>
            </w:pPr>
            <w:r w:rsidRPr="002F70FA">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jc w:val="center"/>
              <w:rPr>
                <w:bCs/>
                <w:color w:val="000000"/>
                <w:sz w:val="20"/>
                <w:szCs w:val="20"/>
                <w:lang w:eastAsia="en-US"/>
              </w:rPr>
            </w:pPr>
            <w:r w:rsidRPr="002F70FA">
              <w:rPr>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pacing w:line="254" w:lineRule="auto"/>
              <w:ind w:left="-108" w:right="-108"/>
              <w:jc w:val="center"/>
              <w:rPr>
                <w:color w:val="000000"/>
                <w:sz w:val="20"/>
                <w:szCs w:val="20"/>
                <w:lang w:eastAsia="en-US"/>
              </w:rPr>
            </w:pPr>
            <w:r w:rsidRPr="002F70FA">
              <w:rPr>
                <w:color w:val="000000"/>
                <w:sz w:val="20"/>
                <w:szCs w:val="20"/>
                <w:lang w:eastAsia="en-US"/>
              </w:rPr>
              <w:t xml:space="preserve">19 1 </w:t>
            </w:r>
            <w:r w:rsidRPr="002F70FA">
              <w:rPr>
                <w:color w:val="000000"/>
                <w:sz w:val="20"/>
                <w:szCs w:val="20"/>
                <w:lang w:val="en-US" w:eastAsia="en-US"/>
              </w:rPr>
              <w:t xml:space="preserve">F2 </w:t>
            </w:r>
            <w:r w:rsidRPr="002F70FA">
              <w:rPr>
                <w:color w:val="000000"/>
                <w:sz w:val="20"/>
                <w:szCs w:val="20"/>
                <w:lang w:val="en-US" w:eastAsia="en-US"/>
              </w:rPr>
              <w:lastRenderedPageBreak/>
              <w:t>55550</w:t>
            </w:r>
          </w:p>
        </w:tc>
        <w:tc>
          <w:tcPr>
            <w:tcW w:w="709"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jc w:val="center"/>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pacing w:line="254" w:lineRule="auto"/>
              <w:jc w:val="center"/>
              <w:rPr>
                <w:sz w:val="20"/>
                <w:szCs w:val="20"/>
                <w:lang w:eastAsia="en-US"/>
              </w:rPr>
            </w:pPr>
            <w:r w:rsidRPr="002F70FA">
              <w:rPr>
                <w:sz w:val="20"/>
                <w:szCs w:val="20"/>
                <w:lang w:eastAsia="en-US"/>
              </w:rPr>
              <w:t>44 914,00</w:t>
            </w:r>
          </w:p>
        </w:tc>
        <w:tc>
          <w:tcPr>
            <w:tcW w:w="1842"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pacing w:line="254" w:lineRule="auto"/>
              <w:jc w:val="center"/>
              <w:rPr>
                <w:sz w:val="20"/>
                <w:szCs w:val="20"/>
                <w:lang w:eastAsia="en-US"/>
              </w:rPr>
            </w:pPr>
            <w:r w:rsidRPr="002F70FA">
              <w:rPr>
                <w:sz w:val="20"/>
                <w:szCs w:val="20"/>
                <w:lang w:eastAsia="en-US"/>
              </w:rPr>
              <w:t>44 879,00</w:t>
            </w:r>
          </w:p>
        </w:tc>
        <w:tc>
          <w:tcPr>
            <w:tcW w:w="1560"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pacing w:line="254" w:lineRule="auto"/>
              <w:jc w:val="center"/>
              <w:rPr>
                <w:sz w:val="20"/>
                <w:szCs w:val="20"/>
                <w:lang w:eastAsia="en-US"/>
              </w:rPr>
            </w:pPr>
            <w:r w:rsidRPr="002F70FA">
              <w:rPr>
                <w:sz w:val="20"/>
                <w:szCs w:val="20"/>
                <w:lang w:eastAsia="en-US"/>
              </w:rPr>
              <w:t>0,00</w:t>
            </w:r>
          </w:p>
        </w:tc>
      </w:tr>
      <w:tr w:rsidR="00B272DA" w:rsidRPr="002F70FA" w:rsidTr="00593F7C">
        <w:trPr>
          <w:trHeight w:val="70"/>
        </w:trPr>
        <w:tc>
          <w:tcPr>
            <w:tcW w:w="6663" w:type="dxa"/>
            <w:tcBorders>
              <w:top w:val="single" w:sz="4" w:space="0" w:color="000000"/>
              <w:left w:val="single" w:sz="4" w:space="0" w:color="000000"/>
              <w:bottom w:val="single" w:sz="4" w:space="0" w:color="000000"/>
              <w:right w:val="single" w:sz="4" w:space="0" w:color="000000"/>
            </w:tcBorders>
            <w:vAlign w:val="center"/>
          </w:tcPr>
          <w:p w:rsidR="00B272DA" w:rsidRPr="002F70FA" w:rsidRDefault="00B272DA" w:rsidP="00593F7C">
            <w:pPr>
              <w:jc w:val="both"/>
              <w:rPr>
                <w:color w:val="000000"/>
                <w:spacing w:val="6"/>
                <w:sz w:val="20"/>
                <w:szCs w:val="20"/>
                <w:lang w:eastAsia="en-US"/>
              </w:rPr>
            </w:pPr>
            <w:r w:rsidRPr="002F70FA">
              <w:rPr>
                <w:color w:val="000000"/>
                <w:spacing w:val="6"/>
                <w:sz w:val="20"/>
                <w:szCs w:val="20"/>
                <w:lang w:eastAsia="en-US"/>
              </w:rPr>
              <w:lastRenderedPageBreak/>
              <w:t>Закупка товаров, работ и услуг для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jc w:val="center"/>
              <w:rPr>
                <w:color w:val="000000"/>
                <w:sz w:val="20"/>
                <w:szCs w:val="20"/>
                <w:lang w:eastAsia="en-US"/>
              </w:rPr>
            </w:pPr>
            <w:r w:rsidRPr="002F70FA">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jc w:val="center"/>
              <w:rPr>
                <w:color w:val="000000"/>
                <w:sz w:val="20"/>
                <w:szCs w:val="20"/>
                <w:lang w:eastAsia="en-US"/>
              </w:rPr>
            </w:pPr>
            <w:r w:rsidRPr="002F70FA">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jc w:val="center"/>
              <w:rPr>
                <w:bCs/>
                <w:color w:val="000000"/>
                <w:sz w:val="20"/>
                <w:szCs w:val="20"/>
                <w:lang w:eastAsia="en-US"/>
              </w:rPr>
            </w:pPr>
            <w:r w:rsidRPr="002F70FA">
              <w:rPr>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pacing w:line="254" w:lineRule="auto"/>
              <w:ind w:left="-108" w:right="-108"/>
              <w:jc w:val="center"/>
              <w:rPr>
                <w:color w:val="000000"/>
                <w:sz w:val="20"/>
                <w:szCs w:val="20"/>
                <w:lang w:eastAsia="en-US"/>
              </w:rPr>
            </w:pPr>
            <w:r w:rsidRPr="002F70FA">
              <w:rPr>
                <w:color w:val="000000"/>
                <w:sz w:val="20"/>
                <w:szCs w:val="20"/>
                <w:lang w:eastAsia="en-US"/>
              </w:rPr>
              <w:t xml:space="preserve">19 1 </w:t>
            </w:r>
            <w:r w:rsidRPr="002F70FA">
              <w:rPr>
                <w:color w:val="000000"/>
                <w:sz w:val="20"/>
                <w:szCs w:val="20"/>
                <w:lang w:val="en-US" w:eastAsia="en-US"/>
              </w:rPr>
              <w:t>F2 55550</w:t>
            </w:r>
          </w:p>
        </w:tc>
        <w:tc>
          <w:tcPr>
            <w:tcW w:w="709"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jc w:val="center"/>
              <w:rPr>
                <w:color w:val="000000"/>
                <w:sz w:val="20"/>
                <w:szCs w:val="20"/>
                <w:lang w:val="en-US" w:eastAsia="en-US"/>
              </w:rPr>
            </w:pPr>
            <w:r w:rsidRPr="002F70FA">
              <w:rPr>
                <w:color w:val="000000"/>
                <w:sz w:val="20"/>
                <w:szCs w:val="20"/>
                <w:lang w:val="en-US" w:eastAsia="en-US"/>
              </w:rPr>
              <w:t>200</w:t>
            </w:r>
          </w:p>
        </w:tc>
        <w:tc>
          <w:tcPr>
            <w:tcW w:w="1843"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pacing w:line="254" w:lineRule="auto"/>
              <w:jc w:val="center"/>
              <w:rPr>
                <w:sz w:val="20"/>
                <w:szCs w:val="20"/>
                <w:lang w:eastAsia="en-US"/>
              </w:rPr>
            </w:pPr>
            <w:r w:rsidRPr="002F70FA">
              <w:rPr>
                <w:sz w:val="20"/>
                <w:szCs w:val="20"/>
                <w:lang w:eastAsia="en-US"/>
              </w:rPr>
              <w:t>44 914,00</w:t>
            </w:r>
          </w:p>
        </w:tc>
        <w:tc>
          <w:tcPr>
            <w:tcW w:w="1842"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pacing w:line="254" w:lineRule="auto"/>
              <w:jc w:val="center"/>
              <w:rPr>
                <w:sz w:val="20"/>
                <w:szCs w:val="20"/>
                <w:lang w:eastAsia="en-US"/>
              </w:rPr>
            </w:pPr>
            <w:r w:rsidRPr="002F70FA">
              <w:rPr>
                <w:sz w:val="20"/>
                <w:szCs w:val="20"/>
                <w:lang w:eastAsia="en-US"/>
              </w:rPr>
              <w:t>44 879,00</w:t>
            </w:r>
          </w:p>
        </w:tc>
        <w:tc>
          <w:tcPr>
            <w:tcW w:w="1560"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pacing w:line="254" w:lineRule="auto"/>
              <w:jc w:val="center"/>
              <w:rPr>
                <w:sz w:val="20"/>
                <w:szCs w:val="20"/>
                <w:lang w:eastAsia="en-US"/>
              </w:rPr>
            </w:pPr>
            <w:r w:rsidRPr="002F70FA">
              <w:rPr>
                <w:sz w:val="20"/>
                <w:szCs w:val="20"/>
                <w:lang w:eastAsia="en-US"/>
              </w:rPr>
              <w:t>0,00</w:t>
            </w:r>
          </w:p>
        </w:tc>
      </w:tr>
      <w:tr w:rsidR="00B272DA" w:rsidRPr="002F70FA" w:rsidTr="00593F7C">
        <w:trPr>
          <w:trHeight w:val="70"/>
        </w:trPr>
        <w:tc>
          <w:tcPr>
            <w:tcW w:w="6663" w:type="dxa"/>
            <w:tcBorders>
              <w:top w:val="single" w:sz="4" w:space="0" w:color="000000"/>
              <w:left w:val="single" w:sz="4" w:space="0" w:color="000000"/>
              <w:bottom w:val="single" w:sz="4" w:space="0" w:color="000000"/>
              <w:right w:val="single" w:sz="4" w:space="0" w:color="000000"/>
            </w:tcBorders>
            <w:vAlign w:val="center"/>
          </w:tcPr>
          <w:p w:rsidR="00B272DA" w:rsidRPr="002F70FA" w:rsidRDefault="00B272DA" w:rsidP="00593F7C">
            <w:pPr>
              <w:shd w:val="clear" w:color="auto" w:fill="FFFFFF"/>
              <w:jc w:val="both"/>
              <w:rPr>
                <w:b/>
                <w:color w:val="000000"/>
                <w:spacing w:val="2"/>
                <w:sz w:val="20"/>
                <w:szCs w:val="20"/>
                <w:lang w:eastAsia="en-US"/>
              </w:rPr>
            </w:pPr>
            <w:r w:rsidRPr="002F70FA">
              <w:rPr>
                <w:b/>
                <w:color w:val="000000"/>
                <w:spacing w:val="2"/>
                <w:sz w:val="20"/>
                <w:szCs w:val="20"/>
                <w:lang w:eastAsia="en-US"/>
              </w:rPr>
              <w:t>КУЛЬТУРА, КИНЕМАТОГРАФИЯ</w:t>
            </w:r>
          </w:p>
        </w:tc>
        <w:tc>
          <w:tcPr>
            <w:tcW w:w="850"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jc w:val="center"/>
              <w:rPr>
                <w:b/>
                <w:color w:val="000000"/>
                <w:sz w:val="20"/>
                <w:szCs w:val="20"/>
                <w:lang w:eastAsia="en-US"/>
              </w:rPr>
            </w:pPr>
            <w:r w:rsidRPr="002F70FA">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jc w:val="center"/>
              <w:rPr>
                <w:b/>
                <w:color w:val="000000"/>
                <w:sz w:val="20"/>
                <w:szCs w:val="20"/>
                <w:lang w:eastAsia="en-US"/>
              </w:rPr>
            </w:pPr>
            <w:r w:rsidRPr="002F70FA">
              <w:rPr>
                <w:b/>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jc w:val="center"/>
              <w:rPr>
                <w:b/>
                <w:bCs/>
                <w:color w:val="000000"/>
                <w:sz w:val="20"/>
                <w:szCs w:val="20"/>
                <w:lang w:eastAsia="en-US"/>
              </w:rPr>
            </w:pPr>
            <w:r w:rsidRPr="002F70FA">
              <w:rPr>
                <w:b/>
                <w:bCs/>
                <w:color w:val="000000"/>
                <w:sz w:val="20"/>
                <w:szCs w:val="20"/>
                <w:lang w:eastAsia="en-US"/>
              </w:rPr>
              <w:t>00</w:t>
            </w:r>
          </w:p>
        </w:tc>
        <w:tc>
          <w:tcPr>
            <w:tcW w:w="850"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ind w:left="230" w:hanging="33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jc w:val="center"/>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jc w:val="center"/>
              <w:rPr>
                <w:b/>
                <w:color w:val="000000"/>
                <w:spacing w:val="-4"/>
                <w:sz w:val="20"/>
                <w:szCs w:val="20"/>
                <w:lang w:eastAsia="en-US"/>
              </w:rPr>
            </w:pPr>
            <w:r w:rsidRPr="002F70FA">
              <w:rPr>
                <w:b/>
                <w:color w:val="000000"/>
                <w:spacing w:val="-4"/>
                <w:sz w:val="20"/>
                <w:szCs w:val="20"/>
                <w:lang w:eastAsia="en-US"/>
              </w:rPr>
              <w:t>1 960 728,00</w:t>
            </w:r>
          </w:p>
        </w:tc>
        <w:tc>
          <w:tcPr>
            <w:tcW w:w="1842"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jc w:val="center"/>
              <w:rPr>
                <w:b/>
                <w:color w:val="000000"/>
                <w:spacing w:val="-4"/>
                <w:sz w:val="20"/>
                <w:szCs w:val="20"/>
                <w:lang w:eastAsia="en-US"/>
              </w:rPr>
            </w:pPr>
            <w:r w:rsidRPr="002F70FA">
              <w:rPr>
                <w:b/>
                <w:color w:val="000000"/>
                <w:spacing w:val="-4"/>
                <w:sz w:val="20"/>
                <w:szCs w:val="20"/>
                <w:lang w:eastAsia="en-US"/>
              </w:rPr>
              <w:t>2 132 552,00</w:t>
            </w:r>
          </w:p>
        </w:tc>
        <w:tc>
          <w:tcPr>
            <w:tcW w:w="1560"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jc w:val="center"/>
              <w:rPr>
                <w:b/>
                <w:color w:val="000000"/>
                <w:spacing w:val="-4"/>
                <w:sz w:val="20"/>
                <w:szCs w:val="20"/>
                <w:lang w:eastAsia="en-US"/>
              </w:rPr>
            </w:pPr>
            <w:r w:rsidRPr="002F70FA">
              <w:rPr>
                <w:b/>
                <w:color w:val="000000"/>
                <w:spacing w:val="-4"/>
                <w:sz w:val="20"/>
                <w:szCs w:val="20"/>
                <w:lang w:eastAsia="en-US"/>
              </w:rPr>
              <w:t>2 132 552,00</w:t>
            </w:r>
          </w:p>
        </w:tc>
      </w:tr>
      <w:tr w:rsidR="00B272DA" w:rsidRPr="002F70FA" w:rsidTr="00593F7C">
        <w:trPr>
          <w:trHeight w:val="255"/>
        </w:trPr>
        <w:tc>
          <w:tcPr>
            <w:tcW w:w="6663" w:type="dxa"/>
            <w:tcBorders>
              <w:top w:val="single" w:sz="4" w:space="0" w:color="000000"/>
              <w:left w:val="single" w:sz="4" w:space="0" w:color="000000"/>
              <w:bottom w:val="single" w:sz="4" w:space="0" w:color="000000"/>
              <w:right w:val="single" w:sz="4" w:space="0" w:color="000000"/>
            </w:tcBorders>
            <w:vAlign w:val="center"/>
          </w:tcPr>
          <w:p w:rsidR="00B272DA" w:rsidRPr="002F70FA" w:rsidRDefault="00B272DA" w:rsidP="00593F7C">
            <w:pPr>
              <w:shd w:val="clear" w:color="auto" w:fill="FFFFFF"/>
              <w:jc w:val="both"/>
              <w:rPr>
                <w:b/>
                <w:color w:val="000000"/>
                <w:spacing w:val="2"/>
                <w:sz w:val="20"/>
                <w:szCs w:val="20"/>
                <w:lang w:eastAsia="en-US"/>
              </w:rPr>
            </w:pPr>
            <w:r w:rsidRPr="002F70FA">
              <w:rPr>
                <w:b/>
                <w:color w:val="000000"/>
                <w:spacing w:val="2"/>
                <w:sz w:val="20"/>
                <w:szCs w:val="20"/>
                <w:lang w:eastAsia="en-US"/>
              </w:rPr>
              <w:t>Культура</w:t>
            </w:r>
          </w:p>
        </w:tc>
        <w:tc>
          <w:tcPr>
            <w:tcW w:w="850"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jc w:val="center"/>
              <w:rPr>
                <w:b/>
                <w:bCs/>
                <w:color w:val="000000"/>
                <w:sz w:val="20"/>
                <w:szCs w:val="20"/>
              </w:rPr>
            </w:pPr>
            <w:r w:rsidRPr="002F70FA">
              <w:rPr>
                <w:b/>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jc w:val="center"/>
              <w:rPr>
                <w:b/>
                <w:color w:val="000000"/>
                <w:sz w:val="20"/>
                <w:szCs w:val="20"/>
                <w:lang w:eastAsia="en-US"/>
              </w:rPr>
            </w:pPr>
            <w:r w:rsidRPr="002F70FA">
              <w:rPr>
                <w:b/>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jc w:val="center"/>
              <w:rPr>
                <w:b/>
                <w:bCs/>
                <w:color w:val="000000"/>
                <w:sz w:val="20"/>
                <w:szCs w:val="20"/>
                <w:lang w:eastAsia="en-US"/>
              </w:rPr>
            </w:pPr>
            <w:r w:rsidRPr="002F70FA">
              <w:rPr>
                <w:b/>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ind w:left="230" w:hanging="33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jc w:val="center"/>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jc w:val="center"/>
              <w:rPr>
                <w:b/>
                <w:color w:val="000000"/>
                <w:spacing w:val="-4"/>
                <w:sz w:val="20"/>
                <w:szCs w:val="20"/>
                <w:lang w:eastAsia="en-US"/>
              </w:rPr>
            </w:pPr>
            <w:r w:rsidRPr="002F70FA">
              <w:rPr>
                <w:b/>
                <w:color w:val="000000"/>
                <w:spacing w:val="-4"/>
                <w:sz w:val="20"/>
                <w:szCs w:val="20"/>
                <w:lang w:eastAsia="en-US"/>
              </w:rPr>
              <w:t>1 960 728,00</w:t>
            </w:r>
          </w:p>
        </w:tc>
        <w:tc>
          <w:tcPr>
            <w:tcW w:w="1842"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jc w:val="center"/>
              <w:rPr>
                <w:b/>
                <w:color w:val="000000"/>
                <w:spacing w:val="-4"/>
                <w:sz w:val="20"/>
                <w:szCs w:val="20"/>
                <w:lang w:eastAsia="en-US"/>
              </w:rPr>
            </w:pPr>
            <w:r w:rsidRPr="002F70FA">
              <w:rPr>
                <w:b/>
                <w:color w:val="000000"/>
                <w:spacing w:val="-4"/>
                <w:sz w:val="20"/>
                <w:szCs w:val="20"/>
                <w:lang w:eastAsia="en-US"/>
              </w:rPr>
              <w:t>2 132 552,00</w:t>
            </w:r>
          </w:p>
        </w:tc>
        <w:tc>
          <w:tcPr>
            <w:tcW w:w="1560"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jc w:val="center"/>
              <w:rPr>
                <w:b/>
                <w:color w:val="000000"/>
                <w:spacing w:val="-4"/>
                <w:sz w:val="20"/>
                <w:szCs w:val="20"/>
                <w:lang w:eastAsia="en-US"/>
              </w:rPr>
            </w:pPr>
            <w:r w:rsidRPr="002F70FA">
              <w:rPr>
                <w:b/>
                <w:color w:val="000000"/>
                <w:spacing w:val="-4"/>
                <w:sz w:val="20"/>
                <w:szCs w:val="20"/>
                <w:lang w:eastAsia="en-US"/>
              </w:rPr>
              <w:t>2 132 552,00</w:t>
            </w:r>
          </w:p>
        </w:tc>
      </w:tr>
      <w:tr w:rsidR="00B272DA" w:rsidRPr="002F70FA" w:rsidTr="00593F7C">
        <w:trPr>
          <w:trHeight w:val="155"/>
        </w:trPr>
        <w:tc>
          <w:tcPr>
            <w:tcW w:w="6663" w:type="dxa"/>
            <w:tcBorders>
              <w:top w:val="single" w:sz="4" w:space="0" w:color="000000"/>
              <w:left w:val="single" w:sz="4" w:space="0" w:color="000000"/>
              <w:bottom w:val="single" w:sz="4" w:space="0" w:color="000000"/>
              <w:right w:val="single" w:sz="4" w:space="0" w:color="000000"/>
            </w:tcBorders>
            <w:vAlign w:val="center"/>
          </w:tcPr>
          <w:p w:rsidR="00B272DA" w:rsidRPr="002F70FA" w:rsidRDefault="00B272DA" w:rsidP="00593F7C">
            <w:pPr>
              <w:shd w:val="clear" w:color="auto" w:fill="FFFFFF"/>
              <w:jc w:val="both"/>
              <w:rPr>
                <w:b/>
                <w:color w:val="000000"/>
                <w:spacing w:val="2"/>
                <w:sz w:val="20"/>
                <w:szCs w:val="20"/>
                <w:lang w:eastAsia="en-US"/>
              </w:rPr>
            </w:pPr>
            <w:r w:rsidRPr="002F70FA">
              <w:rPr>
                <w:b/>
                <w:color w:val="000000"/>
                <w:spacing w:val="2"/>
                <w:sz w:val="20"/>
                <w:szCs w:val="20"/>
                <w:lang w:eastAsia="en-US"/>
              </w:rPr>
              <w:t>Муниципальная программа поселка имени К. Либкнехта Курчатовского района Курской области «Развитие культуры»</w:t>
            </w:r>
          </w:p>
        </w:tc>
        <w:tc>
          <w:tcPr>
            <w:tcW w:w="850"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jc w:val="center"/>
              <w:rPr>
                <w:b/>
                <w:bCs/>
                <w:color w:val="000000"/>
                <w:sz w:val="20"/>
                <w:szCs w:val="20"/>
                <w:lang w:eastAsia="en-US"/>
              </w:rPr>
            </w:pPr>
            <w:r w:rsidRPr="002F70FA">
              <w:rPr>
                <w:b/>
                <w:bCs/>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jc w:val="center"/>
              <w:rPr>
                <w:b/>
                <w:color w:val="000000"/>
                <w:sz w:val="20"/>
                <w:szCs w:val="20"/>
                <w:lang w:eastAsia="en-US"/>
              </w:rPr>
            </w:pPr>
            <w:r w:rsidRPr="002F70FA">
              <w:rPr>
                <w:b/>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jc w:val="center"/>
              <w:rPr>
                <w:b/>
                <w:bCs/>
                <w:color w:val="000000"/>
                <w:sz w:val="20"/>
                <w:szCs w:val="20"/>
                <w:lang w:eastAsia="en-US"/>
              </w:rPr>
            </w:pPr>
            <w:r w:rsidRPr="002F70FA">
              <w:rPr>
                <w:b/>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ind w:left="-108" w:right="-108"/>
              <w:jc w:val="center"/>
              <w:rPr>
                <w:b/>
                <w:color w:val="000000"/>
                <w:sz w:val="20"/>
                <w:szCs w:val="20"/>
                <w:lang w:eastAsia="en-US"/>
              </w:rPr>
            </w:pPr>
            <w:r w:rsidRPr="002F70FA">
              <w:rPr>
                <w:b/>
                <w:color w:val="000000"/>
                <w:sz w:val="20"/>
                <w:szCs w:val="20"/>
                <w:lang w:eastAsia="en-US"/>
              </w:rPr>
              <w:t>01 0 00 00000</w:t>
            </w:r>
          </w:p>
        </w:tc>
        <w:tc>
          <w:tcPr>
            <w:tcW w:w="709"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jc w:val="center"/>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jc w:val="center"/>
              <w:rPr>
                <w:b/>
                <w:color w:val="000000"/>
                <w:spacing w:val="-4"/>
                <w:sz w:val="20"/>
                <w:szCs w:val="20"/>
                <w:lang w:eastAsia="en-US"/>
              </w:rPr>
            </w:pPr>
            <w:r w:rsidRPr="002F70FA">
              <w:rPr>
                <w:b/>
                <w:color w:val="000000"/>
                <w:spacing w:val="-4"/>
                <w:sz w:val="20"/>
                <w:szCs w:val="20"/>
                <w:lang w:eastAsia="en-US"/>
              </w:rPr>
              <w:t>1 960 728,00</w:t>
            </w:r>
          </w:p>
        </w:tc>
        <w:tc>
          <w:tcPr>
            <w:tcW w:w="1842"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jc w:val="center"/>
              <w:rPr>
                <w:b/>
                <w:color w:val="000000"/>
                <w:spacing w:val="-4"/>
                <w:sz w:val="20"/>
                <w:szCs w:val="20"/>
                <w:lang w:eastAsia="en-US"/>
              </w:rPr>
            </w:pPr>
            <w:r w:rsidRPr="002F70FA">
              <w:rPr>
                <w:b/>
                <w:color w:val="000000"/>
                <w:spacing w:val="-4"/>
                <w:sz w:val="20"/>
                <w:szCs w:val="20"/>
                <w:lang w:eastAsia="en-US"/>
              </w:rPr>
              <w:t>2 132 552,00</w:t>
            </w:r>
          </w:p>
        </w:tc>
        <w:tc>
          <w:tcPr>
            <w:tcW w:w="1560"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jc w:val="center"/>
              <w:rPr>
                <w:b/>
                <w:color w:val="000000"/>
                <w:spacing w:val="-4"/>
                <w:sz w:val="20"/>
                <w:szCs w:val="20"/>
                <w:lang w:eastAsia="en-US"/>
              </w:rPr>
            </w:pPr>
            <w:r w:rsidRPr="002F70FA">
              <w:rPr>
                <w:b/>
                <w:color w:val="000000"/>
                <w:spacing w:val="-4"/>
                <w:sz w:val="20"/>
                <w:szCs w:val="20"/>
                <w:lang w:eastAsia="en-US"/>
              </w:rPr>
              <w:t>2 132 552,00</w:t>
            </w:r>
          </w:p>
        </w:tc>
      </w:tr>
      <w:tr w:rsidR="00B272DA" w:rsidRPr="002F70FA" w:rsidTr="00593F7C">
        <w:trPr>
          <w:trHeight w:val="155"/>
        </w:trPr>
        <w:tc>
          <w:tcPr>
            <w:tcW w:w="6663" w:type="dxa"/>
            <w:tcBorders>
              <w:top w:val="single" w:sz="4" w:space="0" w:color="000000"/>
              <w:left w:val="single" w:sz="4" w:space="0" w:color="000000"/>
              <w:bottom w:val="single" w:sz="4" w:space="0" w:color="000000"/>
              <w:right w:val="single" w:sz="4" w:space="0" w:color="000000"/>
            </w:tcBorders>
            <w:vAlign w:val="center"/>
          </w:tcPr>
          <w:p w:rsidR="00B272DA" w:rsidRPr="002F70FA" w:rsidRDefault="00B272DA" w:rsidP="00593F7C">
            <w:pPr>
              <w:shd w:val="clear" w:color="auto" w:fill="FFFFFF"/>
              <w:jc w:val="both"/>
              <w:rPr>
                <w:b/>
                <w:color w:val="000000"/>
                <w:spacing w:val="6"/>
                <w:sz w:val="20"/>
                <w:szCs w:val="20"/>
                <w:lang w:eastAsia="en-US"/>
              </w:rPr>
            </w:pPr>
            <w:r w:rsidRPr="002F70FA">
              <w:rPr>
                <w:b/>
                <w:color w:val="000000"/>
                <w:spacing w:val="6"/>
                <w:sz w:val="20"/>
                <w:szCs w:val="20"/>
                <w:lang w:eastAsia="en-US"/>
              </w:rPr>
              <w:t>Подпрограмма «Наследие»</w:t>
            </w:r>
            <w:r w:rsidRPr="002F70FA">
              <w:rPr>
                <w:b/>
                <w:color w:val="000000"/>
                <w:spacing w:val="2"/>
                <w:sz w:val="20"/>
                <w:szCs w:val="20"/>
                <w:lang w:eastAsia="en-US"/>
              </w:rPr>
              <w:t xml:space="preserve"> муниципальной программы поселка имени К. Либкнехта </w:t>
            </w:r>
            <w:r w:rsidRPr="002F70FA">
              <w:rPr>
                <w:b/>
                <w:sz w:val="20"/>
                <w:szCs w:val="20"/>
                <w:lang w:eastAsia="en-US"/>
              </w:rPr>
              <w:t>Курчатовского района Курской области «Развитие культуры»</w:t>
            </w:r>
          </w:p>
        </w:tc>
        <w:tc>
          <w:tcPr>
            <w:tcW w:w="850"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jc w:val="center"/>
              <w:rPr>
                <w:b/>
                <w:color w:val="000000"/>
                <w:sz w:val="20"/>
                <w:szCs w:val="20"/>
                <w:lang w:eastAsia="en-US"/>
              </w:rPr>
            </w:pPr>
            <w:r w:rsidRPr="002F70FA">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jc w:val="center"/>
              <w:rPr>
                <w:b/>
                <w:color w:val="000000"/>
                <w:sz w:val="20"/>
                <w:szCs w:val="20"/>
                <w:lang w:eastAsia="en-US"/>
              </w:rPr>
            </w:pPr>
            <w:r w:rsidRPr="002F70FA">
              <w:rPr>
                <w:b/>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jc w:val="center"/>
              <w:rPr>
                <w:b/>
                <w:bCs/>
                <w:color w:val="000000"/>
                <w:sz w:val="20"/>
                <w:szCs w:val="20"/>
                <w:lang w:eastAsia="en-US"/>
              </w:rPr>
            </w:pPr>
            <w:r w:rsidRPr="002F70FA">
              <w:rPr>
                <w:b/>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pacing w:line="254" w:lineRule="auto"/>
              <w:ind w:left="-108" w:right="-108"/>
              <w:jc w:val="center"/>
              <w:rPr>
                <w:b/>
                <w:sz w:val="20"/>
                <w:szCs w:val="20"/>
                <w:lang w:eastAsia="en-US"/>
              </w:rPr>
            </w:pPr>
            <w:r w:rsidRPr="002F70FA">
              <w:rPr>
                <w:b/>
                <w:sz w:val="20"/>
                <w:szCs w:val="20"/>
                <w:lang w:eastAsia="en-US"/>
              </w:rPr>
              <w:t>01 2 00 00000</w:t>
            </w:r>
          </w:p>
        </w:tc>
        <w:tc>
          <w:tcPr>
            <w:tcW w:w="709"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jc w:val="center"/>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jc w:val="center"/>
              <w:rPr>
                <w:b/>
                <w:color w:val="000000"/>
                <w:spacing w:val="-4"/>
                <w:sz w:val="20"/>
                <w:szCs w:val="20"/>
                <w:lang w:eastAsia="en-US"/>
              </w:rPr>
            </w:pPr>
            <w:r w:rsidRPr="002F70FA">
              <w:rPr>
                <w:b/>
                <w:color w:val="000000"/>
                <w:spacing w:val="-4"/>
                <w:sz w:val="20"/>
                <w:szCs w:val="20"/>
                <w:lang w:eastAsia="en-US"/>
              </w:rPr>
              <w:t>1 960 728,00</w:t>
            </w:r>
          </w:p>
        </w:tc>
        <w:tc>
          <w:tcPr>
            <w:tcW w:w="1842"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jc w:val="center"/>
              <w:rPr>
                <w:b/>
                <w:color w:val="000000"/>
                <w:spacing w:val="-4"/>
                <w:sz w:val="20"/>
                <w:szCs w:val="20"/>
                <w:lang w:eastAsia="en-US"/>
              </w:rPr>
            </w:pPr>
            <w:r w:rsidRPr="002F70FA">
              <w:rPr>
                <w:b/>
                <w:color w:val="000000"/>
                <w:spacing w:val="-4"/>
                <w:sz w:val="20"/>
                <w:szCs w:val="20"/>
                <w:lang w:eastAsia="en-US"/>
              </w:rPr>
              <w:t>2 132 552,00</w:t>
            </w:r>
          </w:p>
        </w:tc>
        <w:tc>
          <w:tcPr>
            <w:tcW w:w="1560"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jc w:val="center"/>
              <w:rPr>
                <w:b/>
                <w:color w:val="000000"/>
                <w:spacing w:val="-4"/>
                <w:sz w:val="20"/>
                <w:szCs w:val="20"/>
                <w:lang w:eastAsia="en-US"/>
              </w:rPr>
            </w:pPr>
            <w:r w:rsidRPr="002F70FA">
              <w:rPr>
                <w:b/>
                <w:color w:val="000000"/>
                <w:spacing w:val="-4"/>
                <w:sz w:val="20"/>
                <w:szCs w:val="20"/>
                <w:lang w:eastAsia="en-US"/>
              </w:rPr>
              <w:t>2 132 552,00</w:t>
            </w:r>
          </w:p>
        </w:tc>
      </w:tr>
      <w:tr w:rsidR="00B272DA" w:rsidRPr="002F70FA" w:rsidTr="00593F7C">
        <w:trPr>
          <w:trHeight w:val="155"/>
        </w:trPr>
        <w:tc>
          <w:tcPr>
            <w:tcW w:w="6663" w:type="dxa"/>
            <w:tcBorders>
              <w:top w:val="single" w:sz="4" w:space="0" w:color="000000"/>
              <w:left w:val="single" w:sz="4" w:space="0" w:color="000000"/>
              <w:bottom w:val="single" w:sz="4" w:space="0" w:color="000000"/>
              <w:right w:val="single" w:sz="4" w:space="0" w:color="000000"/>
            </w:tcBorders>
            <w:vAlign w:val="center"/>
          </w:tcPr>
          <w:p w:rsidR="00B272DA" w:rsidRPr="002F70FA" w:rsidRDefault="00B272DA" w:rsidP="00593F7C">
            <w:pPr>
              <w:shd w:val="clear" w:color="auto" w:fill="FFFFFF"/>
              <w:jc w:val="both"/>
              <w:rPr>
                <w:color w:val="000000"/>
                <w:spacing w:val="6"/>
                <w:sz w:val="20"/>
                <w:szCs w:val="20"/>
                <w:lang w:eastAsia="en-US"/>
              </w:rPr>
            </w:pPr>
            <w:r w:rsidRPr="002F70FA">
              <w:rPr>
                <w:color w:val="000000"/>
                <w:spacing w:val="6"/>
                <w:sz w:val="20"/>
                <w:szCs w:val="20"/>
                <w:lang w:eastAsia="en-US"/>
              </w:rPr>
              <w:t>Основное мероприятие «Развитие библиотечного дела»</w:t>
            </w:r>
          </w:p>
        </w:tc>
        <w:tc>
          <w:tcPr>
            <w:tcW w:w="850"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jc w:val="center"/>
              <w:rPr>
                <w:color w:val="000000"/>
                <w:sz w:val="20"/>
                <w:szCs w:val="20"/>
                <w:lang w:eastAsia="en-US"/>
              </w:rPr>
            </w:pPr>
            <w:r w:rsidRPr="002F70FA">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jc w:val="center"/>
              <w:rPr>
                <w:color w:val="000000"/>
                <w:sz w:val="20"/>
                <w:szCs w:val="20"/>
                <w:lang w:eastAsia="en-US"/>
              </w:rPr>
            </w:pPr>
            <w:r w:rsidRPr="002F70FA">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jc w:val="center"/>
              <w:rPr>
                <w:bCs/>
                <w:color w:val="000000"/>
                <w:sz w:val="20"/>
                <w:szCs w:val="20"/>
                <w:lang w:eastAsia="en-US"/>
              </w:rPr>
            </w:pPr>
            <w:r w:rsidRPr="002F70FA">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pacing w:line="254" w:lineRule="auto"/>
              <w:ind w:left="-108" w:right="-108"/>
              <w:jc w:val="center"/>
              <w:rPr>
                <w:sz w:val="20"/>
                <w:szCs w:val="20"/>
                <w:lang w:eastAsia="en-US"/>
              </w:rPr>
            </w:pPr>
            <w:r w:rsidRPr="002F70FA">
              <w:rPr>
                <w:sz w:val="20"/>
                <w:szCs w:val="20"/>
                <w:lang w:eastAsia="en-US"/>
              </w:rPr>
              <w:t>01 2 01 00000</w:t>
            </w:r>
          </w:p>
        </w:tc>
        <w:tc>
          <w:tcPr>
            <w:tcW w:w="709"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jc w:val="center"/>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jc w:val="center"/>
              <w:rPr>
                <w:color w:val="000000"/>
                <w:spacing w:val="-4"/>
                <w:sz w:val="20"/>
                <w:szCs w:val="20"/>
                <w:lang w:eastAsia="en-US"/>
              </w:rPr>
            </w:pPr>
            <w:r w:rsidRPr="002F70FA">
              <w:rPr>
                <w:color w:val="000000"/>
                <w:spacing w:val="-4"/>
                <w:sz w:val="20"/>
                <w:szCs w:val="20"/>
                <w:lang w:eastAsia="en-US"/>
              </w:rPr>
              <w:t>1 960 728,00</w:t>
            </w:r>
          </w:p>
        </w:tc>
        <w:tc>
          <w:tcPr>
            <w:tcW w:w="1842"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jc w:val="center"/>
              <w:rPr>
                <w:color w:val="000000"/>
                <w:spacing w:val="-4"/>
                <w:sz w:val="20"/>
                <w:szCs w:val="20"/>
                <w:lang w:eastAsia="en-US"/>
              </w:rPr>
            </w:pPr>
            <w:r w:rsidRPr="002F70FA">
              <w:rPr>
                <w:color w:val="000000"/>
                <w:spacing w:val="-4"/>
                <w:sz w:val="20"/>
                <w:szCs w:val="20"/>
                <w:lang w:eastAsia="en-US"/>
              </w:rPr>
              <w:t>2 132 552,00</w:t>
            </w:r>
          </w:p>
        </w:tc>
        <w:tc>
          <w:tcPr>
            <w:tcW w:w="1560"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jc w:val="center"/>
              <w:rPr>
                <w:color w:val="000000"/>
                <w:spacing w:val="-4"/>
                <w:sz w:val="20"/>
                <w:szCs w:val="20"/>
                <w:lang w:eastAsia="en-US"/>
              </w:rPr>
            </w:pPr>
            <w:r w:rsidRPr="002F70FA">
              <w:rPr>
                <w:color w:val="000000"/>
                <w:spacing w:val="-4"/>
                <w:sz w:val="20"/>
                <w:szCs w:val="20"/>
                <w:lang w:eastAsia="en-US"/>
              </w:rPr>
              <w:t>2 132 552,00</w:t>
            </w:r>
          </w:p>
        </w:tc>
      </w:tr>
      <w:tr w:rsidR="00B272DA" w:rsidRPr="002F70FA" w:rsidTr="00593F7C">
        <w:trPr>
          <w:trHeight w:val="155"/>
        </w:trPr>
        <w:tc>
          <w:tcPr>
            <w:tcW w:w="6663" w:type="dxa"/>
            <w:tcBorders>
              <w:top w:val="single" w:sz="4" w:space="0" w:color="000000"/>
              <w:left w:val="single" w:sz="4" w:space="0" w:color="000000"/>
              <w:bottom w:val="single" w:sz="4" w:space="0" w:color="000000"/>
              <w:right w:val="single" w:sz="4" w:space="0" w:color="000000"/>
            </w:tcBorders>
            <w:vAlign w:val="center"/>
          </w:tcPr>
          <w:p w:rsidR="00B272DA" w:rsidRPr="002F70FA" w:rsidRDefault="00B272DA" w:rsidP="00593F7C">
            <w:pPr>
              <w:shd w:val="clear" w:color="auto" w:fill="FFFFFF"/>
              <w:jc w:val="both"/>
              <w:rPr>
                <w:color w:val="000000"/>
                <w:spacing w:val="6"/>
                <w:sz w:val="20"/>
                <w:szCs w:val="20"/>
                <w:lang w:eastAsia="en-US"/>
              </w:rPr>
            </w:pPr>
            <w:r w:rsidRPr="002F70FA">
              <w:rPr>
                <w:spacing w:val="-3"/>
                <w:sz w:val="20"/>
                <w:szCs w:val="20"/>
              </w:rPr>
              <w:t xml:space="preserve">Обеспечение выплаты заработной платы и начислений на выплаты по оплате </w:t>
            </w:r>
            <w:proofErr w:type="gramStart"/>
            <w:r w:rsidRPr="002F70FA">
              <w:rPr>
                <w:spacing w:val="-3"/>
                <w:sz w:val="20"/>
                <w:szCs w:val="20"/>
              </w:rPr>
              <w:t>труда работников учреждений культуры муниципальных образований городских</w:t>
            </w:r>
            <w:proofErr w:type="gramEnd"/>
            <w:r w:rsidRPr="002F70FA">
              <w:rPr>
                <w:spacing w:val="-3"/>
                <w:sz w:val="20"/>
                <w:szCs w:val="20"/>
              </w:rPr>
              <w:t xml:space="preserve"> и сельских поселений</w:t>
            </w:r>
          </w:p>
        </w:tc>
        <w:tc>
          <w:tcPr>
            <w:tcW w:w="850"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jc w:val="center"/>
              <w:rPr>
                <w:color w:val="000000"/>
                <w:sz w:val="20"/>
                <w:szCs w:val="20"/>
                <w:lang w:eastAsia="en-US"/>
              </w:rPr>
            </w:pPr>
            <w:r w:rsidRPr="002F70FA">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jc w:val="center"/>
              <w:rPr>
                <w:color w:val="000000"/>
                <w:sz w:val="20"/>
                <w:szCs w:val="20"/>
                <w:lang w:eastAsia="en-US"/>
              </w:rPr>
            </w:pPr>
            <w:r w:rsidRPr="002F70FA">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jc w:val="center"/>
              <w:rPr>
                <w:bCs/>
                <w:color w:val="000000"/>
                <w:sz w:val="20"/>
                <w:szCs w:val="20"/>
                <w:lang w:eastAsia="en-US"/>
              </w:rPr>
            </w:pPr>
            <w:r w:rsidRPr="002F70FA">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pacing w:line="254" w:lineRule="auto"/>
              <w:ind w:left="-117" w:right="-108"/>
              <w:jc w:val="center"/>
              <w:rPr>
                <w:sz w:val="20"/>
                <w:szCs w:val="20"/>
                <w:lang w:eastAsia="en-US"/>
              </w:rPr>
            </w:pPr>
            <w:r w:rsidRPr="002F70FA">
              <w:rPr>
                <w:sz w:val="20"/>
                <w:szCs w:val="20"/>
                <w:lang w:eastAsia="en-US"/>
              </w:rPr>
              <w:t xml:space="preserve">01 2 01 </w:t>
            </w:r>
            <w:r w:rsidRPr="002F70FA">
              <w:rPr>
                <w:sz w:val="20"/>
                <w:szCs w:val="20"/>
                <w:lang w:val="en-US" w:eastAsia="en-US"/>
              </w:rPr>
              <w:t>S</w:t>
            </w:r>
            <w:r w:rsidRPr="002F70FA">
              <w:rPr>
                <w:sz w:val="20"/>
                <w:szCs w:val="20"/>
                <w:lang w:eastAsia="en-US"/>
              </w:rPr>
              <w:t>3330</w:t>
            </w:r>
          </w:p>
        </w:tc>
        <w:tc>
          <w:tcPr>
            <w:tcW w:w="709"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jc w:val="center"/>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jc w:val="center"/>
              <w:rPr>
                <w:color w:val="000000"/>
                <w:spacing w:val="-4"/>
                <w:sz w:val="20"/>
                <w:szCs w:val="20"/>
                <w:lang w:eastAsia="en-US"/>
              </w:rPr>
            </w:pPr>
            <w:r w:rsidRPr="002F70FA">
              <w:rPr>
                <w:color w:val="000000"/>
                <w:spacing w:val="-4"/>
                <w:sz w:val="20"/>
                <w:szCs w:val="20"/>
                <w:lang w:eastAsia="en-US"/>
              </w:rPr>
              <w:t>1 881 279,00</w:t>
            </w:r>
          </w:p>
        </w:tc>
        <w:tc>
          <w:tcPr>
            <w:tcW w:w="1842"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jc w:val="center"/>
              <w:rPr>
                <w:color w:val="000000"/>
                <w:spacing w:val="-4"/>
                <w:sz w:val="20"/>
                <w:szCs w:val="20"/>
                <w:lang w:eastAsia="en-US"/>
              </w:rPr>
            </w:pPr>
            <w:r w:rsidRPr="002F70FA">
              <w:rPr>
                <w:color w:val="000000"/>
                <w:spacing w:val="-4"/>
                <w:sz w:val="20"/>
                <w:szCs w:val="20"/>
                <w:lang w:eastAsia="en-US"/>
              </w:rPr>
              <w:t>2 053 103,00</w:t>
            </w:r>
          </w:p>
        </w:tc>
        <w:tc>
          <w:tcPr>
            <w:tcW w:w="1560"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jc w:val="center"/>
              <w:rPr>
                <w:color w:val="000000"/>
                <w:spacing w:val="-4"/>
                <w:sz w:val="20"/>
                <w:szCs w:val="20"/>
                <w:lang w:eastAsia="en-US"/>
              </w:rPr>
            </w:pPr>
            <w:r w:rsidRPr="002F70FA">
              <w:rPr>
                <w:color w:val="000000"/>
                <w:spacing w:val="-4"/>
                <w:sz w:val="20"/>
                <w:szCs w:val="20"/>
                <w:lang w:eastAsia="en-US"/>
              </w:rPr>
              <w:t>2 053 103,00</w:t>
            </w:r>
          </w:p>
        </w:tc>
      </w:tr>
      <w:tr w:rsidR="00B272DA" w:rsidRPr="002F70FA" w:rsidTr="00593F7C">
        <w:trPr>
          <w:trHeight w:val="155"/>
        </w:trPr>
        <w:tc>
          <w:tcPr>
            <w:tcW w:w="6663" w:type="dxa"/>
            <w:tcBorders>
              <w:top w:val="single" w:sz="4" w:space="0" w:color="000000"/>
              <w:left w:val="single" w:sz="4" w:space="0" w:color="000000"/>
              <w:bottom w:val="single" w:sz="4" w:space="0" w:color="000000"/>
              <w:right w:val="single" w:sz="4" w:space="0" w:color="000000"/>
            </w:tcBorders>
            <w:vAlign w:val="center"/>
          </w:tcPr>
          <w:p w:rsidR="00B272DA" w:rsidRPr="002F70FA" w:rsidRDefault="00B272DA" w:rsidP="00593F7C">
            <w:pPr>
              <w:shd w:val="clear" w:color="auto" w:fill="FFFFFF"/>
              <w:jc w:val="both"/>
              <w:rPr>
                <w:color w:val="000000"/>
                <w:spacing w:val="6"/>
                <w:sz w:val="20"/>
                <w:szCs w:val="20"/>
                <w:lang w:eastAsia="en-US"/>
              </w:rPr>
            </w:pPr>
            <w:r w:rsidRPr="002F70FA">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jc w:val="center"/>
              <w:rPr>
                <w:color w:val="000000"/>
                <w:sz w:val="20"/>
                <w:szCs w:val="20"/>
                <w:lang w:eastAsia="en-US"/>
              </w:rPr>
            </w:pPr>
            <w:r w:rsidRPr="002F70FA">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jc w:val="center"/>
              <w:rPr>
                <w:color w:val="000000"/>
                <w:sz w:val="20"/>
                <w:szCs w:val="20"/>
                <w:lang w:eastAsia="en-US"/>
              </w:rPr>
            </w:pPr>
            <w:r w:rsidRPr="002F70FA">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jc w:val="center"/>
              <w:rPr>
                <w:bCs/>
                <w:color w:val="000000"/>
                <w:sz w:val="20"/>
                <w:szCs w:val="20"/>
                <w:lang w:eastAsia="en-US"/>
              </w:rPr>
            </w:pPr>
            <w:r w:rsidRPr="002F70FA">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pacing w:line="254" w:lineRule="auto"/>
              <w:ind w:left="-117" w:right="-108"/>
              <w:jc w:val="center"/>
              <w:rPr>
                <w:sz w:val="20"/>
                <w:szCs w:val="20"/>
                <w:lang w:eastAsia="en-US"/>
              </w:rPr>
            </w:pPr>
            <w:r w:rsidRPr="002F70FA">
              <w:rPr>
                <w:sz w:val="20"/>
                <w:szCs w:val="20"/>
                <w:lang w:eastAsia="en-US"/>
              </w:rPr>
              <w:t xml:space="preserve">01 2 01 </w:t>
            </w:r>
            <w:r w:rsidRPr="002F70FA">
              <w:rPr>
                <w:sz w:val="20"/>
                <w:szCs w:val="20"/>
                <w:lang w:val="en-US" w:eastAsia="en-US"/>
              </w:rPr>
              <w:t>S</w:t>
            </w:r>
            <w:r w:rsidRPr="002F70FA">
              <w:rPr>
                <w:sz w:val="20"/>
                <w:szCs w:val="20"/>
                <w:lang w:eastAsia="en-US"/>
              </w:rPr>
              <w:t>3330</w:t>
            </w:r>
          </w:p>
        </w:tc>
        <w:tc>
          <w:tcPr>
            <w:tcW w:w="709"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jc w:val="center"/>
              <w:rPr>
                <w:color w:val="000000"/>
                <w:sz w:val="20"/>
                <w:szCs w:val="20"/>
                <w:lang w:eastAsia="en-US"/>
              </w:rPr>
            </w:pPr>
            <w:r w:rsidRPr="002F70FA">
              <w:rPr>
                <w:color w:val="000000"/>
                <w:sz w:val="20"/>
                <w:szCs w:val="20"/>
                <w:lang w:eastAsia="en-US"/>
              </w:rPr>
              <w:t>100</w:t>
            </w:r>
          </w:p>
        </w:tc>
        <w:tc>
          <w:tcPr>
            <w:tcW w:w="1843"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jc w:val="center"/>
              <w:rPr>
                <w:color w:val="000000"/>
                <w:spacing w:val="-4"/>
                <w:sz w:val="20"/>
                <w:szCs w:val="20"/>
                <w:lang w:eastAsia="en-US"/>
              </w:rPr>
            </w:pPr>
            <w:r w:rsidRPr="002F70FA">
              <w:rPr>
                <w:color w:val="000000"/>
                <w:spacing w:val="-4"/>
                <w:sz w:val="20"/>
                <w:szCs w:val="20"/>
                <w:lang w:eastAsia="en-US"/>
              </w:rPr>
              <w:t>1 881 279,00</w:t>
            </w:r>
          </w:p>
        </w:tc>
        <w:tc>
          <w:tcPr>
            <w:tcW w:w="1842"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jc w:val="center"/>
              <w:rPr>
                <w:color w:val="000000"/>
                <w:spacing w:val="-4"/>
                <w:sz w:val="20"/>
                <w:szCs w:val="20"/>
                <w:lang w:eastAsia="en-US"/>
              </w:rPr>
            </w:pPr>
            <w:r w:rsidRPr="002F70FA">
              <w:rPr>
                <w:color w:val="000000"/>
                <w:spacing w:val="-4"/>
                <w:sz w:val="20"/>
                <w:szCs w:val="20"/>
                <w:lang w:eastAsia="en-US"/>
              </w:rPr>
              <w:t>2 053 103,00</w:t>
            </w:r>
          </w:p>
        </w:tc>
        <w:tc>
          <w:tcPr>
            <w:tcW w:w="1560"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jc w:val="center"/>
              <w:rPr>
                <w:color w:val="000000"/>
                <w:spacing w:val="-4"/>
                <w:sz w:val="20"/>
                <w:szCs w:val="20"/>
                <w:lang w:eastAsia="en-US"/>
              </w:rPr>
            </w:pPr>
            <w:r w:rsidRPr="002F70FA">
              <w:rPr>
                <w:color w:val="000000"/>
                <w:spacing w:val="-4"/>
                <w:sz w:val="20"/>
                <w:szCs w:val="20"/>
                <w:lang w:eastAsia="en-US"/>
              </w:rPr>
              <w:t>2 053 103,00</w:t>
            </w:r>
          </w:p>
        </w:tc>
      </w:tr>
      <w:tr w:rsidR="00B272DA" w:rsidRPr="002F70FA" w:rsidTr="00593F7C">
        <w:trPr>
          <w:trHeight w:val="155"/>
        </w:trPr>
        <w:tc>
          <w:tcPr>
            <w:tcW w:w="6663" w:type="dxa"/>
            <w:tcBorders>
              <w:top w:val="single" w:sz="4" w:space="0" w:color="000000"/>
              <w:left w:val="single" w:sz="4" w:space="0" w:color="000000"/>
              <w:bottom w:val="single" w:sz="4" w:space="0" w:color="000000"/>
              <w:right w:val="single" w:sz="4" w:space="0" w:color="000000"/>
            </w:tcBorders>
            <w:vAlign w:val="center"/>
          </w:tcPr>
          <w:p w:rsidR="00B272DA" w:rsidRPr="002F70FA" w:rsidRDefault="00B272DA" w:rsidP="00593F7C">
            <w:pPr>
              <w:shd w:val="clear" w:color="auto" w:fill="FFFFFF"/>
              <w:jc w:val="both"/>
              <w:rPr>
                <w:color w:val="000000"/>
                <w:spacing w:val="2"/>
                <w:sz w:val="20"/>
                <w:szCs w:val="20"/>
                <w:lang w:eastAsia="en-US"/>
              </w:rPr>
            </w:pPr>
            <w:r w:rsidRPr="002F70FA">
              <w:rPr>
                <w:color w:val="000000"/>
                <w:spacing w:val="2"/>
                <w:sz w:val="20"/>
                <w:szCs w:val="20"/>
                <w:lang w:eastAsia="en-US"/>
              </w:rPr>
              <w:t>Расходы на обеспечение деятельности (оказание услуг) муниципальных учреждений</w:t>
            </w:r>
          </w:p>
        </w:tc>
        <w:tc>
          <w:tcPr>
            <w:tcW w:w="850"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jc w:val="center"/>
              <w:rPr>
                <w:color w:val="000000"/>
                <w:sz w:val="20"/>
                <w:szCs w:val="20"/>
                <w:lang w:eastAsia="en-US"/>
              </w:rPr>
            </w:pPr>
            <w:r w:rsidRPr="002F70FA">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jc w:val="center"/>
              <w:rPr>
                <w:color w:val="000000"/>
                <w:sz w:val="20"/>
                <w:szCs w:val="20"/>
                <w:lang w:eastAsia="en-US"/>
              </w:rPr>
            </w:pPr>
            <w:r w:rsidRPr="002F70FA">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jc w:val="center"/>
              <w:rPr>
                <w:bCs/>
                <w:color w:val="000000"/>
                <w:sz w:val="20"/>
                <w:szCs w:val="20"/>
                <w:lang w:eastAsia="en-US"/>
              </w:rPr>
            </w:pPr>
            <w:r w:rsidRPr="002F70FA">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pacing w:line="254" w:lineRule="auto"/>
              <w:ind w:left="-108" w:right="-108"/>
              <w:jc w:val="center"/>
              <w:rPr>
                <w:sz w:val="20"/>
                <w:szCs w:val="20"/>
                <w:lang w:eastAsia="en-US"/>
              </w:rPr>
            </w:pPr>
            <w:r w:rsidRPr="002F70FA">
              <w:rPr>
                <w:sz w:val="20"/>
                <w:szCs w:val="20"/>
                <w:lang w:eastAsia="en-US"/>
              </w:rPr>
              <w:t>01 2 01 С1401</w:t>
            </w:r>
          </w:p>
        </w:tc>
        <w:tc>
          <w:tcPr>
            <w:tcW w:w="709"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jc w:val="center"/>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jc w:val="center"/>
              <w:rPr>
                <w:color w:val="000000"/>
                <w:spacing w:val="-4"/>
                <w:sz w:val="20"/>
                <w:szCs w:val="20"/>
                <w:lang w:eastAsia="en-US"/>
              </w:rPr>
            </w:pPr>
            <w:r w:rsidRPr="002F70FA">
              <w:rPr>
                <w:color w:val="000000"/>
                <w:spacing w:val="-4"/>
                <w:sz w:val="20"/>
                <w:szCs w:val="20"/>
                <w:lang w:eastAsia="en-US"/>
              </w:rPr>
              <w:t>79 449,00</w:t>
            </w:r>
          </w:p>
        </w:tc>
        <w:tc>
          <w:tcPr>
            <w:tcW w:w="1842"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jc w:val="center"/>
              <w:rPr>
                <w:color w:val="000000"/>
                <w:spacing w:val="-4"/>
                <w:sz w:val="20"/>
                <w:szCs w:val="20"/>
                <w:lang w:eastAsia="en-US"/>
              </w:rPr>
            </w:pPr>
            <w:r w:rsidRPr="002F70FA">
              <w:rPr>
                <w:color w:val="000000"/>
                <w:spacing w:val="-4"/>
                <w:sz w:val="20"/>
                <w:szCs w:val="20"/>
                <w:lang w:eastAsia="en-US"/>
              </w:rPr>
              <w:t>79 449,00</w:t>
            </w:r>
          </w:p>
        </w:tc>
        <w:tc>
          <w:tcPr>
            <w:tcW w:w="1560"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jc w:val="center"/>
              <w:rPr>
                <w:color w:val="000000"/>
                <w:spacing w:val="-4"/>
                <w:sz w:val="20"/>
                <w:szCs w:val="20"/>
                <w:lang w:eastAsia="en-US"/>
              </w:rPr>
            </w:pPr>
            <w:r w:rsidRPr="002F70FA">
              <w:rPr>
                <w:color w:val="000000"/>
                <w:spacing w:val="-4"/>
                <w:sz w:val="20"/>
                <w:szCs w:val="20"/>
                <w:lang w:eastAsia="en-US"/>
              </w:rPr>
              <w:t>79 449,00</w:t>
            </w:r>
          </w:p>
        </w:tc>
      </w:tr>
      <w:tr w:rsidR="00B272DA" w:rsidRPr="002F70FA" w:rsidTr="00593F7C">
        <w:trPr>
          <w:trHeight w:val="155"/>
        </w:trPr>
        <w:tc>
          <w:tcPr>
            <w:tcW w:w="6663" w:type="dxa"/>
            <w:tcBorders>
              <w:top w:val="single" w:sz="4" w:space="0" w:color="000000"/>
              <w:left w:val="single" w:sz="4" w:space="0" w:color="000000"/>
              <w:bottom w:val="single" w:sz="4" w:space="0" w:color="000000"/>
              <w:right w:val="single" w:sz="4" w:space="0" w:color="000000"/>
            </w:tcBorders>
            <w:vAlign w:val="center"/>
          </w:tcPr>
          <w:p w:rsidR="00B272DA" w:rsidRPr="002F70FA" w:rsidRDefault="00B272DA" w:rsidP="00593F7C">
            <w:pPr>
              <w:shd w:val="clear" w:color="auto" w:fill="FFFFFF"/>
              <w:jc w:val="both"/>
              <w:rPr>
                <w:color w:val="000000"/>
                <w:spacing w:val="6"/>
                <w:sz w:val="20"/>
                <w:szCs w:val="20"/>
                <w:lang w:eastAsia="en-US"/>
              </w:rPr>
            </w:pPr>
            <w:r w:rsidRPr="002F70FA">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jc w:val="center"/>
              <w:rPr>
                <w:color w:val="000000"/>
                <w:sz w:val="20"/>
                <w:szCs w:val="20"/>
                <w:lang w:eastAsia="en-US"/>
              </w:rPr>
            </w:pPr>
            <w:r w:rsidRPr="002F70FA">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jc w:val="center"/>
              <w:rPr>
                <w:color w:val="000000"/>
                <w:sz w:val="20"/>
                <w:szCs w:val="20"/>
                <w:lang w:eastAsia="en-US"/>
              </w:rPr>
            </w:pPr>
            <w:r w:rsidRPr="002F70FA">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jc w:val="center"/>
              <w:rPr>
                <w:bCs/>
                <w:color w:val="000000"/>
                <w:sz w:val="20"/>
                <w:szCs w:val="20"/>
                <w:lang w:eastAsia="en-US"/>
              </w:rPr>
            </w:pPr>
            <w:r w:rsidRPr="002F70FA">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pacing w:line="254" w:lineRule="auto"/>
              <w:ind w:left="-117" w:right="-108"/>
              <w:jc w:val="center"/>
              <w:rPr>
                <w:sz w:val="20"/>
                <w:szCs w:val="20"/>
                <w:lang w:eastAsia="en-US"/>
              </w:rPr>
            </w:pPr>
            <w:r w:rsidRPr="002F70FA">
              <w:rPr>
                <w:sz w:val="20"/>
                <w:szCs w:val="20"/>
                <w:lang w:eastAsia="en-US"/>
              </w:rPr>
              <w:t>01 2 01 С1401</w:t>
            </w:r>
          </w:p>
        </w:tc>
        <w:tc>
          <w:tcPr>
            <w:tcW w:w="709"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jc w:val="center"/>
              <w:rPr>
                <w:color w:val="000000"/>
                <w:sz w:val="20"/>
                <w:szCs w:val="20"/>
                <w:lang w:eastAsia="en-US"/>
              </w:rPr>
            </w:pPr>
            <w:r w:rsidRPr="002F70FA">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jc w:val="center"/>
              <w:rPr>
                <w:color w:val="000000"/>
                <w:spacing w:val="-4"/>
                <w:sz w:val="20"/>
                <w:szCs w:val="20"/>
                <w:lang w:eastAsia="en-US"/>
              </w:rPr>
            </w:pPr>
            <w:r w:rsidRPr="002F70FA">
              <w:rPr>
                <w:color w:val="000000"/>
                <w:spacing w:val="-4"/>
                <w:sz w:val="20"/>
                <w:szCs w:val="20"/>
                <w:lang w:eastAsia="en-US"/>
              </w:rPr>
              <w:t>79 449,00</w:t>
            </w:r>
          </w:p>
        </w:tc>
        <w:tc>
          <w:tcPr>
            <w:tcW w:w="1842"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jc w:val="center"/>
              <w:rPr>
                <w:color w:val="000000"/>
                <w:spacing w:val="-4"/>
                <w:sz w:val="20"/>
                <w:szCs w:val="20"/>
                <w:lang w:eastAsia="en-US"/>
              </w:rPr>
            </w:pPr>
            <w:r w:rsidRPr="002F70FA">
              <w:rPr>
                <w:color w:val="000000"/>
                <w:spacing w:val="-4"/>
                <w:sz w:val="20"/>
                <w:szCs w:val="20"/>
                <w:lang w:eastAsia="en-US"/>
              </w:rPr>
              <w:t>79 449,00</w:t>
            </w:r>
          </w:p>
        </w:tc>
        <w:tc>
          <w:tcPr>
            <w:tcW w:w="1560"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jc w:val="center"/>
              <w:rPr>
                <w:color w:val="000000"/>
                <w:spacing w:val="-4"/>
                <w:sz w:val="20"/>
                <w:szCs w:val="20"/>
                <w:lang w:eastAsia="en-US"/>
              </w:rPr>
            </w:pPr>
            <w:r w:rsidRPr="002F70FA">
              <w:rPr>
                <w:color w:val="000000"/>
                <w:spacing w:val="-4"/>
                <w:sz w:val="20"/>
                <w:szCs w:val="20"/>
                <w:lang w:eastAsia="en-US"/>
              </w:rPr>
              <w:t>79 449,00</w:t>
            </w:r>
          </w:p>
        </w:tc>
      </w:tr>
      <w:tr w:rsidR="00B272DA" w:rsidRPr="002F70FA" w:rsidTr="00593F7C">
        <w:trPr>
          <w:trHeight w:val="155"/>
        </w:trPr>
        <w:tc>
          <w:tcPr>
            <w:tcW w:w="6663" w:type="dxa"/>
            <w:tcBorders>
              <w:top w:val="single" w:sz="4" w:space="0" w:color="000000"/>
              <w:left w:val="single" w:sz="4" w:space="0" w:color="000000"/>
              <w:bottom w:val="single" w:sz="4" w:space="0" w:color="000000"/>
              <w:right w:val="single" w:sz="4" w:space="0" w:color="000000"/>
            </w:tcBorders>
            <w:vAlign w:val="center"/>
          </w:tcPr>
          <w:p w:rsidR="00B272DA" w:rsidRPr="002F70FA" w:rsidRDefault="00B272DA" w:rsidP="00593F7C">
            <w:pPr>
              <w:shd w:val="clear" w:color="auto" w:fill="FFFFFF"/>
              <w:jc w:val="both"/>
              <w:rPr>
                <w:b/>
                <w:color w:val="000000"/>
                <w:spacing w:val="2"/>
                <w:sz w:val="20"/>
                <w:szCs w:val="20"/>
                <w:lang w:eastAsia="en-US"/>
              </w:rPr>
            </w:pPr>
            <w:r w:rsidRPr="002F70FA">
              <w:rPr>
                <w:b/>
                <w:color w:val="000000"/>
                <w:spacing w:val="2"/>
                <w:sz w:val="20"/>
                <w:szCs w:val="20"/>
                <w:lang w:eastAsia="en-US"/>
              </w:rPr>
              <w:t>ФИЗИЧЕСКАЯ КУЛЬТУРА И СПОРТ</w:t>
            </w:r>
          </w:p>
        </w:tc>
        <w:tc>
          <w:tcPr>
            <w:tcW w:w="850"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jc w:val="center"/>
              <w:rPr>
                <w:b/>
                <w:color w:val="000000"/>
                <w:sz w:val="20"/>
                <w:szCs w:val="20"/>
                <w:lang w:eastAsia="en-US"/>
              </w:rPr>
            </w:pPr>
            <w:r w:rsidRPr="002F70FA">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jc w:val="center"/>
              <w:rPr>
                <w:b/>
                <w:color w:val="000000"/>
                <w:sz w:val="20"/>
                <w:szCs w:val="20"/>
                <w:lang w:eastAsia="en-US"/>
              </w:rPr>
            </w:pPr>
            <w:r w:rsidRPr="002F70FA">
              <w:rPr>
                <w:b/>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jc w:val="center"/>
              <w:rPr>
                <w:b/>
                <w:bCs/>
                <w:color w:val="000000"/>
                <w:sz w:val="20"/>
                <w:szCs w:val="20"/>
                <w:lang w:eastAsia="en-US"/>
              </w:rPr>
            </w:pPr>
            <w:r w:rsidRPr="002F70FA">
              <w:rPr>
                <w:b/>
                <w:bCs/>
                <w:color w:val="000000"/>
                <w:sz w:val="20"/>
                <w:szCs w:val="20"/>
                <w:lang w:eastAsia="en-US"/>
              </w:rPr>
              <w:t>00</w:t>
            </w:r>
          </w:p>
        </w:tc>
        <w:tc>
          <w:tcPr>
            <w:tcW w:w="850"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ind w:left="-108" w:right="-108" w:hanging="2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jc w:val="center"/>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jc w:val="center"/>
              <w:rPr>
                <w:b/>
                <w:sz w:val="20"/>
                <w:szCs w:val="20"/>
                <w:lang w:eastAsia="en-US"/>
              </w:rPr>
            </w:pPr>
            <w:r w:rsidRPr="002F70FA">
              <w:rPr>
                <w:b/>
                <w:sz w:val="20"/>
                <w:szCs w:val="20"/>
                <w:lang w:eastAsia="en-US"/>
              </w:rPr>
              <w:t>200 000,00</w:t>
            </w:r>
          </w:p>
        </w:tc>
        <w:tc>
          <w:tcPr>
            <w:tcW w:w="1842"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jc w:val="center"/>
              <w:rPr>
                <w:b/>
                <w:sz w:val="20"/>
                <w:szCs w:val="20"/>
                <w:lang w:eastAsia="en-US"/>
              </w:rPr>
            </w:pPr>
            <w:r w:rsidRPr="002F70FA">
              <w:rPr>
                <w:b/>
                <w:sz w:val="20"/>
                <w:szCs w:val="20"/>
                <w:lang w:eastAsia="en-US"/>
              </w:rPr>
              <w:t>200 000,00</w:t>
            </w:r>
          </w:p>
        </w:tc>
        <w:tc>
          <w:tcPr>
            <w:tcW w:w="1560"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jc w:val="center"/>
              <w:rPr>
                <w:b/>
                <w:sz w:val="20"/>
                <w:szCs w:val="20"/>
                <w:lang w:eastAsia="en-US"/>
              </w:rPr>
            </w:pPr>
            <w:r w:rsidRPr="002F70FA">
              <w:rPr>
                <w:b/>
                <w:sz w:val="20"/>
                <w:szCs w:val="20"/>
                <w:lang w:eastAsia="en-US"/>
              </w:rPr>
              <w:t>200 000,00</w:t>
            </w:r>
          </w:p>
        </w:tc>
      </w:tr>
      <w:tr w:rsidR="00B272DA" w:rsidRPr="002F70FA" w:rsidTr="00593F7C">
        <w:trPr>
          <w:trHeight w:val="155"/>
        </w:trPr>
        <w:tc>
          <w:tcPr>
            <w:tcW w:w="6663" w:type="dxa"/>
            <w:tcBorders>
              <w:top w:val="single" w:sz="4" w:space="0" w:color="000000"/>
              <w:left w:val="single" w:sz="4" w:space="0" w:color="000000"/>
              <w:bottom w:val="single" w:sz="4" w:space="0" w:color="000000"/>
              <w:right w:val="single" w:sz="4" w:space="0" w:color="000000"/>
            </w:tcBorders>
            <w:vAlign w:val="center"/>
          </w:tcPr>
          <w:p w:rsidR="00B272DA" w:rsidRPr="002F70FA" w:rsidRDefault="00B272DA" w:rsidP="00593F7C">
            <w:pPr>
              <w:shd w:val="clear" w:color="auto" w:fill="FFFFFF"/>
              <w:jc w:val="both"/>
              <w:rPr>
                <w:b/>
                <w:color w:val="000000"/>
                <w:spacing w:val="2"/>
                <w:sz w:val="20"/>
                <w:szCs w:val="20"/>
                <w:lang w:eastAsia="en-US"/>
              </w:rPr>
            </w:pPr>
            <w:r w:rsidRPr="002F70FA">
              <w:rPr>
                <w:b/>
                <w:color w:val="000000"/>
                <w:spacing w:val="2"/>
                <w:sz w:val="20"/>
                <w:szCs w:val="20"/>
                <w:lang w:eastAsia="en-US"/>
              </w:rPr>
              <w:t>Физическая культура</w:t>
            </w:r>
          </w:p>
        </w:tc>
        <w:tc>
          <w:tcPr>
            <w:tcW w:w="850"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jc w:val="center"/>
              <w:rPr>
                <w:b/>
                <w:color w:val="000000"/>
                <w:sz w:val="20"/>
                <w:szCs w:val="20"/>
                <w:lang w:eastAsia="en-US"/>
              </w:rPr>
            </w:pPr>
            <w:r w:rsidRPr="002F70FA">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jc w:val="center"/>
              <w:rPr>
                <w:b/>
                <w:color w:val="000000"/>
                <w:sz w:val="20"/>
                <w:szCs w:val="20"/>
                <w:lang w:eastAsia="en-US"/>
              </w:rPr>
            </w:pPr>
            <w:r w:rsidRPr="002F70FA">
              <w:rPr>
                <w:b/>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jc w:val="center"/>
              <w:rPr>
                <w:b/>
                <w:bCs/>
                <w:color w:val="000000"/>
                <w:sz w:val="20"/>
                <w:szCs w:val="20"/>
                <w:lang w:eastAsia="en-US"/>
              </w:rPr>
            </w:pPr>
            <w:r w:rsidRPr="002F70FA">
              <w:rPr>
                <w:b/>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ind w:left="-108" w:right="-108" w:hanging="2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jc w:val="center"/>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jc w:val="center"/>
              <w:rPr>
                <w:b/>
                <w:sz w:val="20"/>
                <w:szCs w:val="20"/>
                <w:lang w:eastAsia="en-US"/>
              </w:rPr>
            </w:pPr>
            <w:r w:rsidRPr="002F70FA">
              <w:rPr>
                <w:b/>
                <w:sz w:val="20"/>
                <w:szCs w:val="20"/>
                <w:lang w:eastAsia="en-US"/>
              </w:rPr>
              <w:t>200 000,00</w:t>
            </w:r>
          </w:p>
        </w:tc>
        <w:tc>
          <w:tcPr>
            <w:tcW w:w="1842"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jc w:val="center"/>
              <w:rPr>
                <w:b/>
                <w:sz w:val="20"/>
                <w:szCs w:val="20"/>
                <w:lang w:eastAsia="en-US"/>
              </w:rPr>
            </w:pPr>
            <w:r w:rsidRPr="002F70FA">
              <w:rPr>
                <w:b/>
                <w:sz w:val="20"/>
                <w:szCs w:val="20"/>
                <w:lang w:eastAsia="en-US"/>
              </w:rPr>
              <w:t>200 000,00</w:t>
            </w:r>
          </w:p>
        </w:tc>
        <w:tc>
          <w:tcPr>
            <w:tcW w:w="1560"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jc w:val="center"/>
              <w:rPr>
                <w:b/>
                <w:sz w:val="20"/>
                <w:szCs w:val="20"/>
                <w:lang w:eastAsia="en-US"/>
              </w:rPr>
            </w:pPr>
            <w:r w:rsidRPr="002F70FA">
              <w:rPr>
                <w:b/>
                <w:sz w:val="20"/>
                <w:szCs w:val="20"/>
                <w:lang w:eastAsia="en-US"/>
              </w:rPr>
              <w:t>200 000,00</w:t>
            </w:r>
          </w:p>
        </w:tc>
      </w:tr>
      <w:tr w:rsidR="00B272DA" w:rsidRPr="002F70FA" w:rsidTr="00593F7C">
        <w:trPr>
          <w:trHeight w:val="155"/>
        </w:trPr>
        <w:tc>
          <w:tcPr>
            <w:tcW w:w="6663" w:type="dxa"/>
            <w:tcBorders>
              <w:top w:val="single" w:sz="4" w:space="0" w:color="000000"/>
              <w:left w:val="single" w:sz="4" w:space="0" w:color="000000"/>
              <w:bottom w:val="single" w:sz="4" w:space="0" w:color="000000"/>
              <w:right w:val="single" w:sz="4" w:space="0" w:color="000000"/>
            </w:tcBorders>
            <w:vAlign w:val="center"/>
          </w:tcPr>
          <w:p w:rsidR="00B272DA" w:rsidRPr="002F70FA" w:rsidRDefault="00B272DA" w:rsidP="00593F7C">
            <w:pPr>
              <w:shd w:val="clear" w:color="auto" w:fill="FFFFFF"/>
              <w:jc w:val="both"/>
              <w:rPr>
                <w:b/>
                <w:color w:val="000000"/>
                <w:spacing w:val="6"/>
                <w:sz w:val="20"/>
                <w:szCs w:val="20"/>
                <w:lang w:eastAsia="en-US"/>
              </w:rPr>
            </w:pPr>
            <w:r w:rsidRPr="002F70FA">
              <w:rPr>
                <w:b/>
                <w:sz w:val="20"/>
                <w:szCs w:val="20"/>
                <w:lang w:eastAsia="en-US"/>
              </w:rPr>
              <w:t xml:space="preserve">Муниципальная программа поселка имени К. Либкнехта Курчатовского района Курской области </w:t>
            </w:r>
            <w:r w:rsidRPr="002F70FA">
              <w:rPr>
                <w:b/>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850"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jc w:val="center"/>
              <w:rPr>
                <w:b/>
                <w:color w:val="000000"/>
                <w:sz w:val="20"/>
                <w:szCs w:val="20"/>
                <w:lang w:eastAsia="en-US"/>
              </w:rPr>
            </w:pPr>
            <w:r w:rsidRPr="002F70FA">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jc w:val="center"/>
              <w:rPr>
                <w:b/>
                <w:color w:val="000000"/>
                <w:sz w:val="20"/>
                <w:szCs w:val="20"/>
                <w:lang w:eastAsia="en-US"/>
              </w:rPr>
            </w:pPr>
            <w:r w:rsidRPr="002F70FA">
              <w:rPr>
                <w:b/>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jc w:val="center"/>
              <w:rPr>
                <w:b/>
                <w:bCs/>
                <w:color w:val="000000"/>
                <w:sz w:val="20"/>
                <w:szCs w:val="20"/>
                <w:lang w:eastAsia="en-US"/>
              </w:rPr>
            </w:pPr>
            <w:r w:rsidRPr="002F70FA">
              <w:rPr>
                <w:b/>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ind w:left="-108" w:right="-108" w:hanging="28"/>
              <w:jc w:val="center"/>
              <w:rPr>
                <w:b/>
                <w:color w:val="000000"/>
                <w:sz w:val="20"/>
                <w:szCs w:val="20"/>
                <w:lang w:eastAsia="en-US"/>
              </w:rPr>
            </w:pPr>
            <w:r w:rsidRPr="002F70FA">
              <w:rPr>
                <w:b/>
                <w:color w:val="000000"/>
                <w:sz w:val="20"/>
                <w:szCs w:val="20"/>
                <w:lang w:eastAsia="en-US"/>
              </w:rPr>
              <w:t>08 0 00 00000</w:t>
            </w:r>
          </w:p>
        </w:tc>
        <w:tc>
          <w:tcPr>
            <w:tcW w:w="709"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jc w:val="center"/>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jc w:val="center"/>
              <w:rPr>
                <w:b/>
                <w:sz w:val="20"/>
                <w:szCs w:val="20"/>
                <w:lang w:eastAsia="en-US"/>
              </w:rPr>
            </w:pPr>
            <w:r w:rsidRPr="002F70FA">
              <w:rPr>
                <w:b/>
                <w:sz w:val="20"/>
                <w:szCs w:val="20"/>
                <w:lang w:eastAsia="en-US"/>
              </w:rPr>
              <w:t>200 000,00</w:t>
            </w:r>
          </w:p>
        </w:tc>
        <w:tc>
          <w:tcPr>
            <w:tcW w:w="1842"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jc w:val="center"/>
              <w:rPr>
                <w:b/>
                <w:sz w:val="20"/>
                <w:szCs w:val="20"/>
                <w:lang w:eastAsia="en-US"/>
              </w:rPr>
            </w:pPr>
            <w:r w:rsidRPr="002F70FA">
              <w:rPr>
                <w:b/>
                <w:sz w:val="20"/>
                <w:szCs w:val="20"/>
                <w:lang w:eastAsia="en-US"/>
              </w:rPr>
              <w:t>200 000,00</w:t>
            </w:r>
          </w:p>
        </w:tc>
        <w:tc>
          <w:tcPr>
            <w:tcW w:w="1560"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jc w:val="center"/>
              <w:rPr>
                <w:b/>
                <w:sz w:val="20"/>
                <w:szCs w:val="20"/>
                <w:lang w:eastAsia="en-US"/>
              </w:rPr>
            </w:pPr>
            <w:r w:rsidRPr="002F70FA">
              <w:rPr>
                <w:b/>
                <w:sz w:val="20"/>
                <w:szCs w:val="20"/>
                <w:lang w:eastAsia="en-US"/>
              </w:rPr>
              <w:t>200 000,00</w:t>
            </w:r>
          </w:p>
        </w:tc>
      </w:tr>
      <w:tr w:rsidR="00B272DA" w:rsidRPr="002F70FA" w:rsidTr="00593F7C">
        <w:trPr>
          <w:trHeight w:val="155"/>
        </w:trPr>
        <w:tc>
          <w:tcPr>
            <w:tcW w:w="6663" w:type="dxa"/>
            <w:tcBorders>
              <w:top w:val="single" w:sz="4" w:space="0" w:color="000000"/>
              <w:left w:val="single" w:sz="4" w:space="0" w:color="000000"/>
              <w:bottom w:val="single" w:sz="4" w:space="0" w:color="000000"/>
              <w:right w:val="single" w:sz="4" w:space="0" w:color="000000"/>
            </w:tcBorders>
            <w:vAlign w:val="center"/>
          </w:tcPr>
          <w:p w:rsidR="00B272DA" w:rsidRPr="002F70FA" w:rsidRDefault="00B272DA" w:rsidP="00593F7C">
            <w:pPr>
              <w:shd w:val="clear" w:color="auto" w:fill="FFFFFF"/>
              <w:jc w:val="both"/>
              <w:rPr>
                <w:i/>
                <w:color w:val="000000"/>
                <w:spacing w:val="2"/>
                <w:sz w:val="20"/>
                <w:szCs w:val="20"/>
                <w:lang w:eastAsia="en-US"/>
              </w:rPr>
            </w:pPr>
            <w:r w:rsidRPr="002F70FA">
              <w:rPr>
                <w:i/>
                <w:color w:val="000000"/>
                <w:spacing w:val="2"/>
                <w:sz w:val="20"/>
                <w:szCs w:val="20"/>
                <w:lang w:eastAsia="en-US"/>
              </w:rPr>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sidRPr="002F70FA">
              <w:rPr>
                <w:i/>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r w:rsidRPr="002F70FA">
              <w:rPr>
                <w:i/>
                <w:color w:val="000000"/>
                <w:spacing w:val="2"/>
                <w:sz w:val="20"/>
                <w:szCs w:val="20"/>
                <w:lang w:eastAsia="en-US"/>
              </w:rPr>
              <w:t>»</w:t>
            </w:r>
          </w:p>
        </w:tc>
        <w:tc>
          <w:tcPr>
            <w:tcW w:w="850"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jc w:val="center"/>
              <w:rPr>
                <w:color w:val="000000"/>
                <w:sz w:val="20"/>
                <w:szCs w:val="20"/>
                <w:lang w:eastAsia="en-US"/>
              </w:rPr>
            </w:pPr>
            <w:r w:rsidRPr="002F70FA">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jc w:val="center"/>
              <w:rPr>
                <w:color w:val="000000"/>
                <w:sz w:val="20"/>
                <w:szCs w:val="20"/>
                <w:lang w:eastAsia="en-US"/>
              </w:rPr>
            </w:pPr>
            <w:r w:rsidRPr="002F70FA">
              <w:rPr>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jc w:val="center"/>
              <w:rPr>
                <w:bCs/>
                <w:color w:val="000000"/>
                <w:sz w:val="20"/>
                <w:szCs w:val="20"/>
                <w:lang w:eastAsia="en-US"/>
              </w:rPr>
            </w:pPr>
            <w:r w:rsidRPr="002F70FA">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ind w:left="-108" w:right="-108" w:hanging="28"/>
              <w:jc w:val="center"/>
              <w:rPr>
                <w:color w:val="000000"/>
                <w:sz w:val="20"/>
                <w:szCs w:val="20"/>
                <w:lang w:eastAsia="en-US"/>
              </w:rPr>
            </w:pPr>
            <w:r w:rsidRPr="002F70FA">
              <w:rPr>
                <w:color w:val="000000"/>
                <w:sz w:val="20"/>
                <w:szCs w:val="20"/>
                <w:lang w:eastAsia="en-US"/>
              </w:rPr>
              <w:t>08 3 00 00000</w:t>
            </w:r>
          </w:p>
        </w:tc>
        <w:tc>
          <w:tcPr>
            <w:tcW w:w="709"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jc w:val="center"/>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jc w:val="center"/>
              <w:rPr>
                <w:sz w:val="20"/>
                <w:szCs w:val="20"/>
                <w:lang w:eastAsia="en-US"/>
              </w:rPr>
            </w:pPr>
            <w:r w:rsidRPr="002F70FA">
              <w:rPr>
                <w:sz w:val="20"/>
                <w:szCs w:val="20"/>
                <w:lang w:eastAsia="en-US"/>
              </w:rPr>
              <w:t>200 000,00</w:t>
            </w:r>
          </w:p>
        </w:tc>
        <w:tc>
          <w:tcPr>
            <w:tcW w:w="1842"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jc w:val="center"/>
              <w:rPr>
                <w:sz w:val="20"/>
                <w:szCs w:val="20"/>
                <w:lang w:eastAsia="en-US"/>
              </w:rPr>
            </w:pPr>
            <w:r w:rsidRPr="002F70FA">
              <w:rPr>
                <w:sz w:val="20"/>
                <w:szCs w:val="20"/>
                <w:lang w:eastAsia="en-US"/>
              </w:rPr>
              <w:t>200 000,00</w:t>
            </w:r>
          </w:p>
        </w:tc>
        <w:tc>
          <w:tcPr>
            <w:tcW w:w="1560"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jc w:val="center"/>
              <w:rPr>
                <w:sz w:val="20"/>
                <w:szCs w:val="20"/>
                <w:lang w:eastAsia="en-US"/>
              </w:rPr>
            </w:pPr>
            <w:r w:rsidRPr="002F70FA">
              <w:rPr>
                <w:sz w:val="20"/>
                <w:szCs w:val="20"/>
                <w:lang w:eastAsia="en-US"/>
              </w:rPr>
              <w:t>200 000,00</w:t>
            </w:r>
          </w:p>
        </w:tc>
      </w:tr>
      <w:tr w:rsidR="00B272DA" w:rsidRPr="002F70FA" w:rsidTr="00593F7C">
        <w:trPr>
          <w:trHeight w:val="155"/>
        </w:trPr>
        <w:tc>
          <w:tcPr>
            <w:tcW w:w="6663" w:type="dxa"/>
            <w:tcBorders>
              <w:top w:val="single" w:sz="4" w:space="0" w:color="000000"/>
              <w:left w:val="single" w:sz="4" w:space="0" w:color="000000"/>
              <w:bottom w:val="single" w:sz="4" w:space="0" w:color="000000"/>
              <w:right w:val="single" w:sz="4" w:space="0" w:color="000000"/>
            </w:tcBorders>
            <w:vAlign w:val="center"/>
          </w:tcPr>
          <w:p w:rsidR="00B272DA" w:rsidRPr="002F70FA" w:rsidRDefault="00B272DA" w:rsidP="00593F7C">
            <w:pPr>
              <w:pStyle w:val="ConsPlusNormal"/>
              <w:widowControl/>
              <w:ind w:firstLine="0"/>
              <w:jc w:val="both"/>
              <w:rPr>
                <w:rFonts w:ascii="Times New Roman" w:hAnsi="Times New Roman" w:cs="Times New Roman"/>
                <w:color w:val="000000"/>
                <w:spacing w:val="6"/>
                <w:lang w:eastAsia="en-US"/>
              </w:rPr>
            </w:pPr>
            <w:r w:rsidRPr="002F70FA">
              <w:rPr>
                <w:rFonts w:ascii="Times New Roman" w:hAnsi="Times New Roman" w:cs="Times New Roman"/>
                <w:color w:val="000000"/>
                <w:spacing w:val="6"/>
                <w:lang w:eastAsia="en-US"/>
              </w:rPr>
              <w:t>Основное мероприятие «Обеспечение участия в областных соревнованиях и развития спортивного резерва»</w:t>
            </w:r>
          </w:p>
        </w:tc>
        <w:tc>
          <w:tcPr>
            <w:tcW w:w="850"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jc w:val="center"/>
              <w:rPr>
                <w:bCs/>
                <w:color w:val="000000"/>
                <w:sz w:val="20"/>
                <w:szCs w:val="20"/>
                <w:lang w:eastAsia="en-US"/>
              </w:rPr>
            </w:pPr>
            <w:r w:rsidRPr="002F70FA">
              <w:rPr>
                <w:bCs/>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jc w:val="center"/>
              <w:rPr>
                <w:color w:val="000000"/>
                <w:sz w:val="20"/>
                <w:szCs w:val="20"/>
                <w:lang w:eastAsia="en-US"/>
              </w:rPr>
            </w:pPr>
            <w:r w:rsidRPr="002F70FA">
              <w:rPr>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jc w:val="center"/>
              <w:rPr>
                <w:bCs/>
                <w:color w:val="000000"/>
                <w:sz w:val="20"/>
                <w:szCs w:val="20"/>
                <w:lang w:eastAsia="en-US"/>
              </w:rPr>
            </w:pPr>
            <w:r w:rsidRPr="002F70FA">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ind w:left="-108" w:right="-108" w:hanging="28"/>
              <w:jc w:val="center"/>
              <w:rPr>
                <w:color w:val="000000"/>
                <w:sz w:val="20"/>
                <w:szCs w:val="20"/>
                <w:lang w:eastAsia="en-US"/>
              </w:rPr>
            </w:pPr>
            <w:r w:rsidRPr="002F70FA">
              <w:rPr>
                <w:color w:val="000000"/>
                <w:sz w:val="20"/>
                <w:szCs w:val="20"/>
                <w:lang w:eastAsia="en-US"/>
              </w:rPr>
              <w:t>08 3 02 00000</w:t>
            </w:r>
          </w:p>
        </w:tc>
        <w:tc>
          <w:tcPr>
            <w:tcW w:w="709"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jc w:val="center"/>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pacing w:line="254" w:lineRule="auto"/>
              <w:jc w:val="center"/>
              <w:rPr>
                <w:sz w:val="20"/>
                <w:szCs w:val="20"/>
                <w:lang w:eastAsia="en-US"/>
              </w:rPr>
            </w:pPr>
            <w:r w:rsidRPr="002F70FA">
              <w:rPr>
                <w:sz w:val="20"/>
                <w:szCs w:val="20"/>
                <w:lang w:eastAsia="en-US"/>
              </w:rPr>
              <w:t>200 000,00</w:t>
            </w:r>
          </w:p>
        </w:tc>
        <w:tc>
          <w:tcPr>
            <w:tcW w:w="1842"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pacing w:line="254" w:lineRule="auto"/>
              <w:jc w:val="center"/>
              <w:rPr>
                <w:sz w:val="20"/>
                <w:szCs w:val="20"/>
                <w:lang w:eastAsia="en-US"/>
              </w:rPr>
            </w:pPr>
            <w:r w:rsidRPr="002F70FA">
              <w:rPr>
                <w:sz w:val="20"/>
                <w:szCs w:val="20"/>
                <w:lang w:eastAsia="en-US"/>
              </w:rPr>
              <w:t>200 000,00</w:t>
            </w:r>
          </w:p>
        </w:tc>
        <w:tc>
          <w:tcPr>
            <w:tcW w:w="1560"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pacing w:line="254" w:lineRule="auto"/>
              <w:jc w:val="center"/>
              <w:rPr>
                <w:sz w:val="20"/>
                <w:szCs w:val="20"/>
                <w:lang w:eastAsia="en-US"/>
              </w:rPr>
            </w:pPr>
            <w:r w:rsidRPr="002F70FA">
              <w:rPr>
                <w:sz w:val="20"/>
                <w:szCs w:val="20"/>
                <w:lang w:eastAsia="en-US"/>
              </w:rPr>
              <w:t>200 000,00</w:t>
            </w:r>
          </w:p>
        </w:tc>
      </w:tr>
      <w:tr w:rsidR="00B272DA" w:rsidRPr="002F70FA" w:rsidTr="00593F7C">
        <w:trPr>
          <w:trHeight w:val="155"/>
        </w:trPr>
        <w:tc>
          <w:tcPr>
            <w:tcW w:w="6663" w:type="dxa"/>
            <w:tcBorders>
              <w:top w:val="single" w:sz="4" w:space="0" w:color="000000"/>
              <w:left w:val="single" w:sz="4" w:space="0" w:color="000000"/>
              <w:bottom w:val="single" w:sz="4" w:space="0" w:color="000000"/>
              <w:right w:val="single" w:sz="4" w:space="0" w:color="000000"/>
            </w:tcBorders>
            <w:vAlign w:val="center"/>
          </w:tcPr>
          <w:p w:rsidR="00B272DA" w:rsidRPr="002F70FA" w:rsidRDefault="00B272DA" w:rsidP="00593F7C">
            <w:pPr>
              <w:shd w:val="clear" w:color="auto" w:fill="FFFFFF"/>
              <w:jc w:val="both"/>
              <w:rPr>
                <w:color w:val="000000"/>
                <w:spacing w:val="6"/>
                <w:sz w:val="20"/>
                <w:szCs w:val="20"/>
                <w:lang w:eastAsia="en-US"/>
              </w:rPr>
            </w:pPr>
            <w:r w:rsidRPr="002F70FA">
              <w:rPr>
                <w:color w:val="000000"/>
                <w:spacing w:val="6"/>
                <w:sz w:val="20"/>
                <w:szCs w:val="20"/>
                <w:lang w:eastAsia="en-US"/>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850"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tabs>
                <w:tab w:val="left" w:pos="4718"/>
              </w:tabs>
              <w:jc w:val="center"/>
              <w:rPr>
                <w:color w:val="000000"/>
                <w:sz w:val="20"/>
                <w:szCs w:val="20"/>
              </w:rPr>
            </w:pPr>
            <w:r w:rsidRPr="002F70FA">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ind w:left="-108" w:right="-220" w:hanging="111"/>
              <w:jc w:val="center"/>
              <w:rPr>
                <w:color w:val="000000"/>
                <w:sz w:val="20"/>
                <w:szCs w:val="20"/>
                <w:lang w:eastAsia="en-US"/>
              </w:rPr>
            </w:pPr>
            <w:r w:rsidRPr="002F70FA">
              <w:rPr>
                <w:color w:val="000000"/>
                <w:sz w:val="20"/>
                <w:szCs w:val="20"/>
                <w:lang w:eastAsia="en-US"/>
              </w:rPr>
              <w:t>1   11</w:t>
            </w:r>
          </w:p>
        </w:tc>
        <w:tc>
          <w:tcPr>
            <w:tcW w:w="709"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jc w:val="center"/>
              <w:rPr>
                <w:bCs/>
                <w:color w:val="000000"/>
                <w:sz w:val="20"/>
                <w:szCs w:val="20"/>
                <w:lang w:eastAsia="en-US"/>
              </w:rPr>
            </w:pPr>
            <w:r w:rsidRPr="002F70FA">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pacing w:line="254" w:lineRule="auto"/>
              <w:ind w:left="-138" w:right="-55"/>
              <w:jc w:val="center"/>
              <w:rPr>
                <w:sz w:val="20"/>
                <w:szCs w:val="20"/>
                <w:lang w:eastAsia="en-US"/>
              </w:rPr>
            </w:pPr>
            <w:r w:rsidRPr="002F70FA">
              <w:rPr>
                <w:sz w:val="20"/>
                <w:szCs w:val="20"/>
                <w:lang w:eastAsia="en-US"/>
              </w:rPr>
              <w:t>08 3 02 С1407</w:t>
            </w:r>
          </w:p>
        </w:tc>
        <w:tc>
          <w:tcPr>
            <w:tcW w:w="709"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jc w:val="center"/>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pacing w:line="254" w:lineRule="auto"/>
              <w:jc w:val="center"/>
              <w:rPr>
                <w:sz w:val="20"/>
                <w:szCs w:val="20"/>
                <w:lang w:eastAsia="en-US"/>
              </w:rPr>
            </w:pPr>
            <w:r w:rsidRPr="002F70FA">
              <w:rPr>
                <w:sz w:val="20"/>
                <w:szCs w:val="20"/>
                <w:lang w:eastAsia="en-US"/>
              </w:rPr>
              <w:t>200 000,00</w:t>
            </w:r>
          </w:p>
        </w:tc>
        <w:tc>
          <w:tcPr>
            <w:tcW w:w="1842"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pacing w:line="254" w:lineRule="auto"/>
              <w:jc w:val="center"/>
              <w:rPr>
                <w:sz w:val="20"/>
                <w:szCs w:val="20"/>
                <w:lang w:eastAsia="en-US"/>
              </w:rPr>
            </w:pPr>
            <w:r w:rsidRPr="002F70FA">
              <w:rPr>
                <w:sz w:val="20"/>
                <w:szCs w:val="20"/>
                <w:lang w:eastAsia="en-US"/>
              </w:rPr>
              <w:t>200 000,00</w:t>
            </w:r>
          </w:p>
        </w:tc>
        <w:tc>
          <w:tcPr>
            <w:tcW w:w="1560"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pacing w:line="254" w:lineRule="auto"/>
              <w:jc w:val="center"/>
              <w:rPr>
                <w:sz w:val="20"/>
                <w:szCs w:val="20"/>
                <w:lang w:eastAsia="en-US"/>
              </w:rPr>
            </w:pPr>
            <w:r w:rsidRPr="002F70FA">
              <w:rPr>
                <w:sz w:val="20"/>
                <w:szCs w:val="20"/>
                <w:lang w:eastAsia="en-US"/>
              </w:rPr>
              <w:t>200 000,00</w:t>
            </w:r>
          </w:p>
        </w:tc>
      </w:tr>
      <w:tr w:rsidR="00B272DA" w:rsidRPr="002F70FA" w:rsidTr="00593F7C">
        <w:trPr>
          <w:trHeight w:val="155"/>
        </w:trPr>
        <w:tc>
          <w:tcPr>
            <w:tcW w:w="6663" w:type="dxa"/>
            <w:tcBorders>
              <w:top w:val="single" w:sz="4" w:space="0" w:color="000000"/>
              <w:left w:val="single" w:sz="4" w:space="0" w:color="000000"/>
              <w:bottom w:val="single" w:sz="4" w:space="0" w:color="000000"/>
              <w:right w:val="single" w:sz="4" w:space="0" w:color="000000"/>
            </w:tcBorders>
            <w:vAlign w:val="center"/>
          </w:tcPr>
          <w:p w:rsidR="00B272DA" w:rsidRPr="002F70FA" w:rsidRDefault="00B272DA" w:rsidP="00593F7C">
            <w:pPr>
              <w:shd w:val="clear" w:color="auto" w:fill="FFFFFF"/>
              <w:jc w:val="both"/>
              <w:rPr>
                <w:color w:val="000000"/>
                <w:spacing w:val="6"/>
                <w:sz w:val="20"/>
                <w:szCs w:val="20"/>
                <w:lang w:eastAsia="en-US"/>
              </w:rPr>
            </w:pPr>
            <w:r w:rsidRPr="002F70FA">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tabs>
                <w:tab w:val="left" w:pos="4718"/>
              </w:tabs>
              <w:jc w:val="center"/>
              <w:rPr>
                <w:color w:val="000000"/>
                <w:sz w:val="20"/>
                <w:szCs w:val="20"/>
              </w:rPr>
            </w:pPr>
            <w:r w:rsidRPr="002F70FA">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ind w:left="-108" w:right="-220" w:hanging="111"/>
              <w:jc w:val="center"/>
              <w:rPr>
                <w:color w:val="000000"/>
                <w:sz w:val="20"/>
                <w:szCs w:val="20"/>
                <w:lang w:eastAsia="en-US"/>
              </w:rPr>
            </w:pPr>
            <w:r w:rsidRPr="002F70FA">
              <w:rPr>
                <w:color w:val="000000"/>
                <w:sz w:val="20"/>
                <w:szCs w:val="20"/>
                <w:lang w:eastAsia="en-US"/>
              </w:rPr>
              <w:t>1   11</w:t>
            </w:r>
          </w:p>
        </w:tc>
        <w:tc>
          <w:tcPr>
            <w:tcW w:w="709"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jc w:val="center"/>
              <w:rPr>
                <w:bCs/>
                <w:color w:val="000000"/>
                <w:sz w:val="20"/>
                <w:szCs w:val="20"/>
                <w:lang w:eastAsia="en-US"/>
              </w:rPr>
            </w:pPr>
            <w:r w:rsidRPr="002F70FA">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pacing w:line="254" w:lineRule="auto"/>
              <w:ind w:left="-138" w:right="-55"/>
              <w:jc w:val="center"/>
              <w:rPr>
                <w:sz w:val="20"/>
                <w:szCs w:val="20"/>
                <w:lang w:eastAsia="en-US"/>
              </w:rPr>
            </w:pPr>
            <w:r w:rsidRPr="002F70FA">
              <w:rPr>
                <w:sz w:val="20"/>
                <w:szCs w:val="20"/>
                <w:lang w:eastAsia="en-US"/>
              </w:rPr>
              <w:t>08 3 02 С1407</w:t>
            </w:r>
          </w:p>
        </w:tc>
        <w:tc>
          <w:tcPr>
            <w:tcW w:w="709"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hd w:val="clear" w:color="auto" w:fill="FFFFFF"/>
              <w:spacing w:line="254" w:lineRule="auto"/>
              <w:jc w:val="center"/>
              <w:rPr>
                <w:color w:val="000000"/>
                <w:sz w:val="20"/>
                <w:szCs w:val="20"/>
                <w:lang w:eastAsia="en-US"/>
              </w:rPr>
            </w:pPr>
            <w:r w:rsidRPr="002F70FA">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pacing w:line="254" w:lineRule="auto"/>
              <w:jc w:val="center"/>
              <w:rPr>
                <w:sz w:val="20"/>
                <w:szCs w:val="20"/>
                <w:lang w:eastAsia="en-US"/>
              </w:rPr>
            </w:pPr>
            <w:r w:rsidRPr="002F70FA">
              <w:rPr>
                <w:sz w:val="20"/>
                <w:szCs w:val="20"/>
                <w:lang w:eastAsia="en-US"/>
              </w:rPr>
              <w:t>200 000,00</w:t>
            </w:r>
          </w:p>
        </w:tc>
        <w:tc>
          <w:tcPr>
            <w:tcW w:w="1842"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pacing w:line="254" w:lineRule="auto"/>
              <w:jc w:val="center"/>
              <w:rPr>
                <w:sz w:val="20"/>
                <w:szCs w:val="20"/>
                <w:lang w:eastAsia="en-US"/>
              </w:rPr>
            </w:pPr>
            <w:r w:rsidRPr="002F70FA">
              <w:rPr>
                <w:sz w:val="20"/>
                <w:szCs w:val="20"/>
                <w:lang w:eastAsia="en-US"/>
              </w:rPr>
              <w:t>200 000,00</w:t>
            </w:r>
          </w:p>
        </w:tc>
        <w:tc>
          <w:tcPr>
            <w:tcW w:w="1560" w:type="dxa"/>
            <w:tcBorders>
              <w:top w:val="single" w:sz="4" w:space="0" w:color="000000"/>
              <w:left w:val="single" w:sz="4" w:space="0" w:color="000000"/>
              <w:bottom w:val="single" w:sz="4" w:space="0" w:color="000000"/>
              <w:right w:val="single" w:sz="4" w:space="0" w:color="000000"/>
            </w:tcBorders>
          </w:tcPr>
          <w:p w:rsidR="00B272DA" w:rsidRPr="002F70FA" w:rsidRDefault="00B272DA" w:rsidP="00593F7C">
            <w:pPr>
              <w:spacing w:line="254" w:lineRule="auto"/>
              <w:jc w:val="center"/>
              <w:rPr>
                <w:sz w:val="20"/>
                <w:szCs w:val="20"/>
                <w:lang w:eastAsia="en-US"/>
              </w:rPr>
            </w:pPr>
            <w:r w:rsidRPr="002F70FA">
              <w:rPr>
                <w:sz w:val="20"/>
                <w:szCs w:val="20"/>
                <w:lang w:eastAsia="en-US"/>
              </w:rPr>
              <w:t>200 000,00</w:t>
            </w:r>
          </w:p>
        </w:tc>
      </w:tr>
    </w:tbl>
    <w:p w:rsidR="00CB1ADA" w:rsidRDefault="00CB1ADA" w:rsidP="00CB1ADA"/>
    <w:p w:rsidR="007A729D" w:rsidRDefault="007A729D" w:rsidP="00CB1ADA"/>
    <w:p w:rsidR="00593F7C" w:rsidRDefault="00593F7C" w:rsidP="00CB1ADA">
      <w:pPr>
        <w:pStyle w:val="a3"/>
        <w:ind w:firstLine="0"/>
        <w:jc w:val="right"/>
        <w:rPr>
          <w:lang w:val="ru-RU"/>
        </w:rPr>
      </w:pPr>
    </w:p>
    <w:p w:rsidR="00CB1ADA" w:rsidRPr="00A63FBE" w:rsidRDefault="00CB1ADA" w:rsidP="00CB1ADA">
      <w:pPr>
        <w:pStyle w:val="a3"/>
        <w:ind w:firstLine="0"/>
        <w:jc w:val="right"/>
        <w:rPr>
          <w:b/>
          <w:color w:val="000000"/>
          <w:spacing w:val="-6"/>
          <w:lang w:val="ru-RU"/>
        </w:rPr>
      </w:pPr>
      <w:r>
        <w:rPr>
          <w:color w:val="000000"/>
          <w:spacing w:val="-6"/>
          <w:lang w:val="ru-RU"/>
        </w:rPr>
        <w:t>Приложение №</w:t>
      </w:r>
      <w:r w:rsidR="003969CE">
        <w:rPr>
          <w:color w:val="000000"/>
          <w:spacing w:val="-6"/>
          <w:lang w:val="ru-RU"/>
        </w:rPr>
        <w:t>5</w:t>
      </w:r>
    </w:p>
    <w:p w:rsidR="00593F7C" w:rsidRDefault="00593F7C" w:rsidP="00593F7C">
      <w:pPr>
        <w:tabs>
          <w:tab w:val="left" w:pos="3420"/>
        </w:tabs>
        <w:jc w:val="right"/>
        <w:rPr>
          <w:sz w:val="20"/>
          <w:szCs w:val="20"/>
        </w:rPr>
      </w:pPr>
      <w:r>
        <w:rPr>
          <w:sz w:val="20"/>
          <w:szCs w:val="20"/>
        </w:rPr>
        <w:t>к Решению Собрания Депутатов</w:t>
      </w:r>
    </w:p>
    <w:p w:rsidR="00593F7C" w:rsidRDefault="00593F7C" w:rsidP="00593F7C">
      <w:pPr>
        <w:tabs>
          <w:tab w:val="left" w:pos="3420"/>
        </w:tabs>
        <w:jc w:val="right"/>
        <w:rPr>
          <w:sz w:val="20"/>
          <w:szCs w:val="20"/>
        </w:rPr>
      </w:pPr>
      <w:r>
        <w:rPr>
          <w:sz w:val="20"/>
          <w:szCs w:val="20"/>
        </w:rPr>
        <w:t>поселка имени К. Либкнехта Курчатовского района</w:t>
      </w:r>
    </w:p>
    <w:p w:rsidR="00593F7C" w:rsidRDefault="00593F7C" w:rsidP="00593F7C">
      <w:pPr>
        <w:tabs>
          <w:tab w:val="left" w:pos="3420"/>
        </w:tabs>
        <w:jc w:val="right"/>
        <w:rPr>
          <w:sz w:val="20"/>
          <w:szCs w:val="20"/>
        </w:rPr>
      </w:pPr>
      <w:r>
        <w:rPr>
          <w:sz w:val="20"/>
          <w:szCs w:val="20"/>
        </w:rPr>
        <w:t>от «     »ноября 2022 года №</w:t>
      </w:r>
    </w:p>
    <w:p w:rsidR="00593F7C" w:rsidRDefault="00593F7C" w:rsidP="00593F7C">
      <w:pPr>
        <w:tabs>
          <w:tab w:val="left" w:pos="3420"/>
        </w:tabs>
        <w:jc w:val="right"/>
        <w:rPr>
          <w:sz w:val="20"/>
          <w:szCs w:val="20"/>
        </w:rPr>
      </w:pPr>
      <w:r w:rsidRPr="00363DFE">
        <w:rPr>
          <w:sz w:val="20"/>
          <w:szCs w:val="20"/>
        </w:rPr>
        <w:t>«О бюд</w:t>
      </w:r>
      <w:r>
        <w:rPr>
          <w:sz w:val="20"/>
          <w:szCs w:val="20"/>
        </w:rPr>
        <w:t>жете муниципального образования</w:t>
      </w:r>
    </w:p>
    <w:p w:rsidR="00593F7C" w:rsidRDefault="00593F7C" w:rsidP="00593F7C">
      <w:pPr>
        <w:tabs>
          <w:tab w:val="left" w:pos="3420"/>
        </w:tabs>
        <w:jc w:val="right"/>
        <w:rPr>
          <w:sz w:val="20"/>
          <w:szCs w:val="20"/>
        </w:rPr>
      </w:pPr>
      <w:r w:rsidRPr="00363DFE">
        <w:rPr>
          <w:sz w:val="20"/>
          <w:szCs w:val="20"/>
        </w:rPr>
        <w:t>«поселок имени К. Либкнехта» Курчатовского района Курской области</w:t>
      </w:r>
      <w:r>
        <w:rPr>
          <w:sz w:val="20"/>
          <w:szCs w:val="20"/>
        </w:rPr>
        <w:t xml:space="preserve"> </w:t>
      </w:r>
      <w:r w:rsidRPr="00363DFE">
        <w:rPr>
          <w:sz w:val="20"/>
          <w:szCs w:val="20"/>
        </w:rPr>
        <w:t>на 202</w:t>
      </w:r>
      <w:r>
        <w:rPr>
          <w:sz w:val="20"/>
          <w:szCs w:val="20"/>
        </w:rPr>
        <w:t>3</w:t>
      </w:r>
      <w:r w:rsidRPr="00363DFE">
        <w:rPr>
          <w:sz w:val="20"/>
          <w:szCs w:val="20"/>
        </w:rPr>
        <w:t xml:space="preserve"> год</w:t>
      </w:r>
    </w:p>
    <w:p w:rsidR="00593F7C" w:rsidRPr="00363DFE" w:rsidRDefault="00593F7C" w:rsidP="00593F7C">
      <w:pPr>
        <w:tabs>
          <w:tab w:val="left" w:pos="3420"/>
        </w:tabs>
        <w:jc w:val="right"/>
        <w:rPr>
          <w:sz w:val="20"/>
          <w:szCs w:val="20"/>
        </w:rPr>
      </w:pPr>
      <w:r w:rsidRPr="00363DFE">
        <w:rPr>
          <w:sz w:val="20"/>
          <w:szCs w:val="20"/>
        </w:rPr>
        <w:t>и плановый период 202</w:t>
      </w:r>
      <w:r>
        <w:rPr>
          <w:sz w:val="20"/>
          <w:szCs w:val="20"/>
        </w:rPr>
        <w:t>4</w:t>
      </w:r>
      <w:r w:rsidRPr="00363DFE">
        <w:rPr>
          <w:sz w:val="20"/>
          <w:szCs w:val="20"/>
        </w:rPr>
        <w:t xml:space="preserve"> и 202</w:t>
      </w:r>
      <w:r>
        <w:rPr>
          <w:sz w:val="20"/>
          <w:szCs w:val="20"/>
        </w:rPr>
        <w:t>5</w:t>
      </w:r>
      <w:r w:rsidRPr="00363DFE">
        <w:rPr>
          <w:sz w:val="20"/>
          <w:szCs w:val="20"/>
        </w:rPr>
        <w:t xml:space="preserve"> годов»</w:t>
      </w:r>
    </w:p>
    <w:p w:rsidR="00CB1ADA" w:rsidRDefault="00CB1ADA" w:rsidP="00CB1ADA">
      <w:pPr>
        <w:tabs>
          <w:tab w:val="left" w:pos="3420"/>
        </w:tabs>
        <w:jc w:val="right"/>
        <w:rPr>
          <w:sz w:val="20"/>
          <w:szCs w:val="20"/>
        </w:rPr>
      </w:pPr>
    </w:p>
    <w:p w:rsidR="00CB1ADA" w:rsidRPr="009471EF" w:rsidRDefault="00CB1ADA" w:rsidP="00593F7C">
      <w:pPr>
        <w:pStyle w:val="a3"/>
        <w:ind w:right="-142" w:firstLine="0"/>
        <w:jc w:val="center"/>
        <w:rPr>
          <w:bCs/>
          <w:color w:val="000000"/>
          <w:lang w:val="ru-RU"/>
        </w:rPr>
      </w:pPr>
      <w:r w:rsidRPr="009471EF">
        <w:rPr>
          <w:b/>
          <w:bCs/>
          <w:color w:val="000000"/>
          <w:lang w:val="ru-RU"/>
        </w:rPr>
        <w:t>Распределение бюджетных ассигнований по целевым статьям (муниципальным программам поселка имени К. Либкнехта Курчатовского района Курской области и непрограммным направлениям деятельности), группам видов расходов на 20</w:t>
      </w:r>
      <w:r>
        <w:rPr>
          <w:b/>
          <w:bCs/>
          <w:color w:val="000000"/>
          <w:lang w:val="ru-RU"/>
        </w:rPr>
        <w:t>2</w:t>
      </w:r>
      <w:r w:rsidR="00F3354D">
        <w:rPr>
          <w:b/>
          <w:bCs/>
          <w:color w:val="000000"/>
          <w:lang w:val="ru-RU"/>
        </w:rPr>
        <w:t>3 и плановый период 2024 и 2025</w:t>
      </w:r>
      <w:r w:rsidRPr="009471EF">
        <w:rPr>
          <w:b/>
          <w:bCs/>
          <w:color w:val="000000"/>
          <w:lang w:val="ru-RU"/>
        </w:rPr>
        <w:t xml:space="preserve"> год</w:t>
      </w:r>
      <w:r w:rsidR="00F3354D">
        <w:rPr>
          <w:b/>
          <w:bCs/>
          <w:color w:val="000000"/>
          <w:lang w:val="ru-RU"/>
        </w:rPr>
        <w:t>ов</w:t>
      </w:r>
      <w:r w:rsidRPr="009471EF">
        <w:rPr>
          <w:b/>
          <w:bCs/>
          <w:color w:val="000000"/>
          <w:lang w:val="ru-RU"/>
        </w:rPr>
        <w:t xml:space="preserve">              </w:t>
      </w:r>
      <w:r w:rsidRPr="009471EF">
        <w:rPr>
          <w:bCs/>
          <w:color w:val="000000"/>
          <w:lang w:val="ru-RU"/>
        </w:rPr>
        <w:t>(Руб.)</w:t>
      </w:r>
    </w:p>
    <w:tbl>
      <w:tblPr>
        <w:tblW w:w="153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072"/>
        <w:gridCol w:w="1559"/>
        <w:gridCol w:w="709"/>
        <w:gridCol w:w="1275"/>
        <w:gridCol w:w="1276"/>
        <w:gridCol w:w="1418"/>
      </w:tblGrid>
      <w:tr w:rsidR="00F3354D" w:rsidRPr="002F70FA" w:rsidTr="00593F7C">
        <w:trPr>
          <w:trHeight w:val="470"/>
        </w:trPr>
        <w:tc>
          <w:tcPr>
            <w:tcW w:w="9072" w:type="dxa"/>
            <w:tcBorders>
              <w:top w:val="single" w:sz="4" w:space="0" w:color="000000"/>
              <w:left w:val="single" w:sz="4" w:space="0" w:color="000000"/>
              <w:bottom w:val="single" w:sz="4" w:space="0" w:color="000000"/>
              <w:right w:val="single" w:sz="4" w:space="0" w:color="000000"/>
            </w:tcBorders>
            <w:vAlign w:val="center"/>
          </w:tcPr>
          <w:p w:rsidR="00F3354D" w:rsidRPr="002F70FA" w:rsidRDefault="00F3354D" w:rsidP="00593F7C">
            <w:pPr>
              <w:jc w:val="both"/>
              <w:rPr>
                <w:b/>
                <w:bCs/>
                <w:sz w:val="20"/>
                <w:szCs w:val="20"/>
              </w:rPr>
            </w:pPr>
            <w:r w:rsidRPr="002F70FA">
              <w:rPr>
                <w:b/>
                <w:bCs/>
                <w:sz w:val="20"/>
                <w:szCs w:val="20"/>
              </w:rPr>
              <w:t>Наименование</w:t>
            </w:r>
          </w:p>
        </w:tc>
        <w:tc>
          <w:tcPr>
            <w:tcW w:w="1559" w:type="dxa"/>
            <w:tcBorders>
              <w:top w:val="single" w:sz="4" w:space="0" w:color="000000"/>
              <w:left w:val="single" w:sz="4" w:space="0" w:color="000000"/>
              <w:bottom w:val="single" w:sz="4" w:space="0" w:color="000000"/>
              <w:right w:val="single" w:sz="4" w:space="0" w:color="000000"/>
            </w:tcBorders>
            <w:vAlign w:val="center"/>
          </w:tcPr>
          <w:p w:rsidR="00F3354D" w:rsidRPr="002F70FA" w:rsidRDefault="00F3354D" w:rsidP="00593F7C">
            <w:pPr>
              <w:jc w:val="center"/>
              <w:rPr>
                <w:b/>
                <w:bCs/>
                <w:sz w:val="20"/>
                <w:szCs w:val="20"/>
              </w:rPr>
            </w:pPr>
            <w:r w:rsidRPr="002F70FA">
              <w:rPr>
                <w:b/>
                <w:bCs/>
                <w:sz w:val="20"/>
                <w:szCs w:val="20"/>
              </w:rPr>
              <w:t>ЦСР</w:t>
            </w:r>
          </w:p>
        </w:tc>
        <w:tc>
          <w:tcPr>
            <w:tcW w:w="709" w:type="dxa"/>
            <w:tcBorders>
              <w:top w:val="single" w:sz="4" w:space="0" w:color="000000"/>
              <w:left w:val="single" w:sz="4" w:space="0" w:color="000000"/>
              <w:bottom w:val="single" w:sz="4" w:space="0" w:color="000000"/>
              <w:right w:val="single" w:sz="4" w:space="0" w:color="000000"/>
            </w:tcBorders>
            <w:vAlign w:val="center"/>
          </w:tcPr>
          <w:p w:rsidR="00F3354D" w:rsidRPr="002F70FA" w:rsidRDefault="00F3354D" w:rsidP="00593F7C">
            <w:pPr>
              <w:jc w:val="center"/>
              <w:rPr>
                <w:b/>
                <w:bCs/>
                <w:sz w:val="20"/>
                <w:szCs w:val="20"/>
              </w:rPr>
            </w:pPr>
            <w:r w:rsidRPr="002F70FA">
              <w:rPr>
                <w:b/>
                <w:bCs/>
                <w:sz w:val="20"/>
                <w:szCs w:val="20"/>
              </w:rPr>
              <w:t>ВР</w:t>
            </w:r>
          </w:p>
        </w:tc>
        <w:tc>
          <w:tcPr>
            <w:tcW w:w="1275" w:type="dxa"/>
            <w:tcBorders>
              <w:top w:val="single" w:sz="4" w:space="0" w:color="000000"/>
              <w:left w:val="single" w:sz="4" w:space="0" w:color="000000"/>
              <w:bottom w:val="single" w:sz="4" w:space="0" w:color="000000"/>
              <w:right w:val="single" w:sz="4" w:space="0" w:color="000000"/>
            </w:tcBorders>
            <w:vAlign w:val="center"/>
          </w:tcPr>
          <w:p w:rsidR="00F3354D" w:rsidRPr="002F70FA" w:rsidRDefault="00F3354D" w:rsidP="00593F7C">
            <w:pPr>
              <w:jc w:val="center"/>
              <w:rPr>
                <w:b/>
                <w:bCs/>
                <w:sz w:val="20"/>
                <w:szCs w:val="20"/>
              </w:rPr>
            </w:pPr>
            <w:r w:rsidRPr="002F70FA">
              <w:rPr>
                <w:b/>
                <w:bCs/>
                <w:sz w:val="20"/>
                <w:szCs w:val="20"/>
              </w:rPr>
              <w:t>Сумма</w:t>
            </w:r>
          </w:p>
          <w:p w:rsidR="00F3354D" w:rsidRPr="002F70FA" w:rsidRDefault="00F3354D" w:rsidP="00593F7C">
            <w:pPr>
              <w:jc w:val="center"/>
              <w:rPr>
                <w:b/>
                <w:bCs/>
                <w:sz w:val="20"/>
                <w:szCs w:val="20"/>
              </w:rPr>
            </w:pPr>
            <w:r w:rsidRPr="002F70FA">
              <w:rPr>
                <w:b/>
                <w:bCs/>
                <w:sz w:val="20"/>
                <w:szCs w:val="20"/>
              </w:rPr>
              <w:t>на 2023 год.</w:t>
            </w:r>
          </w:p>
        </w:tc>
        <w:tc>
          <w:tcPr>
            <w:tcW w:w="1276" w:type="dxa"/>
            <w:tcBorders>
              <w:top w:val="single" w:sz="4" w:space="0" w:color="000000"/>
              <w:left w:val="single" w:sz="4" w:space="0" w:color="000000"/>
              <w:bottom w:val="single" w:sz="4" w:space="0" w:color="000000"/>
              <w:right w:val="single" w:sz="4" w:space="0" w:color="000000"/>
            </w:tcBorders>
          </w:tcPr>
          <w:p w:rsidR="00F3354D" w:rsidRPr="002F70FA" w:rsidRDefault="00F3354D" w:rsidP="00593F7C">
            <w:pPr>
              <w:jc w:val="center"/>
              <w:rPr>
                <w:b/>
                <w:bCs/>
                <w:sz w:val="20"/>
                <w:szCs w:val="20"/>
              </w:rPr>
            </w:pPr>
            <w:r w:rsidRPr="002F70FA">
              <w:rPr>
                <w:b/>
                <w:bCs/>
                <w:sz w:val="20"/>
                <w:szCs w:val="20"/>
              </w:rPr>
              <w:t>Сумма</w:t>
            </w:r>
          </w:p>
          <w:p w:rsidR="00F3354D" w:rsidRPr="002F70FA" w:rsidRDefault="00F3354D" w:rsidP="00593F7C">
            <w:pPr>
              <w:jc w:val="center"/>
              <w:rPr>
                <w:b/>
                <w:bCs/>
                <w:sz w:val="20"/>
                <w:szCs w:val="20"/>
              </w:rPr>
            </w:pPr>
            <w:r w:rsidRPr="002F70FA">
              <w:rPr>
                <w:b/>
                <w:bCs/>
                <w:sz w:val="20"/>
                <w:szCs w:val="20"/>
              </w:rPr>
              <w:t>на 2024 год.</w:t>
            </w:r>
          </w:p>
        </w:tc>
        <w:tc>
          <w:tcPr>
            <w:tcW w:w="1418" w:type="dxa"/>
            <w:tcBorders>
              <w:top w:val="single" w:sz="4" w:space="0" w:color="000000"/>
              <w:left w:val="single" w:sz="4" w:space="0" w:color="000000"/>
              <w:bottom w:val="single" w:sz="4" w:space="0" w:color="000000"/>
              <w:right w:val="single" w:sz="4" w:space="0" w:color="000000"/>
            </w:tcBorders>
          </w:tcPr>
          <w:p w:rsidR="00F3354D" w:rsidRPr="002F70FA" w:rsidRDefault="00F3354D" w:rsidP="00593F7C">
            <w:pPr>
              <w:jc w:val="center"/>
              <w:rPr>
                <w:b/>
                <w:bCs/>
                <w:sz w:val="20"/>
                <w:szCs w:val="20"/>
              </w:rPr>
            </w:pPr>
            <w:r w:rsidRPr="002F70FA">
              <w:rPr>
                <w:b/>
                <w:bCs/>
                <w:sz w:val="20"/>
                <w:szCs w:val="20"/>
              </w:rPr>
              <w:t>Сумма</w:t>
            </w:r>
          </w:p>
          <w:p w:rsidR="00F3354D" w:rsidRPr="002F70FA" w:rsidRDefault="00F3354D" w:rsidP="00593F7C">
            <w:pPr>
              <w:jc w:val="center"/>
              <w:rPr>
                <w:b/>
                <w:bCs/>
                <w:sz w:val="20"/>
                <w:szCs w:val="20"/>
              </w:rPr>
            </w:pPr>
            <w:r w:rsidRPr="002F70FA">
              <w:rPr>
                <w:b/>
                <w:bCs/>
                <w:sz w:val="20"/>
                <w:szCs w:val="20"/>
              </w:rPr>
              <w:t>на 2025 год.</w:t>
            </w:r>
          </w:p>
        </w:tc>
      </w:tr>
      <w:tr w:rsidR="00F3354D" w:rsidRPr="002F70FA" w:rsidTr="00593F7C">
        <w:trPr>
          <w:trHeight w:val="85"/>
        </w:trPr>
        <w:tc>
          <w:tcPr>
            <w:tcW w:w="9072" w:type="dxa"/>
            <w:tcBorders>
              <w:top w:val="single" w:sz="4" w:space="0" w:color="000000"/>
              <w:left w:val="single" w:sz="4" w:space="0" w:color="000000"/>
              <w:bottom w:val="single" w:sz="4" w:space="0" w:color="000000"/>
              <w:right w:val="single" w:sz="4" w:space="0" w:color="000000"/>
            </w:tcBorders>
            <w:vAlign w:val="center"/>
          </w:tcPr>
          <w:p w:rsidR="00F3354D" w:rsidRPr="002F70FA" w:rsidRDefault="00F3354D" w:rsidP="00593F7C">
            <w:pPr>
              <w:jc w:val="both"/>
              <w:rPr>
                <w:b/>
                <w:bCs/>
                <w:sz w:val="20"/>
                <w:szCs w:val="20"/>
              </w:rPr>
            </w:pPr>
            <w:r w:rsidRPr="002F70FA">
              <w:rPr>
                <w:b/>
                <w:bCs/>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F3354D" w:rsidRPr="002F70FA" w:rsidRDefault="00F3354D" w:rsidP="00593F7C">
            <w:pPr>
              <w:jc w:val="center"/>
              <w:rPr>
                <w:b/>
                <w:bCs/>
                <w:sz w:val="20"/>
                <w:szCs w:val="20"/>
              </w:rPr>
            </w:pPr>
            <w:r w:rsidRPr="002F70FA">
              <w:rPr>
                <w:b/>
                <w:bCs/>
                <w:sz w:val="20"/>
                <w:szCs w:val="20"/>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3354D" w:rsidRPr="002F70FA" w:rsidRDefault="00F3354D" w:rsidP="00593F7C">
            <w:pPr>
              <w:jc w:val="center"/>
              <w:rPr>
                <w:b/>
                <w:bCs/>
                <w:sz w:val="20"/>
                <w:szCs w:val="20"/>
              </w:rPr>
            </w:pPr>
            <w:r w:rsidRPr="002F70FA">
              <w:rPr>
                <w:b/>
                <w:bCs/>
                <w:sz w:val="20"/>
                <w:szCs w:val="20"/>
              </w:rPr>
              <w:t>3</w:t>
            </w:r>
          </w:p>
        </w:tc>
        <w:tc>
          <w:tcPr>
            <w:tcW w:w="1275" w:type="dxa"/>
            <w:tcBorders>
              <w:top w:val="single" w:sz="4" w:space="0" w:color="000000"/>
              <w:left w:val="single" w:sz="4" w:space="0" w:color="000000"/>
              <w:bottom w:val="single" w:sz="4" w:space="0" w:color="000000"/>
              <w:right w:val="single" w:sz="4" w:space="0" w:color="000000"/>
            </w:tcBorders>
            <w:vAlign w:val="center"/>
          </w:tcPr>
          <w:p w:rsidR="00F3354D" w:rsidRPr="002F70FA" w:rsidRDefault="00F3354D" w:rsidP="00593F7C">
            <w:pPr>
              <w:jc w:val="center"/>
              <w:rPr>
                <w:b/>
                <w:bCs/>
                <w:sz w:val="20"/>
                <w:szCs w:val="20"/>
              </w:rPr>
            </w:pPr>
            <w:r w:rsidRPr="002F70FA">
              <w:rPr>
                <w:b/>
                <w:bCs/>
                <w:sz w:val="20"/>
                <w:szCs w:val="20"/>
              </w:rPr>
              <w:t>4</w:t>
            </w:r>
          </w:p>
        </w:tc>
        <w:tc>
          <w:tcPr>
            <w:tcW w:w="1276" w:type="dxa"/>
            <w:tcBorders>
              <w:top w:val="single" w:sz="4" w:space="0" w:color="000000"/>
              <w:left w:val="single" w:sz="4" w:space="0" w:color="000000"/>
              <w:bottom w:val="single" w:sz="4" w:space="0" w:color="000000"/>
              <w:right w:val="single" w:sz="4" w:space="0" w:color="000000"/>
            </w:tcBorders>
          </w:tcPr>
          <w:p w:rsidR="00F3354D" w:rsidRPr="002F70FA" w:rsidRDefault="00F3354D" w:rsidP="00593F7C">
            <w:pPr>
              <w:jc w:val="center"/>
              <w:rPr>
                <w:b/>
                <w:bCs/>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3354D" w:rsidRPr="002F70FA" w:rsidRDefault="00F3354D" w:rsidP="00593F7C">
            <w:pPr>
              <w:jc w:val="center"/>
              <w:rPr>
                <w:b/>
                <w:bCs/>
                <w:sz w:val="20"/>
                <w:szCs w:val="20"/>
              </w:rPr>
            </w:pPr>
          </w:p>
        </w:tc>
      </w:tr>
      <w:tr w:rsidR="00F3354D" w:rsidRPr="002F70FA" w:rsidTr="00593F7C">
        <w:trPr>
          <w:trHeight w:val="171"/>
        </w:trPr>
        <w:tc>
          <w:tcPr>
            <w:tcW w:w="9072" w:type="dxa"/>
            <w:tcBorders>
              <w:top w:val="single" w:sz="4" w:space="0" w:color="000000"/>
              <w:left w:val="single" w:sz="4" w:space="0" w:color="000000"/>
              <w:bottom w:val="single" w:sz="4" w:space="0" w:color="000000"/>
              <w:right w:val="single" w:sz="4" w:space="0" w:color="000000"/>
            </w:tcBorders>
          </w:tcPr>
          <w:p w:rsidR="00F3354D" w:rsidRPr="002F70FA" w:rsidRDefault="00F3354D" w:rsidP="00593F7C">
            <w:pPr>
              <w:shd w:val="clear" w:color="auto" w:fill="FFFFFF"/>
              <w:ind w:right="-108"/>
              <w:jc w:val="both"/>
              <w:rPr>
                <w:b/>
                <w:bCs/>
                <w:color w:val="000000"/>
                <w:spacing w:val="1"/>
                <w:sz w:val="20"/>
                <w:szCs w:val="20"/>
              </w:rPr>
            </w:pPr>
            <w:r w:rsidRPr="002F70FA">
              <w:rPr>
                <w:b/>
                <w:bCs/>
                <w:color w:val="000000"/>
                <w:spacing w:val="1"/>
                <w:sz w:val="20"/>
                <w:szCs w:val="20"/>
              </w:rPr>
              <w:t>Всего</w:t>
            </w:r>
          </w:p>
        </w:tc>
        <w:tc>
          <w:tcPr>
            <w:tcW w:w="1559" w:type="dxa"/>
            <w:tcBorders>
              <w:top w:val="single" w:sz="4" w:space="0" w:color="000000"/>
              <w:left w:val="single" w:sz="4" w:space="0" w:color="000000"/>
              <w:bottom w:val="single" w:sz="4" w:space="0" w:color="000000"/>
              <w:right w:val="single" w:sz="4" w:space="0" w:color="000000"/>
            </w:tcBorders>
          </w:tcPr>
          <w:p w:rsidR="00F3354D" w:rsidRPr="002F70FA" w:rsidRDefault="00F3354D" w:rsidP="00593F7C">
            <w:pPr>
              <w:shd w:val="clear" w:color="auto" w:fill="FFFFFF"/>
              <w:ind w:left="-108" w:right="-108"/>
              <w:jc w:val="center"/>
              <w:rPr>
                <w:b/>
                <w:color w:val="000000"/>
                <w:spacing w:val="1"/>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F3354D" w:rsidRPr="002F70FA" w:rsidRDefault="00F3354D" w:rsidP="00593F7C">
            <w:pPr>
              <w:shd w:val="clear" w:color="auto" w:fill="FFFFFF"/>
              <w:ind w:right="-438"/>
              <w:jc w:val="center"/>
              <w:rPr>
                <w:b/>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F3354D" w:rsidRPr="002F70FA" w:rsidRDefault="00BC184C" w:rsidP="00593F7C">
            <w:pPr>
              <w:ind w:hanging="107"/>
              <w:jc w:val="center"/>
              <w:rPr>
                <w:b/>
                <w:sz w:val="20"/>
                <w:szCs w:val="20"/>
              </w:rPr>
            </w:pPr>
            <w:r w:rsidRPr="002F70FA">
              <w:rPr>
                <w:b/>
                <w:sz w:val="20"/>
                <w:szCs w:val="20"/>
              </w:rPr>
              <w:t>20 071 439,00</w:t>
            </w:r>
          </w:p>
        </w:tc>
        <w:tc>
          <w:tcPr>
            <w:tcW w:w="1276" w:type="dxa"/>
            <w:tcBorders>
              <w:top w:val="single" w:sz="4" w:space="0" w:color="000000"/>
              <w:left w:val="single" w:sz="4" w:space="0" w:color="000000"/>
              <w:bottom w:val="single" w:sz="4" w:space="0" w:color="000000"/>
              <w:right w:val="single" w:sz="4" w:space="0" w:color="000000"/>
            </w:tcBorders>
          </w:tcPr>
          <w:p w:rsidR="00F3354D" w:rsidRPr="002F70FA" w:rsidRDefault="00873EDB" w:rsidP="00593F7C">
            <w:pPr>
              <w:ind w:hanging="107"/>
              <w:jc w:val="center"/>
              <w:rPr>
                <w:b/>
                <w:sz w:val="20"/>
                <w:szCs w:val="20"/>
              </w:rPr>
            </w:pPr>
            <w:r w:rsidRPr="002F70FA">
              <w:rPr>
                <w:b/>
                <w:sz w:val="20"/>
                <w:szCs w:val="20"/>
              </w:rPr>
              <w:t>20 397 810,00</w:t>
            </w:r>
          </w:p>
        </w:tc>
        <w:tc>
          <w:tcPr>
            <w:tcW w:w="1418" w:type="dxa"/>
            <w:tcBorders>
              <w:top w:val="single" w:sz="4" w:space="0" w:color="000000"/>
              <w:left w:val="single" w:sz="4" w:space="0" w:color="000000"/>
              <w:bottom w:val="single" w:sz="4" w:space="0" w:color="000000"/>
              <w:right w:val="single" w:sz="4" w:space="0" w:color="000000"/>
            </w:tcBorders>
          </w:tcPr>
          <w:p w:rsidR="00F3354D" w:rsidRPr="002F70FA" w:rsidRDefault="00873EDB" w:rsidP="00593F7C">
            <w:pPr>
              <w:ind w:hanging="107"/>
              <w:jc w:val="center"/>
              <w:rPr>
                <w:b/>
                <w:sz w:val="20"/>
                <w:szCs w:val="20"/>
              </w:rPr>
            </w:pPr>
            <w:r w:rsidRPr="002F70FA">
              <w:rPr>
                <w:b/>
                <w:sz w:val="20"/>
                <w:szCs w:val="20"/>
              </w:rPr>
              <w:t>20 643 418,00</w:t>
            </w:r>
          </w:p>
        </w:tc>
      </w:tr>
      <w:tr w:rsidR="00F3354D" w:rsidRPr="002F70FA" w:rsidTr="00593F7C">
        <w:trPr>
          <w:trHeight w:val="171"/>
        </w:trPr>
        <w:tc>
          <w:tcPr>
            <w:tcW w:w="9072" w:type="dxa"/>
            <w:tcBorders>
              <w:top w:val="single" w:sz="4" w:space="0" w:color="000000"/>
              <w:left w:val="single" w:sz="4" w:space="0" w:color="000000"/>
              <w:bottom w:val="single" w:sz="4" w:space="0" w:color="000000"/>
              <w:right w:val="single" w:sz="4" w:space="0" w:color="000000"/>
            </w:tcBorders>
          </w:tcPr>
          <w:p w:rsidR="00F3354D" w:rsidRPr="002F70FA" w:rsidRDefault="00F3354D" w:rsidP="00593F7C">
            <w:pPr>
              <w:shd w:val="clear" w:color="auto" w:fill="FFFFFF"/>
              <w:ind w:right="-108"/>
              <w:jc w:val="both"/>
              <w:rPr>
                <w:b/>
                <w:bCs/>
                <w:color w:val="000000"/>
                <w:spacing w:val="1"/>
                <w:sz w:val="20"/>
                <w:szCs w:val="20"/>
              </w:rPr>
            </w:pPr>
            <w:r w:rsidRPr="002F70FA">
              <w:rPr>
                <w:b/>
                <w:bCs/>
                <w:color w:val="000000"/>
                <w:spacing w:val="1"/>
                <w:sz w:val="20"/>
                <w:szCs w:val="20"/>
              </w:rPr>
              <w:t>Условно утвержденные расходы</w:t>
            </w:r>
          </w:p>
        </w:tc>
        <w:tc>
          <w:tcPr>
            <w:tcW w:w="1559" w:type="dxa"/>
            <w:tcBorders>
              <w:top w:val="single" w:sz="4" w:space="0" w:color="000000"/>
              <w:left w:val="single" w:sz="4" w:space="0" w:color="000000"/>
              <w:bottom w:val="single" w:sz="4" w:space="0" w:color="000000"/>
              <w:right w:val="single" w:sz="4" w:space="0" w:color="000000"/>
            </w:tcBorders>
          </w:tcPr>
          <w:p w:rsidR="00F3354D" w:rsidRPr="002F70FA" w:rsidRDefault="00F3354D" w:rsidP="00593F7C">
            <w:pPr>
              <w:shd w:val="clear" w:color="auto" w:fill="FFFFFF"/>
              <w:ind w:left="-108" w:right="-108"/>
              <w:jc w:val="center"/>
              <w:rPr>
                <w:b/>
                <w:color w:val="000000"/>
                <w:spacing w:val="1"/>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F3354D" w:rsidRPr="002F70FA" w:rsidRDefault="00F3354D" w:rsidP="00593F7C">
            <w:pPr>
              <w:shd w:val="clear" w:color="auto" w:fill="FFFFFF"/>
              <w:ind w:right="-438"/>
              <w:jc w:val="center"/>
              <w:rPr>
                <w:b/>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F3354D" w:rsidRPr="002F70FA" w:rsidRDefault="00F3354D" w:rsidP="00593F7C">
            <w:pPr>
              <w:ind w:hanging="107"/>
              <w:jc w:val="center"/>
              <w:rPr>
                <w:b/>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F3354D" w:rsidRPr="002F70FA" w:rsidRDefault="006401F3" w:rsidP="00593F7C">
            <w:pPr>
              <w:ind w:hanging="107"/>
              <w:jc w:val="center"/>
              <w:rPr>
                <w:b/>
                <w:sz w:val="20"/>
                <w:szCs w:val="20"/>
              </w:rPr>
            </w:pPr>
            <w:r>
              <w:rPr>
                <w:b/>
                <w:sz w:val="20"/>
                <w:szCs w:val="20"/>
              </w:rPr>
              <w:t>499 088,00</w:t>
            </w:r>
          </w:p>
        </w:tc>
        <w:tc>
          <w:tcPr>
            <w:tcW w:w="1418" w:type="dxa"/>
            <w:tcBorders>
              <w:top w:val="single" w:sz="4" w:space="0" w:color="000000"/>
              <w:left w:val="single" w:sz="4" w:space="0" w:color="000000"/>
              <w:bottom w:val="single" w:sz="4" w:space="0" w:color="000000"/>
              <w:right w:val="single" w:sz="4" w:space="0" w:color="000000"/>
            </w:tcBorders>
          </w:tcPr>
          <w:p w:rsidR="00F3354D" w:rsidRPr="002F70FA" w:rsidRDefault="006401F3" w:rsidP="00593F7C">
            <w:pPr>
              <w:ind w:hanging="107"/>
              <w:jc w:val="center"/>
              <w:rPr>
                <w:b/>
                <w:sz w:val="20"/>
                <w:szCs w:val="20"/>
              </w:rPr>
            </w:pPr>
            <w:r>
              <w:rPr>
                <w:b/>
                <w:sz w:val="20"/>
                <w:szCs w:val="20"/>
              </w:rPr>
              <w:t>1 016 978,00</w:t>
            </w:r>
          </w:p>
        </w:tc>
      </w:tr>
      <w:tr w:rsidR="00BC184C" w:rsidRPr="002F70FA" w:rsidTr="00593F7C">
        <w:tc>
          <w:tcPr>
            <w:tcW w:w="9072" w:type="dxa"/>
            <w:tcBorders>
              <w:top w:val="single" w:sz="4" w:space="0" w:color="000000"/>
              <w:left w:val="single" w:sz="4" w:space="0" w:color="000000"/>
              <w:bottom w:val="single" w:sz="4" w:space="0" w:color="000000"/>
              <w:right w:val="single" w:sz="4" w:space="0" w:color="000000"/>
            </w:tcBorders>
          </w:tcPr>
          <w:p w:rsidR="00BC184C" w:rsidRPr="002F70FA" w:rsidRDefault="00BC184C" w:rsidP="00593F7C">
            <w:pPr>
              <w:shd w:val="clear" w:color="auto" w:fill="FFFFFF"/>
              <w:jc w:val="both"/>
              <w:rPr>
                <w:b/>
                <w:color w:val="000000"/>
                <w:spacing w:val="6"/>
                <w:sz w:val="20"/>
                <w:szCs w:val="20"/>
              </w:rPr>
            </w:pPr>
            <w:r w:rsidRPr="002F70FA">
              <w:rPr>
                <w:b/>
                <w:color w:val="000000"/>
                <w:spacing w:val="6"/>
                <w:sz w:val="20"/>
                <w:szCs w:val="20"/>
              </w:rPr>
              <w:t>Муниципальная программа поселка имени К. Либкнехта Курчатовского района Курской области «Развитие культуры»</w:t>
            </w:r>
          </w:p>
        </w:tc>
        <w:tc>
          <w:tcPr>
            <w:tcW w:w="1559" w:type="dxa"/>
            <w:tcBorders>
              <w:top w:val="single" w:sz="4" w:space="0" w:color="000000"/>
              <w:left w:val="single" w:sz="4" w:space="0" w:color="000000"/>
              <w:bottom w:val="single" w:sz="4" w:space="0" w:color="000000"/>
              <w:right w:val="single" w:sz="4" w:space="0" w:color="000000"/>
            </w:tcBorders>
          </w:tcPr>
          <w:p w:rsidR="00BC184C" w:rsidRPr="002F70FA" w:rsidRDefault="00BC184C" w:rsidP="00593F7C">
            <w:pPr>
              <w:shd w:val="clear" w:color="auto" w:fill="FFFFFF"/>
              <w:jc w:val="center"/>
              <w:rPr>
                <w:b/>
                <w:color w:val="000000"/>
                <w:sz w:val="20"/>
                <w:szCs w:val="20"/>
              </w:rPr>
            </w:pPr>
            <w:r w:rsidRPr="002F70FA">
              <w:rPr>
                <w:b/>
                <w:color w:val="000000"/>
                <w:sz w:val="20"/>
                <w:szCs w:val="20"/>
              </w:rPr>
              <w:t>01 0 00 00000</w:t>
            </w:r>
          </w:p>
        </w:tc>
        <w:tc>
          <w:tcPr>
            <w:tcW w:w="709" w:type="dxa"/>
            <w:tcBorders>
              <w:top w:val="single" w:sz="4" w:space="0" w:color="000000"/>
              <w:left w:val="single" w:sz="4" w:space="0" w:color="000000"/>
              <w:bottom w:val="single" w:sz="4" w:space="0" w:color="000000"/>
              <w:right w:val="single" w:sz="4" w:space="0" w:color="000000"/>
            </w:tcBorders>
          </w:tcPr>
          <w:p w:rsidR="00BC184C" w:rsidRPr="002F70FA" w:rsidRDefault="00BC184C" w:rsidP="00593F7C">
            <w:pPr>
              <w:shd w:val="clear" w:color="auto" w:fill="FFFFFF"/>
              <w:jc w:val="center"/>
              <w:rPr>
                <w:b/>
                <w:bCs/>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BC184C" w:rsidRPr="002F70FA" w:rsidRDefault="00BC184C" w:rsidP="00593F7C">
            <w:pPr>
              <w:jc w:val="center"/>
              <w:rPr>
                <w:b/>
                <w:sz w:val="20"/>
                <w:szCs w:val="20"/>
              </w:rPr>
            </w:pPr>
            <w:r w:rsidRPr="002F70FA">
              <w:rPr>
                <w:b/>
                <w:sz w:val="20"/>
                <w:szCs w:val="20"/>
              </w:rPr>
              <w:t>1 960 728,00</w:t>
            </w:r>
          </w:p>
        </w:tc>
        <w:tc>
          <w:tcPr>
            <w:tcW w:w="1276" w:type="dxa"/>
            <w:tcBorders>
              <w:top w:val="single" w:sz="4" w:space="0" w:color="000000"/>
              <w:left w:val="single" w:sz="4" w:space="0" w:color="000000"/>
              <w:bottom w:val="single" w:sz="4" w:space="0" w:color="000000"/>
              <w:right w:val="single" w:sz="4" w:space="0" w:color="000000"/>
            </w:tcBorders>
          </w:tcPr>
          <w:p w:rsidR="00BC184C" w:rsidRPr="002F70FA" w:rsidRDefault="00BC184C" w:rsidP="00593F7C">
            <w:pPr>
              <w:jc w:val="center"/>
              <w:rPr>
                <w:b/>
                <w:sz w:val="20"/>
                <w:szCs w:val="20"/>
              </w:rPr>
            </w:pPr>
            <w:r w:rsidRPr="002F70FA">
              <w:rPr>
                <w:b/>
                <w:sz w:val="20"/>
                <w:szCs w:val="20"/>
              </w:rPr>
              <w:t>2 132 552,00</w:t>
            </w:r>
          </w:p>
        </w:tc>
        <w:tc>
          <w:tcPr>
            <w:tcW w:w="1418" w:type="dxa"/>
            <w:tcBorders>
              <w:top w:val="single" w:sz="4" w:space="0" w:color="000000"/>
              <w:left w:val="single" w:sz="4" w:space="0" w:color="000000"/>
              <w:bottom w:val="single" w:sz="4" w:space="0" w:color="000000"/>
              <w:right w:val="single" w:sz="4" w:space="0" w:color="000000"/>
            </w:tcBorders>
          </w:tcPr>
          <w:p w:rsidR="00BC184C" w:rsidRPr="002F70FA" w:rsidRDefault="00BC184C" w:rsidP="00593F7C">
            <w:pPr>
              <w:jc w:val="center"/>
              <w:rPr>
                <w:b/>
                <w:sz w:val="20"/>
                <w:szCs w:val="20"/>
              </w:rPr>
            </w:pPr>
            <w:r w:rsidRPr="002F70FA">
              <w:rPr>
                <w:b/>
                <w:sz w:val="20"/>
                <w:szCs w:val="20"/>
              </w:rPr>
              <w:t>2 132 552,00</w:t>
            </w:r>
          </w:p>
        </w:tc>
      </w:tr>
      <w:tr w:rsidR="00BC184C" w:rsidRPr="002F70FA" w:rsidTr="00593F7C">
        <w:trPr>
          <w:trHeight w:val="139"/>
        </w:trPr>
        <w:tc>
          <w:tcPr>
            <w:tcW w:w="9072" w:type="dxa"/>
            <w:tcBorders>
              <w:top w:val="single" w:sz="4" w:space="0" w:color="000000"/>
              <w:left w:val="single" w:sz="4" w:space="0" w:color="000000"/>
              <w:bottom w:val="single" w:sz="4" w:space="0" w:color="000000"/>
              <w:right w:val="single" w:sz="4" w:space="0" w:color="000000"/>
            </w:tcBorders>
          </w:tcPr>
          <w:p w:rsidR="00BC184C" w:rsidRPr="002F70FA" w:rsidRDefault="00BC184C" w:rsidP="00593F7C">
            <w:pPr>
              <w:shd w:val="clear" w:color="auto" w:fill="FFFFFF"/>
              <w:jc w:val="both"/>
              <w:rPr>
                <w:b/>
                <w:i/>
                <w:color w:val="000000"/>
                <w:spacing w:val="6"/>
                <w:sz w:val="20"/>
                <w:szCs w:val="20"/>
              </w:rPr>
            </w:pPr>
            <w:r w:rsidRPr="002F70FA">
              <w:rPr>
                <w:b/>
                <w:i/>
                <w:color w:val="000000"/>
                <w:spacing w:val="6"/>
                <w:sz w:val="20"/>
                <w:szCs w:val="20"/>
              </w:rPr>
              <w:t xml:space="preserve">Подпрограмма «Наследие» муниципальной программы поселка имени К. Либкнехта </w:t>
            </w:r>
            <w:r w:rsidRPr="002F70FA">
              <w:rPr>
                <w:b/>
                <w:i/>
                <w:color w:val="000000"/>
                <w:spacing w:val="2"/>
                <w:sz w:val="20"/>
                <w:szCs w:val="20"/>
              </w:rPr>
              <w:t>Курчатовского района Курской области «Развитие культуры»</w:t>
            </w:r>
          </w:p>
        </w:tc>
        <w:tc>
          <w:tcPr>
            <w:tcW w:w="1559" w:type="dxa"/>
            <w:tcBorders>
              <w:top w:val="single" w:sz="4" w:space="0" w:color="000000"/>
              <w:left w:val="single" w:sz="4" w:space="0" w:color="000000"/>
              <w:bottom w:val="single" w:sz="4" w:space="0" w:color="000000"/>
              <w:right w:val="single" w:sz="4" w:space="0" w:color="000000"/>
            </w:tcBorders>
          </w:tcPr>
          <w:p w:rsidR="00BC184C" w:rsidRPr="002F70FA" w:rsidRDefault="00BC184C" w:rsidP="00593F7C">
            <w:pPr>
              <w:jc w:val="center"/>
              <w:rPr>
                <w:b/>
                <w:i/>
                <w:color w:val="000000"/>
                <w:sz w:val="20"/>
                <w:szCs w:val="20"/>
              </w:rPr>
            </w:pPr>
            <w:r w:rsidRPr="002F70FA">
              <w:rPr>
                <w:b/>
                <w:i/>
                <w:color w:val="000000"/>
                <w:sz w:val="20"/>
                <w:szCs w:val="20"/>
              </w:rPr>
              <w:t>01 2 00 00000</w:t>
            </w:r>
          </w:p>
        </w:tc>
        <w:tc>
          <w:tcPr>
            <w:tcW w:w="709" w:type="dxa"/>
            <w:tcBorders>
              <w:top w:val="single" w:sz="4" w:space="0" w:color="000000"/>
              <w:left w:val="single" w:sz="4" w:space="0" w:color="000000"/>
              <w:bottom w:val="single" w:sz="4" w:space="0" w:color="000000"/>
              <w:right w:val="single" w:sz="4" w:space="0" w:color="000000"/>
            </w:tcBorders>
          </w:tcPr>
          <w:p w:rsidR="00BC184C" w:rsidRPr="002F70FA" w:rsidRDefault="00BC184C" w:rsidP="00593F7C">
            <w:pPr>
              <w:shd w:val="clear" w:color="auto" w:fill="FFFFFF"/>
              <w:jc w:val="center"/>
              <w:rPr>
                <w:bCs/>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BC184C" w:rsidRPr="002F70FA" w:rsidRDefault="00BC184C" w:rsidP="00593F7C">
            <w:pPr>
              <w:jc w:val="center"/>
              <w:rPr>
                <w:b/>
                <w:sz w:val="20"/>
                <w:szCs w:val="20"/>
              </w:rPr>
            </w:pPr>
            <w:r w:rsidRPr="002F70FA">
              <w:rPr>
                <w:b/>
                <w:sz w:val="20"/>
                <w:szCs w:val="20"/>
              </w:rPr>
              <w:t>1 960 728,00</w:t>
            </w:r>
          </w:p>
        </w:tc>
        <w:tc>
          <w:tcPr>
            <w:tcW w:w="1276" w:type="dxa"/>
            <w:tcBorders>
              <w:top w:val="single" w:sz="4" w:space="0" w:color="000000"/>
              <w:left w:val="single" w:sz="4" w:space="0" w:color="000000"/>
              <w:bottom w:val="single" w:sz="4" w:space="0" w:color="000000"/>
              <w:right w:val="single" w:sz="4" w:space="0" w:color="000000"/>
            </w:tcBorders>
          </w:tcPr>
          <w:p w:rsidR="00BC184C" w:rsidRPr="002F70FA" w:rsidRDefault="00BC184C" w:rsidP="00593F7C">
            <w:pPr>
              <w:jc w:val="center"/>
              <w:rPr>
                <w:b/>
                <w:sz w:val="20"/>
                <w:szCs w:val="20"/>
              </w:rPr>
            </w:pPr>
            <w:r w:rsidRPr="002F70FA">
              <w:rPr>
                <w:b/>
                <w:sz w:val="20"/>
                <w:szCs w:val="20"/>
              </w:rPr>
              <w:t>2 132 552,00</w:t>
            </w:r>
          </w:p>
        </w:tc>
        <w:tc>
          <w:tcPr>
            <w:tcW w:w="1418" w:type="dxa"/>
            <w:tcBorders>
              <w:top w:val="single" w:sz="4" w:space="0" w:color="000000"/>
              <w:left w:val="single" w:sz="4" w:space="0" w:color="000000"/>
              <w:bottom w:val="single" w:sz="4" w:space="0" w:color="000000"/>
              <w:right w:val="single" w:sz="4" w:space="0" w:color="000000"/>
            </w:tcBorders>
          </w:tcPr>
          <w:p w:rsidR="00BC184C" w:rsidRPr="002F70FA" w:rsidRDefault="00BC184C" w:rsidP="00593F7C">
            <w:pPr>
              <w:jc w:val="center"/>
              <w:rPr>
                <w:b/>
                <w:sz w:val="20"/>
                <w:szCs w:val="20"/>
              </w:rPr>
            </w:pPr>
            <w:r w:rsidRPr="002F70FA">
              <w:rPr>
                <w:b/>
                <w:sz w:val="20"/>
                <w:szCs w:val="20"/>
              </w:rPr>
              <w:t>2 132 552,00</w:t>
            </w:r>
          </w:p>
        </w:tc>
      </w:tr>
      <w:tr w:rsidR="002F70FA" w:rsidRPr="002F70FA" w:rsidTr="00593F7C">
        <w:trPr>
          <w:trHeight w:val="413"/>
        </w:trPr>
        <w:tc>
          <w:tcPr>
            <w:tcW w:w="9072"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both"/>
              <w:rPr>
                <w:b/>
                <w:color w:val="000000"/>
                <w:spacing w:val="6"/>
                <w:sz w:val="20"/>
                <w:szCs w:val="20"/>
              </w:rPr>
            </w:pPr>
            <w:r w:rsidRPr="002F70FA">
              <w:rPr>
                <w:b/>
                <w:color w:val="000000"/>
                <w:spacing w:val="6"/>
                <w:sz w:val="20"/>
                <w:szCs w:val="20"/>
              </w:rPr>
              <w:t xml:space="preserve">Основное мероприятие </w:t>
            </w:r>
            <w:r w:rsidRPr="002F70FA">
              <w:rPr>
                <w:b/>
                <w:color w:val="000000"/>
                <w:spacing w:val="2"/>
                <w:sz w:val="20"/>
                <w:szCs w:val="20"/>
              </w:rPr>
              <w:t>«Развитие библиотечного дела»</w:t>
            </w:r>
          </w:p>
        </w:tc>
        <w:tc>
          <w:tcPr>
            <w:tcW w:w="155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center"/>
              <w:rPr>
                <w:b/>
                <w:color w:val="000000"/>
                <w:sz w:val="20"/>
                <w:szCs w:val="20"/>
              </w:rPr>
            </w:pPr>
            <w:r w:rsidRPr="002F70FA">
              <w:rPr>
                <w:b/>
                <w:color w:val="000000"/>
                <w:sz w:val="20"/>
                <w:szCs w:val="20"/>
              </w:rPr>
              <w:t>01 2 01 00000</w:t>
            </w:r>
          </w:p>
        </w:tc>
        <w:tc>
          <w:tcPr>
            <w:tcW w:w="70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b/>
                <w:bCs/>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center"/>
              <w:rPr>
                <w:b/>
                <w:sz w:val="20"/>
                <w:szCs w:val="20"/>
              </w:rPr>
            </w:pPr>
            <w:r w:rsidRPr="002F70FA">
              <w:rPr>
                <w:b/>
                <w:sz w:val="20"/>
                <w:szCs w:val="20"/>
              </w:rPr>
              <w:t>1 960 728,00</w:t>
            </w:r>
          </w:p>
        </w:tc>
        <w:tc>
          <w:tcPr>
            <w:tcW w:w="1276"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center"/>
              <w:rPr>
                <w:b/>
                <w:sz w:val="20"/>
                <w:szCs w:val="20"/>
              </w:rPr>
            </w:pPr>
            <w:r w:rsidRPr="002F70FA">
              <w:rPr>
                <w:b/>
                <w:sz w:val="20"/>
                <w:szCs w:val="20"/>
              </w:rPr>
              <w:t>2 132 552,00</w:t>
            </w:r>
          </w:p>
        </w:tc>
        <w:tc>
          <w:tcPr>
            <w:tcW w:w="1418"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center"/>
              <w:rPr>
                <w:b/>
                <w:sz w:val="20"/>
                <w:szCs w:val="20"/>
              </w:rPr>
            </w:pPr>
            <w:r w:rsidRPr="002F70FA">
              <w:rPr>
                <w:b/>
                <w:sz w:val="20"/>
                <w:szCs w:val="20"/>
              </w:rPr>
              <w:t>2 132 552,00</w:t>
            </w:r>
          </w:p>
        </w:tc>
      </w:tr>
      <w:tr w:rsidR="002F70FA" w:rsidRPr="002F70FA" w:rsidTr="00593F7C">
        <w:trPr>
          <w:trHeight w:val="413"/>
        </w:trPr>
        <w:tc>
          <w:tcPr>
            <w:tcW w:w="9072"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both"/>
              <w:rPr>
                <w:color w:val="000000"/>
                <w:spacing w:val="6"/>
                <w:sz w:val="20"/>
                <w:szCs w:val="20"/>
              </w:rPr>
            </w:pPr>
            <w:r w:rsidRPr="002F70FA">
              <w:rPr>
                <w:spacing w:val="-3"/>
                <w:sz w:val="20"/>
                <w:szCs w:val="20"/>
              </w:rPr>
              <w:t xml:space="preserve">Обеспечение выплаты заработной платы и начислений на выплаты по оплате </w:t>
            </w:r>
            <w:proofErr w:type="gramStart"/>
            <w:r w:rsidRPr="002F70FA">
              <w:rPr>
                <w:spacing w:val="-3"/>
                <w:sz w:val="20"/>
                <w:szCs w:val="20"/>
              </w:rPr>
              <w:t>труда работников учреждений культуры муниципальных образований городских</w:t>
            </w:r>
            <w:proofErr w:type="gramEnd"/>
            <w:r w:rsidRPr="002F70FA">
              <w:rPr>
                <w:spacing w:val="-3"/>
                <w:sz w:val="20"/>
                <w:szCs w:val="20"/>
              </w:rPr>
              <w:t xml:space="preserve"> и сельских поселений</w:t>
            </w:r>
          </w:p>
        </w:tc>
        <w:tc>
          <w:tcPr>
            <w:tcW w:w="155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z w:val="20"/>
                <w:szCs w:val="20"/>
              </w:rPr>
            </w:pPr>
            <w:r w:rsidRPr="002F70FA">
              <w:rPr>
                <w:sz w:val="20"/>
                <w:szCs w:val="20"/>
              </w:rPr>
              <w:t xml:space="preserve">01 2 01 </w:t>
            </w:r>
            <w:r w:rsidRPr="002F70FA">
              <w:rPr>
                <w:sz w:val="20"/>
                <w:szCs w:val="20"/>
                <w:lang w:val="en-US"/>
              </w:rPr>
              <w:t>S</w:t>
            </w:r>
            <w:r w:rsidRPr="002F70FA">
              <w:rPr>
                <w:sz w:val="20"/>
                <w:szCs w:val="20"/>
              </w:rPr>
              <w:t>13330</w:t>
            </w:r>
          </w:p>
        </w:tc>
        <w:tc>
          <w:tcPr>
            <w:tcW w:w="70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bCs/>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center"/>
              <w:rPr>
                <w:sz w:val="20"/>
                <w:szCs w:val="20"/>
              </w:rPr>
            </w:pPr>
            <w:r w:rsidRPr="002F70FA">
              <w:rPr>
                <w:sz w:val="20"/>
                <w:szCs w:val="20"/>
              </w:rPr>
              <w:t>1 881 279,00</w:t>
            </w:r>
          </w:p>
        </w:tc>
        <w:tc>
          <w:tcPr>
            <w:tcW w:w="1276"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center"/>
              <w:rPr>
                <w:sz w:val="20"/>
                <w:szCs w:val="20"/>
              </w:rPr>
            </w:pPr>
            <w:r w:rsidRPr="002F70FA">
              <w:rPr>
                <w:sz w:val="20"/>
                <w:szCs w:val="20"/>
              </w:rPr>
              <w:t>2 053 103,00</w:t>
            </w:r>
          </w:p>
        </w:tc>
        <w:tc>
          <w:tcPr>
            <w:tcW w:w="1418"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center"/>
              <w:rPr>
                <w:sz w:val="20"/>
                <w:szCs w:val="20"/>
              </w:rPr>
            </w:pPr>
            <w:r w:rsidRPr="002F70FA">
              <w:rPr>
                <w:sz w:val="20"/>
                <w:szCs w:val="20"/>
              </w:rPr>
              <w:t>2 053 103,00</w:t>
            </w:r>
          </w:p>
        </w:tc>
      </w:tr>
      <w:tr w:rsidR="002F70FA" w:rsidRPr="002F70FA" w:rsidTr="00593F7C">
        <w:trPr>
          <w:trHeight w:val="110"/>
        </w:trPr>
        <w:tc>
          <w:tcPr>
            <w:tcW w:w="9072"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both"/>
              <w:rPr>
                <w:color w:val="000000"/>
                <w:spacing w:val="6"/>
                <w:sz w:val="20"/>
                <w:szCs w:val="20"/>
              </w:rPr>
            </w:pPr>
            <w:r w:rsidRPr="002F70FA">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center"/>
              <w:rPr>
                <w:sz w:val="20"/>
                <w:szCs w:val="20"/>
              </w:rPr>
            </w:pPr>
            <w:r w:rsidRPr="002F70FA">
              <w:rPr>
                <w:sz w:val="20"/>
                <w:szCs w:val="20"/>
              </w:rPr>
              <w:t xml:space="preserve">01 2 01 </w:t>
            </w:r>
            <w:r w:rsidRPr="002F70FA">
              <w:rPr>
                <w:sz w:val="20"/>
                <w:szCs w:val="20"/>
                <w:lang w:val="en-US"/>
              </w:rPr>
              <w:t>S</w:t>
            </w:r>
            <w:r w:rsidRPr="002F70FA">
              <w:rPr>
                <w:sz w:val="20"/>
                <w:szCs w:val="20"/>
              </w:rPr>
              <w:t>13330</w:t>
            </w:r>
          </w:p>
        </w:tc>
        <w:tc>
          <w:tcPr>
            <w:tcW w:w="70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bCs/>
                <w:color w:val="000000"/>
                <w:sz w:val="20"/>
                <w:szCs w:val="20"/>
              </w:rPr>
            </w:pPr>
            <w:r w:rsidRPr="002F70FA">
              <w:rPr>
                <w:bCs/>
                <w:color w:val="000000"/>
                <w:sz w:val="20"/>
                <w:szCs w:val="20"/>
              </w:rPr>
              <w:t>100</w:t>
            </w:r>
          </w:p>
        </w:tc>
        <w:tc>
          <w:tcPr>
            <w:tcW w:w="1275"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center"/>
              <w:rPr>
                <w:sz w:val="20"/>
                <w:szCs w:val="20"/>
              </w:rPr>
            </w:pPr>
            <w:r w:rsidRPr="002F70FA">
              <w:rPr>
                <w:sz w:val="20"/>
                <w:szCs w:val="20"/>
              </w:rPr>
              <w:t>1 881 279,00</w:t>
            </w:r>
          </w:p>
        </w:tc>
        <w:tc>
          <w:tcPr>
            <w:tcW w:w="1276"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center"/>
              <w:rPr>
                <w:sz w:val="20"/>
                <w:szCs w:val="20"/>
              </w:rPr>
            </w:pPr>
            <w:r w:rsidRPr="002F70FA">
              <w:rPr>
                <w:sz w:val="20"/>
                <w:szCs w:val="20"/>
              </w:rPr>
              <w:t>2 053 103,00</w:t>
            </w:r>
          </w:p>
        </w:tc>
        <w:tc>
          <w:tcPr>
            <w:tcW w:w="1418"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center"/>
              <w:rPr>
                <w:sz w:val="20"/>
                <w:szCs w:val="20"/>
              </w:rPr>
            </w:pPr>
            <w:r w:rsidRPr="002F70FA">
              <w:rPr>
                <w:sz w:val="20"/>
                <w:szCs w:val="20"/>
              </w:rPr>
              <w:t>2 053 103,00</w:t>
            </w:r>
          </w:p>
        </w:tc>
      </w:tr>
      <w:tr w:rsidR="002F70FA" w:rsidRPr="002F70FA" w:rsidTr="00593F7C">
        <w:trPr>
          <w:trHeight w:val="110"/>
        </w:trPr>
        <w:tc>
          <w:tcPr>
            <w:tcW w:w="9072"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both"/>
              <w:rPr>
                <w:color w:val="000000"/>
                <w:spacing w:val="2"/>
                <w:sz w:val="20"/>
                <w:szCs w:val="20"/>
              </w:rPr>
            </w:pPr>
            <w:r w:rsidRPr="002F70FA">
              <w:rPr>
                <w:color w:val="000000"/>
                <w:spacing w:val="2"/>
                <w:sz w:val="20"/>
                <w:szCs w:val="20"/>
              </w:rPr>
              <w:t>Расходы на обеспечение деятельности (оказание услуг) муниципальных учреждений</w:t>
            </w:r>
          </w:p>
        </w:tc>
        <w:tc>
          <w:tcPr>
            <w:tcW w:w="155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center"/>
              <w:rPr>
                <w:sz w:val="20"/>
                <w:szCs w:val="20"/>
              </w:rPr>
            </w:pPr>
            <w:r w:rsidRPr="002F70FA">
              <w:rPr>
                <w:sz w:val="20"/>
                <w:szCs w:val="20"/>
              </w:rPr>
              <w:t>01 2 01 С1401</w:t>
            </w:r>
          </w:p>
        </w:tc>
        <w:tc>
          <w:tcPr>
            <w:tcW w:w="70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bCs/>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center"/>
              <w:rPr>
                <w:sz w:val="20"/>
                <w:szCs w:val="20"/>
              </w:rPr>
            </w:pPr>
            <w:r w:rsidRPr="002F70FA">
              <w:rPr>
                <w:sz w:val="20"/>
                <w:szCs w:val="20"/>
              </w:rPr>
              <w:t>79 449,00</w:t>
            </w:r>
          </w:p>
        </w:tc>
        <w:tc>
          <w:tcPr>
            <w:tcW w:w="1276"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center"/>
              <w:rPr>
                <w:sz w:val="20"/>
                <w:szCs w:val="20"/>
              </w:rPr>
            </w:pPr>
            <w:r w:rsidRPr="002F70FA">
              <w:rPr>
                <w:sz w:val="20"/>
                <w:szCs w:val="20"/>
              </w:rPr>
              <w:t>79 449,00</w:t>
            </w:r>
          </w:p>
        </w:tc>
        <w:tc>
          <w:tcPr>
            <w:tcW w:w="1418"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center"/>
              <w:rPr>
                <w:sz w:val="20"/>
                <w:szCs w:val="20"/>
              </w:rPr>
            </w:pPr>
            <w:r w:rsidRPr="002F70FA">
              <w:rPr>
                <w:sz w:val="20"/>
                <w:szCs w:val="20"/>
              </w:rPr>
              <w:t>79 449,00</w:t>
            </w:r>
          </w:p>
        </w:tc>
      </w:tr>
      <w:tr w:rsidR="002F70FA" w:rsidRPr="002F70FA" w:rsidTr="00593F7C">
        <w:trPr>
          <w:trHeight w:val="110"/>
        </w:trPr>
        <w:tc>
          <w:tcPr>
            <w:tcW w:w="9072"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both"/>
              <w:rPr>
                <w:color w:val="000000"/>
                <w:spacing w:val="2"/>
                <w:sz w:val="20"/>
                <w:szCs w:val="20"/>
              </w:rPr>
            </w:pPr>
            <w:r w:rsidRPr="002F70FA">
              <w:rPr>
                <w:color w:val="000000"/>
                <w:spacing w:val="6"/>
                <w:sz w:val="20"/>
                <w:szCs w:val="20"/>
              </w:rPr>
              <w:t>Закупка товаров, работ и услуг для обеспечения государственных (муниципальных) нужд</w:t>
            </w:r>
          </w:p>
        </w:tc>
        <w:tc>
          <w:tcPr>
            <w:tcW w:w="155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center"/>
              <w:rPr>
                <w:sz w:val="20"/>
                <w:szCs w:val="20"/>
              </w:rPr>
            </w:pPr>
            <w:r w:rsidRPr="002F70FA">
              <w:rPr>
                <w:sz w:val="20"/>
                <w:szCs w:val="20"/>
              </w:rPr>
              <w:t>01 2 01 С1401</w:t>
            </w:r>
          </w:p>
        </w:tc>
        <w:tc>
          <w:tcPr>
            <w:tcW w:w="70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bCs/>
                <w:color w:val="000000"/>
                <w:sz w:val="20"/>
                <w:szCs w:val="20"/>
              </w:rPr>
            </w:pPr>
            <w:r w:rsidRPr="002F70FA">
              <w:rPr>
                <w:bCs/>
                <w:color w:val="000000"/>
                <w:sz w:val="20"/>
                <w:szCs w:val="20"/>
              </w:rPr>
              <w:t>200</w:t>
            </w:r>
          </w:p>
        </w:tc>
        <w:tc>
          <w:tcPr>
            <w:tcW w:w="1275"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center"/>
              <w:rPr>
                <w:sz w:val="20"/>
                <w:szCs w:val="20"/>
              </w:rPr>
            </w:pPr>
            <w:r w:rsidRPr="002F70FA">
              <w:rPr>
                <w:sz w:val="20"/>
                <w:szCs w:val="20"/>
              </w:rPr>
              <w:t>79 449,00</w:t>
            </w:r>
          </w:p>
        </w:tc>
        <w:tc>
          <w:tcPr>
            <w:tcW w:w="1276"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center"/>
              <w:rPr>
                <w:sz w:val="20"/>
                <w:szCs w:val="20"/>
              </w:rPr>
            </w:pPr>
            <w:r w:rsidRPr="002F70FA">
              <w:rPr>
                <w:sz w:val="20"/>
                <w:szCs w:val="20"/>
              </w:rPr>
              <w:t>79 449,00</w:t>
            </w:r>
          </w:p>
        </w:tc>
        <w:tc>
          <w:tcPr>
            <w:tcW w:w="1418"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center"/>
              <w:rPr>
                <w:sz w:val="20"/>
                <w:szCs w:val="20"/>
              </w:rPr>
            </w:pPr>
            <w:r w:rsidRPr="002F70FA">
              <w:rPr>
                <w:sz w:val="20"/>
                <w:szCs w:val="20"/>
              </w:rPr>
              <w:t>79 449,00</w:t>
            </w:r>
          </w:p>
        </w:tc>
      </w:tr>
      <w:tr w:rsidR="002F70FA" w:rsidRPr="002F70FA" w:rsidTr="00593F7C">
        <w:trPr>
          <w:trHeight w:val="110"/>
        </w:trPr>
        <w:tc>
          <w:tcPr>
            <w:tcW w:w="9072"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both"/>
              <w:rPr>
                <w:color w:val="000000"/>
                <w:spacing w:val="6"/>
                <w:sz w:val="20"/>
                <w:szCs w:val="20"/>
              </w:rPr>
            </w:pPr>
            <w:r w:rsidRPr="002F70FA">
              <w:rPr>
                <w:color w:val="000000"/>
                <w:spacing w:val="6"/>
                <w:sz w:val="20"/>
                <w:szCs w:val="20"/>
              </w:rPr>
              <w:t>Иные бюджетные ассигнования</w:t>
            </w:r>
          </w:p>
        </w:tc>
        <w:tc>
          <w:tcPr>
            <w:tcW w:w="155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center"/>
              <w:rPr>
                <w:sz w:val="20"/>
                <w:szCs w:val="20"/>
              </w:rPr>
            </w:pPr>
            <w:r w:rsidRPr="002F70FA">
              <w:rPr>
                <w:sz w:val="20"/>
                <w:szCs w:val="20"/>
              </w:rPr>
              <w:t>01 2 01 С1401</w:t>
            </w:r>
          </w:p>
        </w:tc>
        <w:tc>
          <w:tcPr>
            <w:tcW w:w="70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bCs/>
                <w:color w:val="000000"/>
                <w:sz w:val="20"/>
                <w:szCs w:val="20"/>
              </w:rPr>
            </w:pPr>
            <w:r w:rsidRPr="002F70FA">
              <w:rPr>
                <w:bCs/>
                <w:color w:val="000000"/>
                <w:sz w:val="20"/>
                <w:szCs w:val="20"/>
              </w:rPr>
              <w:t>800</w:t>
            </w:r>
          </w:p>
        </w:tc>
        <w:tc>
          <w:tcPr>
            <w:tcW w:w="1275"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center"/>
              <w:rPr>
                <w:sz w:val="20"/>
                <w:szCs w:val="20"/>
              </w:rPr>
            </w:pPr>
          </w:p>
        </w:tc>
      </w:tr>
      <w:tr w:rsidR="002F70FA" w:rsidRPr="002F70FA" w:rsidTr="00593F7C">
        <w:trPr>
          <w:trHeight w:val="110"/>
        </w:trPr>
        <w:tc>
          <w:tcPr>
            <w:tcW w:w="9072"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spacing w:line="254" w:lineRule="auto"/>
              <w:ind w:right="-108" w:hanging="19"/>
              <w:jc w:val="both"/>
              <w:rPr>
                <w:color w:val="000000"/>
                <w:spacing w:val="6"/>
                <w:sz w:val="20"/>
                <w:szCs w:val="20"/>
                <w:lang w:eastAsia="en-US"/>
              </w:rPr>
            </w:pPr>
            <w:r w:rsidRPr="002F70FA">
              <w:rPr>
                <w:b/>
                <w:color w:val="000000"/>
                <w:spacing w:val="2"/>
                <w:sz w:val="20"/>
                <w:szCs w:val="20"/>
                <w:lang w:eastAsia="en-US"/>
              </w:rPr>
              <w:t>Муниципальная программа поселка имени К. Либкнехта Курчатовского района Курской области «Управление муниципальным имуществом и земельными ресурсами»</w:t>
            </w:r>
          </w:p>
        </w:tc>
        <w:tc>
          <w:tcPr>
            <w:tcW w:w="155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pacing w:line="254" w:lineRule="auto"/>
              <w:ind w:left="-108" w:right="-108"/>
              <w:jc w:val="center"/>
              <w:rPr>
                <w:b/>
                <w:sz w:val="20"/>
                <w:szCs w:val="20"/>
                <w:lang w:eastAsia="en-US"/>
              </w:rPr>
            </w:pPr>
            <w:r w:rsidRPr="002F70FA">
              <w:rPr>
                <w:b/>
                <w:sz w:val="20"/>
                <w:szCs w:val="20"/>
                <w:lang w:eastAsia="en-US"/>
              </w:rPr>
              <w:t>04 0  00 00000</w:t>
            </w:r>
          </w:p>
        </w:tc>
        <w:tc>
          <w:tcPr>
            <w:tcW w:w="70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bCs/>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pacing w:line="254" w:lineRule="auto"/>
              <w:jc w:val="center"/>
              <w:rPr>
                <w:b/>
                <w:sz w:val="20"/>
                <w:szCs w:val="20"/>
                <w:lang w:eastAsia="en-US"/>
              </w:rPr>
            </w:pPr>
            <w:r w:rsidRPr="002F70FA">
              <w:rPr>
                <w:b/>
                <w:sz w:val="20"/>
                <w:szCs w:val="20"/>
                <w:lang w:eastAsia="en-US"/>
              </w:rPr>
              <w:t>400 000,00</w:t>
            </w:r>
          </w:p>
        </w:tc>
        <w:tc>
          <w:tcPr>
            <w:tcW w:w="1276"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pacing w:line="254" w:lineRule="auto"/>
              <w:rPr>
                <w:b/>
                <w:sz w:val="20"/>
                <w:szCs w:val="20"/>
                <w:lang w:eastAsia="en-US"/>
              </w:rPr>
            </w:pPr>
            <w:r w:rsidRPr="002F70FA">
              <w:rPr>
                <w:b/>
                <w:sz w:val="20"/>
                <w:szCs w:val="20"/>
                <w:lang w:eastAsia="en-US"/>
              </w:rPr>
              <w:t>541 009,00</w:t>
            </w:r>
          </w:p>
        </w:tc>
        <w:tc>
          <w:tcPr>
            <w:tcW w:w="1418"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pacing w:line="254" w:lineRule="auto"/>
              <w:jc w:val="center"/>
              <w:rPr>
                <w:b/>
                <w:sz w:val="20"/>
                <w:szCs w:val="20"/>
                <w:lang w:eastAsia="en-US"/>
              </w:rPr>
            </w:pPr>
            <w:r w:rsidRPr="002F70FA">
              <w:rPr>
                <w:b/>
                <w:sz w:val="20"/>
                <w:szCs w:val="20"/>
                <w:lang w:eastAsia="en-US"/>
              </w:rPr>
              <w:t>400 000,00</w:t>
            </w:r>
          </w:p>
        </w:tc>
      </w:tr>
      <w:tr w:rsidR="002F70FA" w:rsidRPr="002F70FA" w:rsidTr="00593F7C">
        <w:trPr>
          <w:trHeight w:val="110"/>
        </w:trPr>
        <w:tc>
          <w:tcPr>
            <w:tcW w:w="9072"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spacing w:line="254" w:lineRule="auto"/>
              <w:ind w:right="-7"/>
              <w:jc w:val="both"/>
              <w:rPr>
                <w:i/>
                <w:color w:val="000000"/>
                <w:spacing w:val="6"/>
                <w:sz w:val="20"/>
                <w:szCs w:val="20"/>
                <w:lang w:eastAsia="en-US"/>
              </w:rPr>
            </w:pPr>
            <w:r w:rsidRPr="002F70FA">
              <w:rPr>
                <w:i/>
                <w:color w:val="000000"/>
                <w:spacing w:val="6"/>
                <w:sz w:val="20"/>
                <w:szCs w:val="20"/>
                <w:lang w:eastAsia="en-US"/>
              </w:rPr>
              <w:t xml:space="preserve">Подпрограмма «Проведение муниципальной политики в области имущественных и земельных отношений» муниципальной программы поселка имени К. Либкнехта </w:t>
            </w:r>
            <w:r w:rsidRPr="002F70FA">
              <w:rPr>
                <w:i/>
                <w:sz w:val="20"/>
                <w:szCs w:val="20"/>
                <w:lang w:eastAsia="en-US"/>
              </w:rPr>
              <w:t>Курчатовского района Курской области «Управление муниципальным имуществом и земельными ресурсами»</w:t>
            </w:r>
          </w:p>
        </w:tc>
        <w:tc>
          <w:tcPr>
            <w:tcW w:w="155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pacing w:line="254" w:lineRule="auto"/>
              <w:ind w:left="-108" w:right="-108"/>
              <w:jc w:val="center"/>
              <w:rPr>
                <w:sz w:val="20"/>
                <w:szCs w:val="20"/>
                <w:lang w:eastAsia="en-US"/>
              </w:rPr>
            </w:pPr>
            <w:r w:rsidRPr="002F70FA">
              <w:rPr>
                <w:sz w:val="20"/>
                <w:szCs w:val="20"/>
                <w:lang w:eastAsia="en-US"/>
              </w:rPr>
              <w:t>04 2 0000000</w:t>
            </w:r>
          </w:p>
        </w:tc>
        <w:tc>
          <w:tcPr>
            <w:tcW w:w="70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bCs/>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pacing w:line="254" w:lineRule="auto"/>
              <w:jc w:val="center"/>
              <w:rPr>
                <w:sz w:val="20"/>
                <w:szCs w:val="20"/>
                <w:lang w:eastAsia="en-US"/>
              </w:rPr>
            </w:pPr>
            <w:r w:rsidRPr="002F70FA">
              <w:rPr>
                <w:sz w:val="20"/>
                <w:szCs w:val="20"/>
                <w:lang w:eastAsia="en-US"/>
              </w:rPr>
              <w:t>400 000,00</w:t>
            </w:r>
          </w:p>
        </w:tc>
        <w:tc>
          <w:tcPr>
            <w:tcW w:w="1276"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pacing w:line="254" w:lineRule="auto"/>
              <w:jc w:val="center"/>
              <w:rPr>
                <w:sz w:val="20"/>
                <w:szCs w:val="20"/>
                <w:lang w:eastAsia="en-US"/>
              </w:rPr>
            </w:pPr>
            <w:r w:rsidRPr="002F70FA">
              <w:rPr>
                <w:sz w:val="20"/>
                <w:szCs w:val="20"/>
                <w:lang w:eastAsia="en-US"/>
              </w:rPr>
              <w:t>541 009,00</w:t>
            </w:r>
          </w:p>
        </w:tc>
        <w:tc>
          <w:tcPr>
            <w:tcW w:w="1418"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pacing w:line="254" w:lineRule="auto"/>
              <w:jc w:val="center"/>
              <w:rPr>
                <w:sz w:val="20"/>
                <w:szCs w:val="20"/>
                <w:lang w:eastAsia="en-US"/>
              </w:rPr>
            </w:pPr>
            <w:r w:rsidRPr="002F70FA">
              <w:rPr>
                <w:sz w:val="20"/>
                <w:szCs w:val="20"/>
                <w:lang w:eastAsia="en-US"/>
              </w:rPr>
              <w:t>400 000,00</w:t>
            </w:r>
          </w:p>
        </w:tc>
      </w:tr>
      <w:tr w:rsidR="002F70FA" w:rsidRPr="002F70FA" w:rsidTr="00593F7C">
        <w:trPr>
          <w:trHeight w:val="110"/>
        </w:trPr>
        <w:tc>
          <w:tcPr>
            <w:tcW w:w="9072"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spacing w:line="254" w:lineRule="auto"/>
              <w:ind w:right="-7"/>
              <w:jc w:val="both"/>
              <w:rPr>
                <w:color w:val="000000"/>
                <w:spacing w:val="6"/>
                <w:sz w:val="20"/>
                <w:szCs w:val="20"/>
                <w:lang w:eastAsia="en-US"/>
              </w:rPr>
            </w:pPr>
            <w:r w:rsidRPr="002F70FA">
              <w:rPr>
                <w:color w:val="000000"/>
                <w:spacing w:val="6"/>
                <w:sz w:val="20"/>
                <w:szCs w:val="20"/>
                <w:lang w:eastAsia="en-US"/>
              </w:rPr>
              <w:t>Основное мероприятие «Осуществление мероприятий в области имущественных и земельных отношений»</w:t>
            </w:r>
          </w:p>
        </w:tc>
        <w:tc>
          <w:tcPr>
            <w:tcW w:w="155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pacing w:line="254" w:lineRule="auto"/>
              <w:ind w:left="-108" w:right="-108"/>
              <w:jc w:val="center"/>
              <w:rPr>
                <w:sz w:val="20"/>
                <w:szCs w:val="20"/>
                <w:lang w:eastAsia="en-US"/>
              </w:rPr>
            </w:pPr>
            <w:r w:rsidRPr="002F70FA">
              <w:rPr>
                <w:sz w:val="20"/>
                <w:szCs w:val="20"/>
                <w:lang w:eastAsia="en-US"/>
              </w:rPr>
              <w:t>04 2 01 00000</w:t>
            </w:r>
          </w:p>
        </w:tc>
        <w:tc>
          <w:tcPr>
            <w:tcW w:w="70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bCs/>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pacing w:line="254" w:lineRule="auto"/>
              <w:jc w:val="center"/>
              <w:rPr>
                <w:sz w:val="20"/>
                <w:szCs w:val="20"/>
                <w:lang w:eastAsia="en-US"/>
              </w:rPr>
            </w:pPr>
            <w:r w:rsidRPr="002F70FA">
              <w:rPr>
                <w:sz w:val="20"/>
                <w:szCs w:val="20"/>
                <w:lang w:eastAsia="en-US"/>
              </w:rPr>
              <w:t>400 000,00</w:t>
            </w:r>
          </w:p>
        </w:tc>
        <w:tc>
          <w:tcPr>
            <w:tcW w:w="1276"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pacing w:line="254" w:lineRule="auto"/>
              <w:jc w:val="center"/>
              <w:rPr>
                <w:sz w:val="20"/>
                <w:szCs w:val="20"/>
                <w:lang w:eastAsia="en-US"/>
              </w:rPr>
            </w:pPr>
            <w:r w:rsidRPr="002F70FA">
              <w:rPr>
                <w:sz w:val="20"/>
                <w:szCs w:val="20"/>
                <w:lang w:eastAsia="en-US"/>
              </w:rPr>
              <w:t>541 009,00</w:t>
            </w:r>
          </w:p>
        </w:tc>
        <w:tc>
          <w:tcPr>
            <w:tcW w:w="1418"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pacing w:line="254" w:lineRule="auto"/>
              <w:jc w:val="center"/>
              <w:rPr>
                <w:sz w:val="20"/>
                <w:szCs w:val="20"/>
                <w:lang w:eastAsia="en-US"/>
              </w:rPr>
            </w:pPr>
            <w:r w:rsidRPr="002F70FA">
              <w:rPr>
                <w:sz w:val="20"/>
                <w:szCs w:val="20"/>
                <w:lang w:eastAsia="en-US"/>
              </w:rPr>
              <w:t>400 000,00</w:t>
            </w:r>
          </w:p>
        </w:tc>
      </w:tr>
      <w:tr w:rsidR="002F70FA" w:rsidRPr="002F70FA" w:rsidTr="00593F7C">
        <w:trPr>
          <w:trHeight w:val="110"/>
        </w:trPr>
        <w:tc>
          <w:tcPr>
            <w:tcW w:w="9072"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spacing w:line="254" w:lineRule="auto"/>
              <w:ind w:right="-7"/>
              <w:jc w:val="both"/>
              <w:rPr>
                <w:color w:val="000000"/>
                <w:spacing w:val="6"/>
                <w:sz w:val="20"/>
                <w:szCs w:val="20"/>
                <w:lang w:eastAsia="en-US"/>
              </w:rPr>
            </w:pPr>
            <w:r w:rsidRPr="002F70FA">
              <w:rPr>
                <w:color w:val="000000"/>
                <w:spacing w:val="6"/>
                <w:sz w:val="20"/>
                <w:szCs w:val="20"/>
                <w:lang w:eastAsia="en-US"/>
              </w:rPr>
              <w:t>Мероприятия по внесению в Единый государственный реестр недвижимости сведений о границах муниципального образования</w:t>
            </w:r>
          </w:p>
        </w:tc>
        <w:tc>
          <w:tcPr>
            <w:tcW w:w="155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pacing w:line="254" w:lineRule="auto"/>
              <w:ind w:left="-108" w:right="-108"/>
              <w:jc w:val="center"/>
              <w:rPr>
                <w:sz w:val="20"/>
                <w:szCs w:val="20"/>
                <w:lang w:eastAsia="en-US"/>
              </w:rPr>
            </w:pPr>
            <w:r w:rsidRPr="002F70FA">
              <w:rPr>
                <w:sz w:val="20"/>
                <w:szCs w:val="20"/>
                <w:lang w:eastAsia="en-US"/>
              </w:rPr>
              <w:t>04 2 01 13600</w:t>
            </w:r>
          </w:p>
        </w:tc>
        <w:tc>
          <w:tcPr>
            <w:tcW w:w="70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spacing w:line="254" w:lineRule="auto"/>
              <w:jc w:val="center"/>
              <w:rPr>
                <w:color w:val="000000"/>
                <w:sz w:val="20"/>
                <w:szCs w:val="20"/>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pacing w:line="254" w:lineRule="auto"/>
              <w:jc w:val="center"/>
              <w:rPr>
                <w:sz w:val="20"/>
                <w:szCs w:val="20"/>
                <w:lang w:eastAsia="en-US"/>
              </w:rPr>
            </w:pPr>
            <w:r w:rsidRPr="002F70FA">
              <w:rPr>
                <w:sz w:val="20"/>
                <w:szCs w:val="20"/>
                <w:lang w:eastAsia="en-US"/>
              </w:rPr>
              <w:t>0,00</w:t>
            </w:r>
          </w:p>
        </w:tc>
        <w:tc>
          <w:tcPr>
            <w:tcW w:w="1276"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pacing w:line="254" w:lineRule="auto"/>
              <w:jc w:val="center"/>
              <w:rPr>
                <w:sz w:val="20"/>
                <w:szCs w:val="20"/>
                <w:lang w:eastAsia="en-US"/>
              </w:rPr>
            </w:pPr>
            <w:r w:rsidRPr="002F70FA">
              <w:rPr>
                <w:sz w:val="20"/>
                <w:szCs w:val="20"/>
                <w:lang w:eastAsia="en-US"/>
              </w:rPr>
              <w:t>141 009,00</w:t>
            </w:r>
          </w:p>
        </w:tc>
        <w:tc>
          <w:tcPr>
            <w:tcW w:w="1418"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pacing w:line="254" w:lineRule="auto"/>
              <w:jc w:val="center"/>
              <w:rPr>
                <w:sz w:val="20"/>
                <w:szCs w:val="20"/>
                <w:lang w:eastAsia="en-US"/>
              </w:rPr>
            </w:pPr>
            <w:r w:rsidRPr="002F70FA">
              <w:rPr>
                <w:sz w:val="20"/>
                <w:szCs w:val="20"/>
                <w:lang w:eastAsia="en-US"/>
              </w:rPr>
              <w:t>0,00</w:t>
            </w:r>
          </w:p>
        </w:tc>
      </w:tr>
      <w:tr w:rsidR="002F70FA" w:rsidRPr="002F70FA" w:rsidTr="00593F7C">
        <w:trPr>
          <w:trHeight w:val="110"/>
        </w:trPr>
        <w:tc>
          <w:tcPr>
            <w:tcW w:w="9072"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spacing w:line="254" w:lineRule="auto"/>
              <w:ind w:right="-7"/>
              <w:jc w:val="both"/>
              <w:rPr>
                <w:color w:val="000000"/>
                <w:spacing w:val="6"/>
                <w:sz w:val="20"/>
                <w:szCs w:val="20"/>
                <w:lang w:eastAsia="en-US"/>
              </w:rPr>
            </w:pPr>
            <w:r w:rsidRPr="002F70FA">
              <w:rPr>
                <w:color w:val="000000"/>
                <w:spacing w:val="6"/>
                <w:sz w:val="20"/>
                <w:szCs w:val="20"/>
                <w:lang w:eastAsia="en-US"/>
              </w:rPr>
              <w:t>Закупка товаров, работ и услуг для обеспечения государственных (муниципальных) нужд</w:t>
            </w:r>
          </w:p>
        </w:tc>
        <w:tc>
          <w:tcPr>
            <w:tcW w:w="155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pacing w:line="254" w:lineRule="auto"/>
              <w:ind w:left="-108" w:right="-108"/>
              <w:jc w:val="center"/>
              <w:rPr>
                <w:sz w:val="20"/>
                <w:szCs w:val="20"/>
                <w:lang w:eastAsia="en-US"/>
              </w:rPr>
            </w:pPr>
            <w:r w:rsidRPr="002F70FA">
              <w:rPr>
                <w:sz w:val="20"/>
                <w:szCs w:val="20"/>
                <w:lang w:eastAsia="en-US"/>
              </w:rPr>
              <w:t>04 2 01 13600</w:t>
            </w:r>
          </w:p>
        </w:tc>
        <w:tc>
          <w:tcPr>
            <w:tcW w:w="70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spacing w:line="254" w:lineRule="auto"/>
              <w:jc w:val="center"/>
              <w:rPr>
                <w:color w:val="000000"/>
                <w:sz w:val="20"/>
                <w:szCs w:val="20"/>
                <w:lang w:eastAsia="en-US"/>
              </w:rPr>
            </w:pPr>
            <w:r w:rsidRPr="002F70FA">
              <w:rPr>
                <w:color w:val="000000"/>
                <w:sz w:val="20"/>
                <w:szCs w:val="20"/>
                <w:lang w:eastAsia="en-US"/>
              </w:rPr>
              <w:t>200</w:t>
            </w:r>
          </w:p>
        </w:tc>
        <w:tc>
          <w:tcPr>
            <w:tcW w:w="1275"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pacing w:line="254" w:lineRule="auto"/>
              <w:jc w:val="center"/>
              <w:rPr>
                <w:sz w:val="20"/>
                <w:szCs w:val="20"/>
                <w:lang w:eastAsia="en-US"/>
              </w:rPr>
            </w:pPr>
            <w:r w:rsidRPr="002F70FA">
              <w:rPr>
                <w:sz w:val="20"/>
                <w:szCs w:val="20"/>
                <w:lang w:eastAsia="en-US"/>
              </w:rPr>
              <w:t>0,00</w:t>
            </w:r>
          </w:p>
        </w:tc>
        <w:tc>
          <w:tcPr>
            <w:tcW w:w="1276"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pacing w:line="254" w:lineRule="auto"/>
              <w:jc w:val="center"/>
              <w:rPr>
                <w:sz w:val="20"/>
                <w:szCs w:val="20"/>
                <w:lang w:eastAsia="en-US"/>
              </w:rPr>
            </w:pPr>
            <w:r w:rsidRPr="002F70FA">
              <w:rPr>
                <w:sz w:val="20"/>
                <w:szCs w:val="20"/>
                <w:lang w:eastAsia="en-US"/>
              </w:rPr>
              <w:t>141 009,00</w:t>
            </w:r>
          </w:p>
        </w:tc>
        <w:tc>
          <w:tcPr>
            <w:tcW w:w="1418"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pacing w:line="254" w:lineRule="auto"/>
              <w:jc w:val="center"/>
              <w:rPr>
                <w:sz w:val="20"/>
                <w:szCs w:val="20"/>
                <w:lang w:eastAsia="en-US"/>
              </w:rPr>
            </w:pPr>
            <w:r w:rsidRPr="002F70FA">
              <w:rPr>
                <w:sz w:val="20"/>
                <w:szCs w:val="20"/>
                <w:lang w:eastAsia="en-US"/>
              </w:rPr>
              <w:t>0,00</w:t>
            </w:r>
          </w:p>
        </w:tc>
      </w:tr>
      <w:tr w:rsidR="002F70FA" w:rsidRPr="002F70FA" w:rsidTr="00593F7C">
        <w:trPr>
          <w:trHeight w:val="110"/>
        </w:trPr>
        <w:tc>
          <w:tcPr>
            <w:tcW w:w="9072"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spacing w:line="254" w:lineRule="auto"/>
              <w:ind w:right="-7"/>
              <w:jc w:val="both"/>
              <w:rPr>
                <w:color w:val="000000"/>
                <w:spacing w:val="2"/>
                <w:sz w:val="20"/>
                <w:szCs w:val="20"/>
                <w:lang w:eastAsia="en-US"/>
              </w:rPr>
            </w:pPr>
            <w:r w:rsidRPr="002F70FA">
              <w:rPr>
                <w:color w:val="000000"/>
                <w:spacing w:val="2"/>
                <w:sz w:val="20"/>
                <w:szCs w:val="20"/>
                <w:lang w:eastAsia="en-US"/>
              </w:rPr>
              <w:t>Мероприятия в области имущественных отношений</w:t>
            </w:r>
          </w:p>
        </w:tc>
        <w:tc>
          <w:tcPr>
            <w:tcW w:w="155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pacing w:line="254" w:lineRule="auto"/>
              <w:ind w:left="-108" w:right="-108"/>
              <w:jc w:val="center"/>
              <w:rPr>
                <w:sz w:val="20"/>
                <w:szCs w:val="20"/>
                <w:lang w:eastAsia="en-US"/>
              </w:rPr>
            </w:pPr>
            <w:r w:rsidRPr="002F70FA">
              <w:rPr>
                <w:sz w:val="20"/>
                <w:szCs w:val="20"/>
                <w:lang w:eastAsia="en-US"/>
              </w:rPr>
              <w:t>04 2 01 С1467</w:t>
            </w:r>
          </w:p>
        </w:tc>
        <w:tc>
          <w:tcPr>
            <w:tcW w:w="70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bCs/>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pacing w:line="254" w:lineRule="auto"/>
              <w:jc w:val="center"/>
              <w:rPr>
                <w:sz w:val="20"/>
                <w:szCs w:val="20"/>
                <w:lang w:eastAsia="en-US"/>
              </w:rPr>
            </w:pPr>
            <w:r w:rsidRPr="002F70FA">
              <w:rPr>
                <w:sz w:val="20"/>
                <w:szCs w:val="20"/>
                <w:lang w:eastAsia="en-US"/>
              </w:rPr>
              <w:t>200 000,00</w:t>
            </w:r>
          </w:p>
        </w:tc>
        <w:tc>
          <w:tcPr>
            <w:tcW w:w="1276"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pacing w:line="254" w:lineRule="auto"/>
              <w:jc w:val="center"/>
              <w:rPr>
                <w:sz w:val="20"/>
                <w:szCs w:val="20"/>
                <w:lang w:eastAsia="en-US"/>
              </w:rPr>
            </w:pPr>
            <w:r w:rsidRPr="002F70FA">
              <w:rPr>
                <w:sz w:val="20"/>
                <w:szCs w:val="20"/>
                <w:lang w:eastAsia="en-US"/>
              </w:rPr>
              <w:t>200 000,00</w:t>
            </w:r>
          </w:p>
        </w:tc>
        <w:tc>
          <w:tcPr>
            <w:tcW w:w="1418"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pacing w:line="254" w:lineRule="auto"/>
              <w:jc w:val="center"/>
              <w:rPr>
                <w:sz w:val="20"/>
                <w:szCs w:val="20"/>
                <w:lang w:eastAsia="en-US"/>
              </w:rPr>
            </w:pPr>
            <w:r w:rsidRPr="002F70FA">
              <w:rPr>
                <w:sz w:val="20"/>
                <w:szCs w:val="20"/>
                <w:lang w:eastAsia="en-US"/>
              </w:rPr>
              <w:t>200 000,00</w:t>
            </w:r>
          </w:p>
        </w:tc>
      </w:tr>
      <w:tr w:rsidR="002F70FA" w:rsidRPr="002F70FA" w:rsidTr="00593F7C">
        <w:trPr>
          <w:trHeight w:val="110"/>
        </w:trPr>
        <w:tc>
          <w:tcPr>
            <w:tcW w:w="9072"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spacing w:line="254" w:lineRule="auto"/>
              <w:ind w:right="-7"/>
              <w:jc w:val="both"/>
              <w:rPr>
                <w:color w:val="000000"/>
                <w:spacing w:val="2"/>
                <w:sz w:val="20"/>
                <w:szCs w:val="20"/>
                <w:lang w:eastAsia="en-US"/>
              </w:rPr>
            </w:pPr>
            <w:r w:rsidRPr="002F70FA">
              <w:rPr>
                <w:color w:val="000000"/>
                <w:spacing w:val="6"/>
                <w:sz w:val="20"/>
                <w:szCs w:val="20"/>
                <w:lang w:eastAsia="en-US"/>
              </w:rPr>
              <w:lastRenderedPageBreak/>
              <w:t>Закупка товаров, работ и услуг для обеспечения государственных (муниципальных) нужд</w:t>
            </w:r>
          </w:p>
        </w:tc>
        <w:tc>
          <w:tcPr>
            <w:tcW w:w="155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pacing w:line="254" w:lineRule="auto"/>
              <w:ind w:left="-108" w:right="-108"/>
              <w:jc w:val="center"/>
              <w:rPr>
                <w:sz w:val="20"/>
                <w:szCs w:val="20"/>
                <w:lang w:eastAsia="en-US"/>
              </w:rPr>
            </w:pPr>
            <w:r w:rsidRPr="002F70FA">
              <w:rPr>
                <w:sz w:val="20"/>
                <w:szCs w:val="20"/>
                <w:lang w:eastAsia="en-US"/>
              </w:rPr>
              <w:t>04 2 01 С1467</w:t>
            </w:r>
          </w:p>
        </w:tc>
        <w:tc>
          <w:tcPr>
            <w:tcW w:w="70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bCs/>
                <w:color w:val="000000"/>
                <w:sz w:val="20"/>
                <w:szCs w:val="20"/>
              </w:rPr>
            </w:pPr>
            <w:r w:rsidRPr="002F70FA">
              <w:rPr>
                <w:bCs/>
                <w:color w:val="000000"/>
                <w:sz w:val="20"/>
                <w:szCs w:val="20"/>
              </w:rPr>
              <w:t>200</w:t>
            </w:r>
          </w:p>
        </w:tc>
        <w:tc>
          <w:tcPr>
            <w:tcW w:w="1275"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pacing w:line="254" w:lineRule="auto"/>
              <w:jc w:val="center"/>
              <w:rPr>
                <w:sz w:val="20"/>
                <w:szCs w:val="20"/>
                <w:lang w:eastAsia="en-US"/>
              </w:rPr>
            </w:pPr>
            <w:r w:rsidRPr="002F70FA">
              <w:rPr>
                <w:sz w:val="20"/>
                <w:szCs w:val="20"/>
                <w:lang w:eastAsia="en-US"/>
              </w:rPr>
              <w:t>200 000,00</w:t>
            </w:r>
          </w:p>
        </w:tc>
        <w:tc>
          <w:tcPr>
            <w:tcW w:w="1276"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pacing w:line="254" w:lineRule="auto"/>
              <w:jc w:val="center"/>
              <w:rPr>
                <w:sz w:val="20"/>
                <w:szCs w:val="20"/>
                <w:lang w:eastAsia="en-US"/>
              </w:rPr>
            </w:pPr>
            <w:r w:rsidRPr="002F70FA">
              <w:rPr>
                <w:sz w:val="20"/>
                <w:szCs w:val="20"/>
                <w:lang w:eastAsia="en-US"/>
              </w:rPr>
              <w:t>200 000,00</w:t>
            </w:r>
          </w:p>
        </w:tc>
        <w:tc>
          <w:tcPr>
            <w:tcW w:w="1418"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pacing w:line="254" w:lineRule="auto"/>
              <w:jc w:val="center"/>
              <w:rPr>
                <w:sz w:val="20"/>
                <w:szCs w:val="20"/>
                <w:lang w:eastAsia="en-US"/>
              </w:rPr>
            </w:pPr>
            <w:r w:rsidRPr="002F70FA">
              <w:rPr>
                <w:sz w:val="20"/>
                <w:szCs w:val="20"/>
                <w:lang w:eastAsia="en-US"/>
              </w:rPr>
              <w:t>200 000,00</w:t>
            </w:r>
          </w:p>
        </w:tc>
      </w:tr>
      <w:tr w:rsidR="002F70FA" w:rsidRPr="002F70FA" w:rsidTr="00593F7C">
        <w:trPr>
          <w:trHeight w:val="110"/>
        </w:trPr>
        <w:tc>
          <w:tcPr>
            <w:tcW w:w="9072"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spacing w:line="254" w:lineRule="auto"/>
              <w:ind w:right="-7"/>
              <w:jc w:val="both"/>
              <w:rPr>
                <w:color w:val="000000"/>
                <w:spacing w:val="2"/>
                <w:sz w:val="20"/>
                <w:szCs w:val="20"/>
                <w:lang w:eastAsia="en-US"/>
              </w:rPr>
            </w:pPr>
            <w:r w:rsidRPr="002F70FA">
              <w:rPr>
                <w:color w:val="000000"/>
                <w:spacing w:val="2"/>
                <w:sz w:val="20"/>
                <w:szCs w:val="20"/>
                <w:lang w:eastAsia="en-US"/>
              </w:rPr>
              <w:t>Мероприятия в области земельных отношений</w:t>
            </w:r>
          </w:p>
        </w:tc>
        <w:tc>
          <w:tcPr>
            <w:tcW w:w="155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pacing w:line="254" w:lineRule="auto"/>
              <w:ind w:left="-108" w:right="-108"/>
              <w:jc w:val="center"/>
              <w:rPr>
                <w:sz w:val="20"/>
                <w:szCs w:val="20"/>
                <w:lang w:eastAsia="en-US"/>
              </w:rPr>
            </w:pPr>
            <w:r w:rsidRPr="002F70FA">
              <w:rPr>
                <w:sz w:val="20"/>
                <w:szCs w:val="20"/>
                <w:lang w:eastAsia="en-US"/>
              </w:rPr>
              <w:t>04 2 01 С1468</w:t>
            </w:r>
          </w:p>
        </w:tc>
        <w:tc>
          <w:tcPr>
            <w:tcW w:w="70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bCs/>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pacing w:line="254" w:lineRule="auto"/>
              <w:jc w:val="center"/>
              <w:rPr>
                <w:sz w:val="20"/>
                <w:szCs w:val="20"/>
                <w:lang w:eastAsia="en-US"/>
              </w:rPr>
            </w:pPr>
            <w:r w:rsidRPr="002F70FA">
              <w:rPr>
                <w:sz w:val="20"/>
                <w:szCs w:val="20"/>
                <w:lang w:eastAsia="en-US"/>
              </w:rPr>
              <w:t>200 000,00</w:t>
            </w:r>
          </w:p>
        </w:tc>
        <w:tc>
          <w:tcPr>
            <w:tcW w:w="1276"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pacing w:line="254" w:lineRule="auto"/>
              <w:jc w:val="center"/>
              <w:rPr>
                <w:sz w:val="20"/>
                <w:szCs w:val="20"/>
                <w:lang w:eastAsia="en-US"/>
              </w:rPr>
            </w:pPr>
            <w:r w:rsidRPr="002F70FA">
              <w:rPr>
                <w:sz w:val="20"/>
                <w:szCs w:val="20"/>
                <w:lang w:eastAsia="en-US"/>
              </w:rPr>
              <w:t>200 000,00</w:t>
            </w:r>
          </w:p>
        </w:tc>
        <w:tc>
          <w:tcPr>
            <w:tcW w:w="1418"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pacing w:line="254" w:lineRule="auto"/>
              <w:jc w:val="center"/>
              <w:rPr>
                <w:sz w:val="20"/>
                <w:szCs w:val="20"/>
                <w:lang w:eastAsia="en-US"/>
              </w:rPr>
            </w:pPr>
            <w:r w:rsidRPr="002F70FA">
              <w:rPr>
                <w:sz w:val="20"/>
                <w:szCs w:val="20"/>
                <w:lang w:eastAsia="en-US"/>
              </w:rPr>
              <w:t>200 000,00</w:t>
            </w:r>
          </w:p>
        </w:tc>
      </w:tr>
      <w:tr w:rsidR="002F70FA" w:rsidRPr="002F70FA" w:rsidTr="00593F7C">
        <w:trPr>
          <w:trHeight w:val="110"/>
        </w:trPr>
        <w:tc>
          <w:tcPr>
            <w:tcW w:w="9072"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spacing w:line="254" w:lineRule="auto"/>
              <w:ind w:right="-7"/>
              <w:jc w:val="both"/>
              <w:rPr>
                <w:color w:val="000000"/>
                <w:spacing w:val="2"/>
                <w:sz w:val="20"/>
                <w:szCs w:val="20"/>
                <w:lang w:eastAsia="en-US"/>
              </w:rPr>
            </w:pPr>
            <w:r w:rsidRPr="002F70FA">
              <w:rPr>
                <w:color w:val="000000"/>
                <w:spacing w:val="6"/>
                <w:sz w:val="20"/>
                <w:szCs w:val="20"/>
                <w:lang w:eastAsia="en-US"/>
              </w:rPr>
              <w:t>Закупка товаров, работ и услуг для обеспечения государственных (муниципальных) нужд</w:t>
            </w:r>
          </w:p>
        </w:tc>
        <w:tc>
          <w:tcPr>
            <w:tcW w:w="155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pacing w:line="254" w:lineRule="auto"/>
              <w:ind w:left="-108" w:right="-108"/>
              <w:jc w:val="center"/>
              <w:rPr>
                <w:sz w:val="20"/>
                <w:szCs w:val="20"/>
                <w:lang w:eastAsia="en-US"/>
              </w:rPr>
            </w:pPr>
            <w:r w:rsidRPr="002F70FA">
              <w:rPr>
                <w:sz w:val="20"/>
                <w:szCs w:val="20"/>
                <w:lang w:eastAsia="en-US"/>
              </w:rPr>
              <w:t>04 2 01 С1468</w:t>
            </w:r>
          </w:p>
        </w:tc>
        <w:tc>
          <w:tcPr>
            <w:tcW w:w="70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bCs/>
                <w:color w:val="000000"/>
                <w:sz w:val="20"/>
                <w:szCs w:val="20"/>
              </w:rPr>
            </w:pPr>
            <w:r w:rsidRPr="002F70FA">
              <w:rPr>
                <w:bCs/>
                <w:color w:val="000000"/>
                <w:sz w:val="20"/>
                <w:szCs w:val="20"/>
              </w:rPr>
              <w:t>200</w:t>
            </w:r>
          </w:p>
        </w:tc>
        <w:tc>
          <w:tcPr>
            <w:tcW w:w="1275"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pacing w:line="254" w:lineRule="auto"/>
              <w:jc w:val="center"/>
              <w:rPr>
                <w:sz w:val="20"/>
                <w:szCs w:val="20"/>
                <w:lang w:eastAsia="en-US"/>
              </w:rPr>
            </w:pPr>
            <w:r w:rsidRPr="002F70FA">
              <w:rPr>
                <w:sz w:val="20"/>
                <w:szCs w:val="20"/>
                <w:lang w:eastAsia="en-US"/>
              </w:rPr>
              <w:t>200 000,00</w:t>
            </w:r>
          </w:p>
        </w:tc>
        <w:tc>
          <w:tcPr>
            <w:tcW w:w="1276"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pacing w:line="254" w:lineRule="auto"/>
              <w:jc w:val="center"/>
              <w:rPr>
                <w:sz w:val="20"/>
                <w:szCs w:val="20"/>
                <w:lang w:eastAsia="en-US"/>
              </w:rPr>
            </w:pPr>
            <w:r w:rsidRPr="002F70FA">
              <w:rPr>
                <w:sz w:val="20"/>
                <w:szCs w:val="20"/>
                <w:lang w:eastAsia="en-US"/>
              </w:rPr>
              <w:t>200 000,00</w:t>
            </w:r>
          </w:p>
        </w:tc>
        <w:tc>
          <w:tcPr>
            <w:tcW w:w="1418"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pacing w:line="254" w:lineRule="auto"/>
              <w:jc w:val="center"/>
              <w:rPr>
                <w:sz w:val="20"/>
                <w:szCs w:val="20"/>
                <w:lang w:eastAsia="en-US"/>
              </w:rPr>
            </w:pPr>
            <w:r w:rsidRPr="002F70FA">
              <w:rPr>
                <w:sz w:val="20"/>
                <w:szCs w:val="20"/>
                <w:lang w:eastAsia="en-US"/>
              </w:rPr>
              <w:t>200 000,00</w:t>
            </w:r>
          </w:p>
        </w:tc>
      </w:tr>
      <w:tr w:rsidR="002F70FA" w:rsidRPr="002F70FA" w:rsidTr="00593F7C">
        <w:trPr>
          <w:trHeight w:val="93"/>
        </w:trPr>
        <w:tc>
          <w:tcPr>
            <w:tcW w:w="9072" w:type="dxa"/>
            <w:tcBorders>
              <w:top w:val="single" w:sz="4" w:space="0" w:color="000000"/>
              <w:left w:val="single" w:sz="4" w:space="0" w:color="000000"/>
              <w:bottom w:val="single" w:sz="4" w:space="0" w:color="000000"/>
              <w:right w:val="single" w:sz="4" w:space="0" w:color="000000"/>
            </w:tcBorders>
          </w:tcPr>
          <w:p w:rsidR="002F70FA" w:rsidRPr="00146459" w:rsidRDefault="002F70FA" w:rsidP="00593F7C">
            <w:pPr>
              <w:shd w:val="clear" w:color="auto" w:fill="FFFFFF"/>
              <w:jc w:val="both"/>
              <w:rPr>
                <w:b/>
                <w:color w:val="000000"/>
                <w:spacing w:val="6"/>
                <w:sz w:val="20"/>
                <w:szCs w:val="20"/>
              </w:rPr>
            </w:pPr>
            <w:r w:rsidRPr="00146459">
              <w:rPr>
                <w:b/>
                <w:color w:val="000000"/>
                <w:spacing w:val="1"/>
                <w:sz w:val="20"/>
                <w:szCs w:val="20"/>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1559" w:type="dxa"/>
            <w:tcBorders>
              <w:top w:val="single" w:sz="4" w:space="0" w:color="000000"/>
              <w:left w:val="single" w:sz="4" w:space="0" w:color="000000"/>
              <w:bottom w:val="single" w:sz="4" w:space="0" w:color="000000"/>
              <w:right w:val="single" w:sz="4" w:space="0" w:color="000000"/>
            </w:tcBorders>
          </w:tcPr>
          <w:p w:rsidR="002F70FA" w:rsidRPr="00146459" w:rsidRDefault="002F70FA" w:rsidP="00593F7C">
            <w:pPr>
              <w:jc w:val="center"/>
              <w:rPr>
                <w:b/>
                <w:sz w:val="20"/>
                <w:szCs w:val="20"/>
              </w:rPr>
            </w:pPr>
            <w:r w:rsidRPr="00146459">
              <w:rPr>
                <w:b/>
                <w:sz w:val="20"/>
                <w:szCs w:val="20"/>
              </w:rPr>
              <w:t>07 0 00 0000</w:t>
            </w:r>
          </w:p>
        </w:tc>
        <w:tc>
          <w:tcPr>
            <w:tcW w:w="709" w:type="dxa"/>
            <w:tcBorders>
              <w:top w:val="single" w:sz="4" w:space="0" w:color="000000"/>
              <w:left w:val="single" w:sz="4" w:space="0" w:color="000000"/>
              <w:bottom w:val="single" w:sz="4" w:space="0" w:color="000000"/>
              <w:right w:val="single" w:sz="4" w:space="0" w:color="000000"/>
            </w:tcBorders>
          </w:tcPr>
          <w:p w:rsidR="002F70FA" w:rsidRPr="00146459" w:rsidRDefault="002F70FA" w:rsidP="00593F7C">
            <w:pPr>
              <w:shd w:val="clear" w:color="auto" w:fill="FFFFFF"/>
              <w:jc w:val="center"/>
              <w:rPr>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2F70FA" w:rsidRPr="00146459" w:rsidRDefault="002F70FA" w:rsidP="00593F7C">
            <w:pPr>
              <w:jc w:val="center"/>
              <w:rPr>
                <w:b/>
                <w:i/>
                <w:sz w:val="20"/>
                <w:szCs w:val="20"/>
              </w:rPr>
            </w:pPr>
            <w:r w:rsidRPr="00146459">
              <w:rPr>
                <w:b/>
                <w:i/>
                <w:sz w:val="20"/>
                <w:szCs w:val="20"/>
              </w:rPr>
              <w:t>2 104 959,00</w:t>
            </w:r>
          </w:p>
        </w:tc>
        <w:tc>
          <w:tcPr>
            <w:tcW w:w="1276" w:type="dxa"/>
            <w:tcBorders>
              <w:top w:val="single" w:sz="4" w:space="0" w:color="000000"/>
              <w:left w:val="single" w:sz="4" w:space="0" w:color="000000"/>
              <w:bottom w:val="single" w:sz="4" w:space="0" w:color="000000"/>
              <w:right w:val="single" w:sz="4" w:space="0" w:color="000000"/>
            </w:tcBorders>
          </w:tcPr>
          <w:p w:rsidR="002F70FA" w:rsidRPr="00146459" w:rsidRDefault="006401F3" w:rsidP="00593F7C">
            <w:pPr>
              <w:jc w:val="center"/>
              <w:rPr>
                <w:b/>
                <w:i/>
                <w:sz w:val="20"/>
                <w:szCs w:val="20"/>
              </w:rPr>
            </w:pPr>
            <w:r w:rsidRPr="00146459">
              <w:rPr>
                <w:b/>
                <w:i/>
                <w:sz w:val="20"/>
                <w:szCs w:val="20"/>
              </w:rPr>
              <w:t>1 438 838,00</w:t>
            </w:r>
          </w:p>
        </w:tc>
        <w:tc>
          <w:tcPr>
            <w:tcW w:w="1418" w:type="dxa"/>
            <w:tcBorders>
              <w:top w:val="single" w:sz="4" w:space="0" w:color="000000"/>
              <w:left w:val="single" w:sz="4" w:space="0" w:color="000000"/>
              <w:bottom w:val="single" w:sz="4" w:space="0" w:color="000000"/>
              <w:right w:val="single" w:sz="4" w:space="0" w:color="000000"/>
            </w:tcBorders>
          </w:tcPr>
          <w:p w:rsidR="002F70FA" w:rsidRPr="00146459" w:rsidRDefault="002F70FA" w:rsidP="00593F7C">
            <w:pPr>
              <w:jc w:val="center"/>
              <w:rPr>
                <w:b/>
                <w:i/>
                <w:sz w:val="20"/>
                <w:szCs w:val="20"/>
              </w:rPr>
            </w:pPr>
            <w:r w:rsidRPr="00146459">
              <w:rPr>
                <w:b/>
                <w:i/>
                <w:sz w:val="20"/>
                <w:szCs w:val="20"/>
              </w:rPr>
              <w:t>1</w:t>
            </w:r>
            <w:r w:rsidR="001D7A71" w:rsidRPr="00146459">
              <w:rPr>
                <w:b/>
                <w:i/>
                <w:sz w:val="20"/>
                <w:szCs w:val="20"/>
              </w:rPr>
              <w:t> 34</w:t>
            </w:r>
            <w:r w:rsidR="006401F3" w:rsidRPr="00146459">
              <w:rPr>
                <w:b/>
                <w:i/>
                <w:sz w:val="20"/>
                <w:szCs w:val="20"/>
              </w:rPr>
              <w:t>1 857,</w:t>
            </w:r>
            <w:r w:rsidRPr="00146459">
              <w:rPr>
                <w:b/>
                <w:i/>
                <w:sz w:val="20"/>
                <w:szCs w:val="20"/>
              </w:rPr>
              <w:t>00</w:t>
            </w:r>
          </w:p>
        </w:tc>
      </w:tr>
      <w:tr w:rsidR="002F70FA" w:rsidRPr="002F70FA" w:rsidTr="00593F7C">
        <w:trPr>
          <w:trHeight w:val="125"/>
        </w:trPr>
        <w:tc>
          <w:tcPr>
            <w:tcW w:w="9072" w:type="dxa"/>
            <w:tcBorders>
              <w:top w:val="single" w:sz="4" w:space="0" w:color="000000"/>
              <w:left w:val="single" w:sz="4" w:space="0" w:color="000000"/>
              <w:bottom w:val="single" w:sz="4" w:space="0" w:color="000000"/>
              <w:right w:val="single" w:sz="4" w:space="0" w:color="000000"/>
            </w:tcBorders>
          </w:tcPr>
          <w:p w:rsidR="002F70FA" w:rsidRPr="00146459" w:rsidRDefault="002F70FA" w:rsidP="00593F7C">
            <w:pPr>
              <w:shd w:val="clear" w:color="auto" w:fill="FFFFFF"/>
              <w:jc w:val="both"/>
              <w:rPr>
                <w:i/>
                <w:color w:val="000000"/>
                <w:spacing w:val="6"/>
                <w:sz w:val="20"/>
                <w:szCs w:val="20"/>
              </w:rPr>
            </w:pPr>
            <w:r w:rsidRPr="00146459">
              <w:rPr>
                <w:i/>
                <w:color w:val="000000"/>
                <w:spacing w:val="6"/>
                <w:sz w:val="20"/>
                <w:szCs w:val="20"/>
              </w:rPr>
              <w:t xml:space="preserve">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поселка имени К. Либкнехта </w:t>
            </w:r>
            <w:r w:rsidRPr="00146459">
              <w:rPr>
                <w:i/>
                <w:color w:val="000000"/>
                <w:spacing w:val="1"/>
                <w:sz w:val="20"/>
                <w:szCs w:val="20"/>
              </w:rPr>
              <w:t>Курчатовского района Курской области «Обеспечение доступным и комфортным жильем и коммунальными услугами в муниципальном образовании «поселок имени К. Либкнехта» Курчатовского района Курской области»</w:t>
            </w:r>
          </w:p>
        </w:tc>
        <w:tc>
          <w:tcPr>
            <w:tcW w:w="1559" w:type="dxa"/>
            <w:tcBorders>
              <w:top w:val="single" w:sz="4" w:space="0" w:color="000000"/>
              <w:left w:val="single" w:sz="4" w:space="0" w:color="000000"/>
              <w:bottom w:val="single" w:sz="4" w:space="0" w:color="000000"/>
              <w:right w:val="single" w:sz="4" w:space="0" w:color="000000"/>
            </w:tcBorders>
          </w:tcPr>
          <w:p w:rsidR="002F70FA" w:rsidRPr="00146459" w:rsidRDefault="002F70FA" w:rsidP="00593F7C">
            <w:pPr>
              <w:jc w:val="center"/>
              <w:rPr>
                <w:sz w:val="20"/>
                <w:szCs w:val="20"/>
              </w:rPr>
            </w:pPr>
            <w:r w:rsidRPr="00146459">
              <w:rPr>
                <w:i/>
                <w:sz w:val="20"/>
                <w:szCs w:val="20"/>
              </w:rPr>
              <w:t>07 3 00 00000</w:t>
            </w:r>
          </w:p>
        </w:tc>
        <w:tc>
          <w:tcPr>
            <w:tcW w:w="709" w:type="dxa"/>
            <w:tcBorders>
              <w:top w:val="single" w:sz="4" w:space="0" w:color="000000"/>
              <w:left w:val="single" w:sz="4" w:space="0" w:color="000000"/>
              <w:bottom w:val="single" w:sz="4" w:space="0" w:color="000000"/>
              <w:right w:val="single" w:sz="4" w:space="0" w:color="000000"/>
            </w:tcBorders>
          </w:tcPr>
          <w:p w:rsidR="002F70FA" w:rsidRPr="00146459" w:rsidRDefault="002F70FA" w:rsidP="00593F7C">
            <w:pPr>
              <w:shd w:val="clear" w:color="auto" w:fill="FFFFFF"/>
              <w:jc w:val="center"/>
              <w:rPr>
                <w:i/>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2F70FA" w:rsidRPr="00146459" w:rsidRDefault="002F70FA" w:rsidP="00593F7C">
            <w:pPr>
              <w:jc w:val="center"/>
              <w:rPr>
                <w:i/>
                <w:sz w:val="20"/>
                <w:szCs w:val="20"/>
              </w:rPr>
            </w:pPr>
            <w:r w:rsidRPr="00146459">
              <w:rPr>
                <w:i/>
                <w:sz w:val="20"/>
                <w:szCs w:val="20"/>
              </w:rPr>
              <w:t>2 104 959,00</w:t>
            </w:r>
          </w:p>
        </w:tc>
        <w:tc>
          <w:tcPr>
            <w:tcW w:w="1276" w:type="dxa"/>
            <w:tcBorders>
              <w:top w:val="single" w:sz="4" w:space="0" w:color="000000"/>
              <w:left w:val="single" w:sz="4" w:space="0" w:color="000000"/>
              <w:bottom w:val="single" w:sz="4" w:space="0" w:color="000000"/>
              <w:right w:val="single" w:sz="4" w:space="0" w:color="000000"/>
            </w:tcBorders>
          </w:tcPr>
          <w:p w:rsidR="002F70FA" w:rsidRPr="00146459" w:rsidRDefault="006401F3" w:rsidP="00593F7C">
            <w:pPr>
              <w:jc w:val="center"/>
              <w:rPr>
                <w:i/>
                <w:sz w:val="20"/>
                <w:szCs w:val="20"/>
              </w:rPr>
            </w:pPr>
            <w:r w:rsidRPr="00146459">
              <w:rPr>
                <w:i/>
                <w:sz w:val="20"/>
                <w:szCs w:val="20"/>
              </w:rPr>
              <w:t>1 438 838,00</w:t>
            </w:r>
          </w:p>
        </w:tc>
        <w:tc>
          <w:tcPr>
            <w:tcW w:w="1418" w:type="dxa"/>
            <w:tcBorders>
              <w:top w:val="single" w:sz="4" w:space="0" w:color="000000"/>
              <w:left w:val="single" w:sz="4" w:space="0" w:color="000000"/>
              <w:bottom w:val="single" w:sz="4" w:space="0" w:color="000000"/>
              <w:right w:val="single" w:sz="4" w:space="0" w:color="000000"/>
            </w:tcBorders>
          </w:tcPr>
          <w:p w:rsidR="002F70FA" w:rsidRPr="00146459" w:rsidRDefault="006401F3" w:rsidP="00593F7C">
            <w:pPr>
              <w:jc w:val="center"/>
              <w:rPr>
                <w:i/>
                <w:sz w:val="20"/>
                <w:szCs w:val="20"/>
              </w:rPr>
            </w:pPr>
            <w:r w:rsidRPr="00146459">
              <w:rPr>
                <w:i/>
                <w:sz w:val="20"/>
                <w:szCs w:val="20"/>
              </w:rPr>
              <w:t>1 341 857,00</w:t>
            </w:r>
          </w:p>
        </w:tc>
      </w:tr>
      <w:tr w:rsidR="002F70FA" w:rsidRPr="002F70FA" w:rsidTr="00593F7C">
        <w:trPr>
          <w:trHeight w:val="125"/>
        </w:trPr>
        <w:tc>
          <w:tcPr>
            <w:tcW w:w="9072" w:type="dxa"/>
            <w:tcBorders>
              <w:top w:val="single" w:sz="4" w:space="0" w:color="000000"/>
              <w:left w:val="single" w:sz="4" w:space="0" w:color="000000"/>
              <w:bottom w:val="single" w:sz="4" w:space="0" w:color="000000"/>
              <w:right w:val="single" w:sz="4" w:space="0" w:color="000000"/>
            </w:tcBorders>
          </w:tcPr>
          <w:p w:rsidR="002F70FA" w:rsidRPr="00146459" w:rsidRDefault="002F70FA" w:rsidP="00593F7C">
            <w:pPr>
              <w:shd w:val="clear" w:color="auto" w:fill="FFFFFF"/>
              <w:jc w:val="both"/>
              <w:rPr>
                <w:color w:val="000000"/>
                <w:spacing w:val="6"/>
                <w:sz w:val="20"/>
                <w:szCs w:val="20"/>
              </w:rPr>
            </w:pPr>
            <w:r w:rsidRPr="00146459">
              <w:rPr>
                <w:color w:val="000000"/>
                <w:spacing w:val="6"/>
                <w:sz w:val="20"/>
                <w:szCs w:val="20"/>
              </w:rPr>
              <w:t>Основное мероприятие «Проведение мероприятий в области жилищно-коммунального хозяйства»</w:t>
            </w:r>
          </w:p>
        </w:tc>
        <w:tc>
          <w:tcPr>
            <w:tcW w:w="1559" w:type="dxa"/>
            <w:tcBorders>
              <w:top w:val="single" w:sz="4" w:space="0" w:color="000000"/>
              <w:left w:val="single" w:sz="4" w:space="0" w:color="000000"/>
              <w:bottom w:val="single" w:sz="4" w:space="0" w:color="000000"/>
              <w:right w:val="single" w:sz="4" w:space="0" w:color="000000"/>
            </w:tcBorders>
          </w:tcPr>
          <w:p w:rsidR="002F70FA" w:rsidRPr="00146459" w:rsidRDefault="002F70FA" w:rsidP="00593F7C">
            <w:pPr>
              <w:jc w:val="center"/>
              <w:rPr>
                <w:sz w:val="20"/>
                <w:szCs w:val="20"/>
              </w:rPr>
            </w:pPr>
            <w:r w:rsidRPr="00146459">
              <w:rPr>
                <w:sz w:val="20"/>
                <w:szCs w:val="20"/>
              </w:rPr>
              <w:t>07 3 01 00000</w:t>
            </w:r>
          </w:p>
        </w:tc>
        <w:tc>
          <w:tcPr>
            <w:tcW w:w="709" w:type="dxa"/>
            <w:tcBorders>
              <w:top w:val="single" w:sz="4" w:space="0" w:color="000000"/>
              <w:left w:val="single" w:sz="4" w:space="0" w:color="000000"/>
              <w:bottom w:val="single" w:sz="4" w:space="0" w:color="000000"/>
              <w:right w:val="single" w:sz="4" w:space="0" w:color="000000"/>
            </w:tcBorders>
          </w:tcPr>
          <w:p w:rsidR="002F70FA" w:rsidRPr="00146459" w:rsidRDefault="002F70FA" w:rsidP="00593F7C">
            <w:pPr>
              <w:shd w:val="clear" w:color="auto" w:fill="FFFFFF"/>
              <w:jc w:val="center"/>
              <w:rPr>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2F70FA" w:rsidRPr="00146459" w:rsidRDefault="002F70FA" w:rsidP="00593F7C">
            <w:pPr>
              <w:jc w:val="center"/>
              <w:rPr>
                <w:i/>
                <w:sz w:val="20"/>
                <w:szCs w:val="20"/>
              </w:rPr>
            </w:pPr>
            <w:r w:rsidRPr="00146459">
              <w:rPr>
                <w:i/>
                <w:sz w:val="20"/>
                <w:szCs w:val="20"/>
              </w:rPr>
              <w:t>2 104 959,00</w:t>
            </w:r>
          </w:p>
        </w:tc>
        <w:tc>
          <w:tcPr>
            <w:tcW w:w="1276" w:type="dxa"/>
            <w:tcBorders>
              <w:top w:val="single" w:sz="4" w:space="0" w:color="000000"/>
              <w:left w:val="single" w:sz="4" w:space="0" w:color="000000"/>
              <w:bottom w:val="single" w:sz="4" w:space="0" w:color="000000"/>
              <w:right w:val="single" w:sz="4" w:space="0" w:color="000000"/>
            </w:tcBorders>
          </w:tcPr>
          <w:p w:rsidR="002F70FA" w:rsidRPr="00146459" w:rsidRDefault="008F4947" w:rsidP="00593F7C">
            <w:pPr>
              <w:jc w:val="center"/>
              <w:rPr>
                <w:i/>
                <w:sz w:val="20"/>
                <w:szCs w:val="20"/>
              </w:rPr>
            </w:pPr>
            <w:r w:rsidRPr="00146459">
              <w:rPr>
                <w:i/>
                <w:sz w:val="20"/>
                <w:szCs w:val="20"/>
              </w:rPr>
              <w:t>1 43</w:t>
            </w:r>
            <w:r w:rsidR="006401F3" w:rsidRPr="00146459">
              <w:rPr>
                <w:i/>
                <w:sz w:val="20"/>
                <w:szCs w:val="20"/>
              </w:rPr>
              <w:t>8</w:t>
            </w:r>
            <w:r w:rsidRPr="00146459">
              <w:rPr>
                <w:i/>
                <w:sz w:val="20"/>
                <w:szCs w:val="20"/>
              </w:rPr>
              <w:t> </w:t>
            </w:r>
            <w:r w:rsidR="006401F3" w:rsidRPr="00146459">
              <w:rPr>
                <w:i/>
                <w:sz w:val="20"/>
                <w:szCs w:val="20"/>
              </w:rPr>
              <w:t>838</w:t>
            </w:r>
            <w:r w:rsidRPr="00146459">
              <w:rPr>
                <w:i/>
                <w:sz w:val="20"/>
                <w:szCs w:val="20"/>
              </w:rPr>
              <w:t>,00</w:t>
            </w:r>
          </w:p>
        </w:tc>
        <w:tc>
          <w:tcPr>
            <w:tcW w:w="1418" w:type="dxa"/>
            <w:tcBorders>
              <w:top w:val="single" w:sz="4" w:space="0" w:color="000000"/>
              <w:left w:val="single" w:sz="4" w:space="0" w:color="000000"/>
              <w:bottom w:val="single" w:sz="4" w:space="0" w:color="000000"/>
              <w:right w:val="single" w:sz="4" w:space="0" w:color="000000"/>
            </w:tcBorders>
          </w:tcPr>
          <w:p w:rsidR="002F70FA" w:rsidRPr="00146459" w:rsidRDefault="006401F3" w:rsidP="00593F7C">
            <w:pPr>
              <w:jc w:val="center"/>
              <w:rPr>
                <w:i/>
                <w:sz w:val="20"/>
                <w:szCs w:val="20"/>
              </w:rPr>
            </w:pPr>
            <w:r w:rsidRPr="00146459">
              <w:rPr>
                <w:i/>
                <w:sz w:val="20"/>
                <w:szCs w:val="20"/>
              </w:rPr>
              <w:t>1 341 857,00</w:t>
            </w:r>
          </w:p>
        </w:tc>
      </w:tr>
      <w:tr w:rsidR="002F70FA" w:rsidRPr="002F70FA" w:rsidTr="00593F7C">
        <w:trPr>
          <w:trHeight w:val="125"/>
        </w:trPr>
        <w:tc>
          <w:tcPr>
            <w:tcW w:w="9072" w:type="dxa"/>
            <w:tcBorders>
              <w:top w:val="single" w:sz="4" w:space="0" w:color="000000"/>
              <w:left w:val="single" w:sz="4" w:space="0" w:color="000000"/>
              <w:bottom w:val="single" w:sz="4" w:space="0" w:color="000000"/>
              <w:right w:val="single" w:sz="4" w:space="0" w:color="000000"/>
            </w:tcBorders>
          </w:tcPr>
          <w:p w:rsidR="002F70FA" w:rsidRPr="00146459" w:rsidRDefault="002F70FA" w:rsidP="00593F7C">
            <w:pPr>
              <w:shd w:val="clear" w:color="auto" w:fill="FFFFFF"/>
              <w:spacing w:line="230" w:lineRule="exact"/>
              <w:ind w:hanging="19"/>
              <w:jc w:val="both"/>
              <w:rPr>
                <w:color w:val="000000"/>
                <w:spacing w:val="6"/>
                <w:sz w:val="20"/>
                <w:szCs w:val="20"/>
                <w:lang w:eastAsia="en-US"/>
              </w:rPr>
            </w:pPr>
            <w:r w:rsidRPr="00146459">
              <w:rPr>
                <w:color w:val="000000"/>
                <w:spacing w:val="6"/>
                <w:sz w:val="20"/>
                <w:szCs w:val="20"/>
                <w:lang w:eastAsia="en-US"/>
              </w:rPr>
              <w:t>Мероприятия по капитальному ремонту муниципального жилищного фонда</w:t>
            </w:r>
          </w:p>
        </w:tc>
        <w:tc>
          <w:tcPr>
            <w:tcW w:w="1559" w:type="dxa"/>
            <w:tcBorders>
              <w:top w:val="single" w:sz="4" w:space="0" w:color="000000"/>
              <w:left w:val="single" w:sz="4" w:space="0" w:color="000000"/>
              <w:bottom w:val="single" w:sz="4" w:space="0" w:color="000000"/>
              <w:right w:val="single" w:sz="4" w:space="0" w:color="000000"/>
            </w:tcBorders>
          </w:tcPr>
          <w:p w:rsidR="002F70FA" w:rsidRPr="00146459" w:rsidRDefault="002F70FA" w:rsidP="00593F7C">
            <w:pPr>
              <w:jc w:val="center"/>
              <w:rPr>
                <w:sz w:val="20"/>
                <w:szCs w:val="20"/>
              </w:rPr>
            </w:pPr>
            <w:r w:rsidRPr="00146459">
              <w:rPr>
                <w:sz w:val="20"/>
                <w:szCs w:val="20"/>
              </w:rPr>
              <w:t>07 3 01 С1430</w:t>
            </w:r>
          </w:p>
        </w:tc>
        <w:tc>
          <w:tcPr>
            <w:tcW w:w="709" w:type="dxa"/>
            <w:tcBorders>
              <w:top w:val="single" w:sz="4" w:space="0" w:color="000000"/>
              <w:left w:val="single" w:sz="4" w:space="0" w:color="000000"/>
              <w:bottom w:val="single" w:sz="4" w:space="0" w:color="000000"/>
              <w:right w:val="single" w:sz="4" w:space="0" w:color="000000"/>
            </w:tcBorders>
          </w:tcPr>
          <w:p w:rsidR="002F70FA" w:rsidRPr="00146459" w:rsidRDefault="002F70FA" w:rsidP="00593F7C">
            <w:pPr>
              <w:shd w:val="clear" w:color="auto" w:fill="FFFFFF"/>
              <w:jc w:val="center"/>
              <w:rPr>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2F70FA" w:rsidRPr="00146459" w:rsidRDefault="002F70FA" w:rsidP="00593F7C">
            <w:pPr>
              <w:jc w:val="center"/>
              <w:rPr>
                <w:sz w:val="20"/>
                <w:szCs w:val="20"/>
              </w:rPr>
            </w:pPr>
            <w:r w:rsidRPr="00146459">
              <w:rPr>
                <w:sz w:val="20"/>
                <w:szCs w:val="20"/>
              </w:rPr>
              <w:t>200 000,00</w:t>
            </w:r>
          </w:p>
        </w:tc>
        <w:tc>
          <w:tcPr>
            <w:tcW w:w="1276" w:type="dxa"/>
            <w:tcBorders>
              <w:top w:val="single" w:sz="4" w:space="0" w:color="000000"/>
              <w:left w:val="single" w:sz="4" w:space="0" w:color="000000"/>
              <w:bottom w:val="single" w:sz="4" w:space="0" w:color="000000"/>
              <w:right w:val="single" w:sz="4" w:space="0" w:color="000000"/>
            </w:tcBorders>
          </w:tcPr>
          <w:p w:rsidR="002F70FA" w:rsidRPr="00146459" w:rsidRDefault="002F70FA" w:rsidP="00593F7C">
            <w:pPr>
              <w:jc w:val="center"/>
              <w:rPr>
                <w:i/>
                <w:sz w:val="20"/>
                <w:szCs w:val="20"/>
              </w:rPr>
            </w:pPr>
            <w:r w:rsidRPr="00146459">
              <w:rPr>
                <w:sz w:val="20"/>
                <w:szCs w:val="20"/>
              </w:rPr>
              <w:t>200 000,00</w:t>
            </w:r>
          </w:p>
        </w:tc>
        <w:tc>
          <w:tcPr>
            <w:tcW w:w="1418" w:type="dxa"/>
            <w:tcBorders>
              <w:top w:val="single" w:sz="4" w:space="0" w:color="000000"/>
              <w:left w:val="single" w:sz="4" w:space="0" w:color="000000"/>
              <w:bottom w:val="single" w:sz="4" w:space="0" w:color="000000"/>
              <w:right w:val="single" w:sz="4" w:space="0" w:color="000000"/>
            </w:tcBorders>
          </w:tcPr>
          <w:p w:rsidR="002F70FA" w:rsidRPr="00146459" w:rsidRDefault="002F70FA" w:rsidP="00593F7C">
            <w:pPr>
              <w:jc w:val="center"/>
              <w:rPr>
                <w:i/>
                <w:sz w:val="20"/>
                <w:szCs w:val="20"/>
              </w:rPr>
            </w:pPr>
            <w:r w:rsidRPr="00146459">
              <w:rPr>
                <w:sz w:val="20"/>
                <w:szCs w:val="20"/>
              </w:rPr>
              <w:t>200 000,00</w:t>
            </w:r>
          </w:p>
        </w:tc>
      </w:tr>
      <w:tr w:rsidR="002F70FA" w:rsidRPr="002F70FA" w:rsidTr="00593F7C">
        <w:trPr>
          <w:trHeight w:val="125"/>
        </w:trPr>
        <w:tc>
          <w:tcPr>
            <w:tcW w:w="9072" w:type="dxa"/>
            <w:tcBorders>
              <w:top w:val="single" w:sz="4" w:space="0" w:color="000000"/>
              <w:left w:val="single" w:sz="4" w:space="0" w:color="000000"/>
              <w:bottom w:val="single" w:sz="4" w:space="0" w:color="000000"/>
              <w:right w:val="single" w:sz="4" w:space="0" w:color="000000"/>
            </w:tcBorders>
          </w:tcPr>
          <w:p w:rsidR="002F70FA" w:rsidRPr="00146459" w:rsidRDefault="002F70FA" w:rsidP="00593F7C">
            <w:pPr>
              <w:shd w:val="clear" w:color="auto" w:fill="FFFFFF"/>
              <w:spacing w:line="230" w:lineRule="exact"/>
              <w:ind w:hanging="19"/>
              <w:jc w:val="both"/>
              <w:rPr>
                <w:color w:val="000000"/>
                <w:spacing w:val="6"/>
                <w:sz w:val="20"/>
                <w:szCs w:val="20"/>
                <w:lang w:eastAsia="en-US"/>
              </w:rPr>
            </w:pPr>
            <w:r w:rsidRPr="00146459">
              <w:rPr>
                <w:color w:val="000000"/>
                <w:spacing w:val="6"/>
                <w:sz w:val="20"/>
                <w:szCs w:val="20"/>
                <w:lang w:eastAsia="en-US"/>
              </w:rPr>
              <w:t>Закупка товаров, работ и услуг для обеспечения государственных (муниципальных) нужд</w:t>
            </w:r>
          </w:p>
        </w:tc>
        <w:tc>
          <w:tcPr>
            <w:tcW w:w="1559" w:type="dxa"/>
            <w:tcBorders>
              <w:top w:val="single" w:sz="4" w:space="0" w:color="000000"/>
              <w:left w:val="single" w:sz="4" w:space="0" w:color="000000"/>
              <w:bottom w:val="single" w:sz="4" w:space="0" w:color="000000"/>
              <w:right w:val="single" w:sz="4" w:space="0" w:color="000000"/>
            </w:tcBorders>
          </w:tcPr>
          <w:p w:rsidR="002F70FA" w:rsidRPr="00146459" w:rsidRDefault="002F70FA" w:rsidP="00593F7C">
            <w:pPr>
              <w:jc w:val="center"/>
              <w:rPr>
                <w:sz w:val="20"/>
                <w:szCs w:val="20"/>
              </w:rPr>
            </w:pPr>
            <w:r w:rsidRPr="00146459">
              <w:rPr>
                <w:sz w:val="20"/>
                <w:szCs w:val="20"/>
              </w:rPr>
              <w:t>07 3 01 С1430</w:t>
            </w:r>
          </w:p>
        </w:tc>
        <w:tc>
          <w:tcPr>
            <w:tcW w:w="709" w:type="dxa"/>
            <w:tcBorders>
              <w:top w:val="single" w:sz="4" w:space="0" w:color="000000"/>
              <w:left w:val="single" w:sz="4" w:space="0" w:color="000000"/>
              <w:bottom w:val="single" w:sz="4" w:space="0" w:color="000000"/>
              <w:right w:val="single" w:sz="4" w:space="0" w:color="000000"/>
            </w:tcBorders>
          </w:tcPr>
          <w:p w:rsidR="002F70FA" w:rsidRPr="00146459" w:rsidRDefault="002F70FA" w:rsidP="00593F7C">
            <w:pPr>
              <w:shd w:val="clear" w:color="auto" w:fill="FFFFFF"/>
              <w:jc w:val="center"/>
              <w:rPr>
                <w:color w:val="000000"/>
                <w:sz w:val="20"/>
                <w:szCs w:val="20"/>
              </w:rPr>
            </w:pPr>
            <w:r w:rsidRPr="00146459">
              <w:rPr>
                <w:color w:val="000000"/>
                <w:sz w:val="20"/>
                <w:szCs w:val="20"/>
              </w:rPr>
              <w:t>200</w:t>
            </w:r>
          </w:p>
        </w:tc>
        <w:tc>
          <w:tcPr>
            <w:tcW w:w="1275" w:type="dxa"/>
            <w:tcBorders>
              <w:top w:val="single" w:sz="4" w:space="0" w:color="000000"/>
              <w:left w:val="single" w:sz="4" w:space="0" w:color="000000"/>
              <w:bottom w:val="single" w:sz="4" w:space="0" w:color="000000"/>
              <w:right w:val="single" w:sz="4" w:space="0" w:color="000000"/>
            </w:tcBorders>
          </w:tcPr>
          <w:p w:rsidR="002F70FA" w:rsidRPr="00146459" w:rsidRDefault="002F70FA" w:rsidP="00593F7C">
            <w:pPr>
              <w:jc w:val="center"/>
              <w:rPr>
                <w:sz w:val="20"/>
                <w:szCs w:val="20"/>
              </w:rPr>
            </w:pPr>
            <w:r w:rsidRPr="00146459">
              <w:rPr>
                <w:sz w:val="20"/>
                <w:szCs w:val="20"/>
              </w:rPr>
              <w:t>200 000,00</w:t>
            </w:r>
          </w:p>
        </w:tc>
        <w:tc>
          <w:tcPr>
            <w:tcW w:w="1276" w:type="dxa"/>
            <w:tcBorders>
              <w:top w:val="single" w:sz="4" w:space="0" w:color="000000"/>
              <w:left w:val="single" w:sz="4" w:space="0" w:color="000000"/>
              <w:bottom w:val="single" w:sz="4" w:space="0" w:color="000000"/>
              <w:right w:val="single" w:sz="4" w:space="0" w:color="000000"/>
            </w:tcBorders>
          </w:tcPr>
          <w:p w:rsidR="002F70FA" w:rsidRPr="00146459" w:rsidRDefault="002F70FA" w:rsidP="00593F7C">
            <w:pPr>
              <w:jc w:val="center"/>
              <w:rPr>
                <w:i/>
                <w:sz w:val="20"/>
                <w:szCs w:val="20"/>
              </w:rPr>
            </w:pPr>
            <w:r w:rsidRPr="00146459">
              <w:rPr>
                <w:sz w:val="20"/>
                <w:szCs w:val="20"/>
              </w:rPr>
              <w:t>200 000,00</w:t>
            </w:r>
          </w:p>
        </w:tc>
        <w:tc>
          <w:tcPr>
            <w:tcW w:w="1418" w:type="dxa"/>
            <w:tcBorders>
              <w:top w:val="single" w:sz="4" w:space="0" w:color="000000"/>
              <w:left w:val="single" w:sz="4" w:space="0" w:color="000000"/>
              <w:bottom w:val="single" w:sz="4" w:space="0" w:color="000000"/>
              <w:right w:val="single" w:sz="4" w:space="0" w:color="000000"/>
            </w:tcBorders>
          </w:tcPr>
          <w:p w:rsidR="002F70FA" w:rsidRPr="00146459" w:rsidRDefault="002F70FA" w:rsidP="00593F7C">
            <w:pPr>
              <w:jc w:val="center"/>
              <w:rPr>
                <w:i/>
                <w:sz w:val="20"/>
                <w:szCs w:val="20"/>
              </w:rPr>
            </w:pPr>
            <w:r w:rsidRPr="00146459">
              <w:rPr>
                <w:sz w:val="20"/>
                <w:szCs w:val="20"/>
              </w:rPr>
              <w:t>200 000,00</w:t>
            </w:r>
          </w:p>
        </w:tc>
      </w:tr>
      <w:tr w:rsidR="002F70FA" w:rsidRPr="002F70FA" w:rsidTr="00593F7C">
        <w:trPr>
          <w:trHeight w:val="125"/>
        </w:trPr>
        <w:tc>
          <w:tcPr>
            <w:tcW w:w="9072" w:type="dxa"/>
            <w:tcBorders>
              <w:top w:val="single" w:sz="4" w:space="0" w:color="000000"/>
              <w:left w:val="single" w:sz="4" w:space="0" w:color="000000"/>
              <w:bottom w:val="single" w:sz="4" w:space="0" w:color="000000"/>
              <w:right w:val="single" w:sz="4" w:space="0" w:color="000000"/>
            </w:tcBorders>
          </w:tcPr>
          <w:p w:rsidR="002F70FA" w:rsidRPr="00146459" w:rsidRDefault="002F70FA" w:rsidP="00593F7C">
            <w:pPr>
              <w:shd w:val="clear" w:color="auto" w:fill="FFFFFF"/>
              <w:jc w:val="both"/>
              <w:rPr>
                <w:color w:val="000000"/>
                <w:spacing w:val="6"/>
                <w:sz w:val="20"/>
                <w:szCs w:val="20"/>
                <w:lang w:eastAsia="en-US"/>
              </w:rPr>
            </w:pPr>
            <w:r w:rsidRPr="00146459">
              <w:rPr>
                <w:color w:val="000000"/>
                <w:spacing w:val="6"/>
                <w:sz w:val="20"/>
                <w:szCs w:val="20"/>
                <w:lang w:eastAsia="en-US"/>
              </w:rPr>
              <w:t>Мероприятия в области коммунального хозяйства</w:t>
            </w:r>
          </w:p>
        </w:tc>
        <w:tc>
          <w:tcPr>
            <w:tcW w:w="1559" w:type="dxa"/>
            <w:tcBorders>
              <w:top w:val="single" w:sz="4" w:space="0" w:color="000000"/>
              <w:left w:val="single" w:sz="4" w:space="0" w:color="000000"/>
              <w:bottom w:val="single" w:sz="4" w:space="0" w:color="000000"/>
              <w:right w:val="single" w:sz="4" w:space="0" w:color="000000"/>
            </w:tcBorders>
          </w:tcPr>
          <w:p w:rsidR="002F70FA" w:rsidRPr="00146459" w:rsidRDefault="002F70FA" w:rsidP="00593F7C">
            <w:pPr>
              <w:jc w:val="center"/>
              <w:rPr>
                <w:sz w:val="20"/>
                <w:szCs w:val="20"/>
              </w:rPr>
            </w:pPr>
            <w:r w:rsidRPr="00146459">
              <w:rPr>
                <w:sz w:val="20"/>
                <w:szCs w:val="20"/>
              </w:rPr>
              <w:t>07 3 01 С1431</w:t>
            </w:r>
          </w:p>
        </w:tc>
        <w:tc>
          <w:tcPr>
            <w:tcW w:w="709" w:type="dxa"/>
            <w:tcBorders>
              <w:top w:val="single" w:sz="4" w:space="0" w:color="000000"/>
              <w:left w:val="single" w:sz="4" w:space="0" w:color="000000"/>
              <w:bottom w:val="single" w:sz="4" w:space="0" w:color="000000"/>
              <w:right w:val="single" w:sz="4" w:space="0" w:color="000000"/>
            </w:tcBorders>
          </w:tcPr>
          <w:p w:rsidR="002F70FA" w:rsidRPr="00146459" w:rsidRDefault="002F70FA" w:rsidP="00593F7C">
            <w:pPr>
              <w:shd w:val="clear" w:color="auto" w:fill="FFFFFF"/>
              <w:jc w:val="center"/>
              <w:rPr>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2F70FA" w:rsidRPr="00146459" w:rsidRDefault="002F70FA" w:rsidP="00593F7C">
            <w:pPr>
              <w:jc w:val="center"/>
              <w:rPr>
                <w:sz w:val="20"/>
                <w:szCs w:val="20"/>
              </w:rPr>
            </w:pPr>
            <w:r w:rsidRPr="00146459">
              <w:rPr>
                <w:sz w:val="20"/>
                <w:szCs w:val="20"/>
              </w:rPr>
              <w:t>55 000,00</w:t>
            </w:r>
          </w:p>
        </w:tc>
        <w:tc>
          <w:tcPr>
            <w:tcW w:w="1276" w:type="dxa"/>
            <w:tcBorders>
              <w:top w:val="single" w:sz="4" w:space="0" w:color="000000"/>
              <w:left w:val="single" w:sz="4" w:space="0" w:color="000000"/>
              <w:bottom w:val="single" w:sz="4" w:space="0" w:color="000000"/>
              <w:right w:val="single" w:sz="4" w:space="0" w:color="000000"/>
            </w:tcBorders>
          </w:tcPr>
          <w:p w:rsidR="002F70FA" w:rsidRPr="00146459" w:rsidRDefault="002F70FA" w:rsidP="00593F7C">
            <w:pPr>
              <w:jc w:val="center"/>
              <w:rPr>
                <w:sz w:val="20"/>
                <w:szCs w:val="20"/>
              </w:rPr>
            </w:pPr>
            <w:r w:rsidRPr="00146459">
              <w:rPr>
                <w:sz w:val="20"/>
                <w:szCs w:val="20"/>
              </w:rPr>
              <w:t>55 000,00</w:t>
            </w:r>
          </w:p>
        </w:tc>
        <w:tc>
          <w:tcPr>
            <w:tcW w:w="1418" w:type="dxa"/>
            <w:tcBorders>
              <w:top w:val="single" w:sz="4" w:space="0" w:color="000000"/>
              <w:left w:val="single" w:sz="4" w:space="0" w:color="000000"/>
              <w:bottom w:val="single" w:sz="4" w:space="0" w:color="000000"/>
              <w:right w:val="single" w:sz="4" w:space="0" w:color="000000"/>
            </w:tcBorders>
          </w:tcPr>
          <w:p w:rsidR="002F70FA" w:rsidRPr="00146459" w:rsidRDefault="002F70FA" w:rsidP="00593F7C">
            <w:pPr>
              <w:jc w:val="center"/>
              <w:rPr>
                <w:sz w:val="20"/>
                <w:szCs w:val="20"/>
              </w:rPr>
            </w:pPr>
            <w:r w:rsidRPr="00146459">
              <w:rPr>
                <w:sz w:val="20"/>
                <w:szCs w:val="20"/>
              </w:rPr>
              <w:t>55 000,00</w:t>
            </w:r>
          </w:p>
        </w:tc>
      </w:tr>
      <w:tr w:rsidR="002F70FA" w:rsidRPr="002F70FA" w:rsidTr="00593F7C">
        <w:trPr>
          <w:trHeight w:val="125"/>
        </w:trPr>
        <w:tc>
          <w:tcPr>
            <w:tcW w:w="9072" w:type="dxa"/>
            <w:tcBorders>
              <w:top w:val="single" w:sz="4" w:space="0" w:color="000000"/>
              <w:left w:val="single" w:sz="4" w:space="0" w:color="000000"/>
              <w:bottom w:val="single" w:sz="4" w:space="0" w:color="000000"/>
              <w:right w:val="single" w:sz="4" w:space="0" w:color="000000"/>
            </w:tcBorders>
          </w:tcPr>
          <w:p w:rsidR="002F70FA" w:rsidRPr="00146459" w:rsidRDefault="002F70FA" w:rsidP="00593F7C">
            <w:pPr>
              <w:shd w:val="clear" w:color="auto" w:fill="FFFFFF"/>
              <w:jc w:val="both"/>
              <w:rPr>
                <w:color w:val="000000"/>
                <w:spacing w:val="6"/>
                <w:sz w:val="20"/>
                <w:szCs w:val="20"/>
                <w:lang w:eastAsia="en-US"/>
              </w:rPr>
            </w:pPr>
            <w:r w:rsidRPr="00146459">
              <w:rPr>
                <w:color w:val="000000"/>
                <w:spacing w:val="6"/>
                <w:sz w:val="20"/>
                <w:szCs w:val="20"/>
                <w:lang w:eastAsia="en-US"/>
              </w:rPr>
              <w:t>Закупка товаров, работ и услуг для обеспечения государственных (муниципальных) нужд</w:t>
            </w:r>
          </w:p>
        </w:tc>
        <w:tc>
          <w:tcPr>
            <w:tcW w:w="1559" w:type="dxa"/>
            <w:tcBorders>
              <w:top w:val="single" w:sz="4" w:space="0" w:color="000000"/>
              <w:left w:val="single" w:sz="4" w:space="0" w:color="000000"/>
              <w:bottom w:val="single" w:sz="4" w:space="0" w:color="000000"/>
              <w:right w:val="single" w:sz="4" w:space="0" w:color="000000"/>
            </w:tcBorders>
          </w:tcPr>
          <w:p w:rsidR="002F70FA" w:rsidRPr="00146459" w:rsidRDefault="002F70FA" w:rsidP="00593F7C">
            <w:pPr>
              <w:jc w:val="center"/>
              <w:rPr>
                <w:sz w:val="20"/>
                <w:szCs w:val="20"/>
              </w:rPr>
            </w:pPr>
            <w:r w:rsidRPr="00146459">
              <w:rPr>
                <w:sz w:val="20"/>
                <w:szCs w:val="20"/>
              </w:rPr>
              <w:t>07 3 01 С1431</w:t>
            </w:r>
          </w:p>
        </w:tc>
        <w:tc>
          <w:tcPr>
            <w:tcW w:w="709" w:type="dxa"/>
            <w:tcBorders>
              <w:top w:val="single" w:sz="4" w:space="0" w:color="000000"/>
              <w:left w:val="single" w:sz="4" w:space="0" w:color="000000"/>
              <w:bottom w:val="single" w:sz="4" w:space="0" w:color="000000"/>
              <w:right w:val="single" w:sz="4" w:space="0" w:color="000000"/>
            </w:tcBorders>
          </w:tcPr>
          <w:p w:rsidR="002F70FA" w:rsidRPr="00146459" w:rsidRDefault="002F70FA" w:rsidP="00593F7C">
            <w:pPr>
              <w:shd w:val="clear" w:color="auto" w:fill="FFFFFF"/>
              <w:jc w:val="center"/>
              <w:rPr>
                <w:color w:val="000000"/>
                <w:sz w:val="20"/>
                <w:szCs w:val="20"/>
              </w:rPr>
            </w:pPr>
            <w:r w:rsidRPr="00146459">
              <w:rPr>
                <w:color w:val="000000"/>
                <w:sz w:val="20"/>
                <w:szCs w:val="20"/>
              </w:rPr>
              <w:t>200</w:t>
            </w:r>
          </w:p>
        </w:tc>
        <w:tc>
          <w:tcPr>
            <w:tcW w:w="1275" w:type="dxa"/>
            <w:tcBorders>
              <w:top w:val="single" w:sz="4" w:space="0" w:color="000000"/>
              <w:left w:val="single" w:sz="4" w:space="0" w:color="000000"/>
              <w:bottom w:val="single" w:sz="4" w:space="0" w:color="000000"/>
              <w:right w:val="single" w:sz="4" w:space="0" w:color="000000"/>
            </w:tcBorders>
          </w:tcPr>
          <w:p w:rsidR="002F70FA" w:rsidRPr="00146459" w:rsidRDefault="002F70FA" w:rsidP="00593F7C">
            <w:pPr>
              <w:jc w:val="center"/>
              <w:rPr>
                <w:sz w:val="20"/>
                <w:szCs w:val="20"/>
              </w:rPr>
            </w:pPr>
            <w:r w:rsidRPr="00146459">
              <w:rPr>
                <w:sz w:val="20"/>
                <w:szCs w:val="20"/>
              </w:rPr>
              <w:t>55 000,00</w:t>
            </w:r>
          </w:p>
        </w:tc>
        <w:tc>
          <w:tcPr>
            <w:tcW w:w="1276" w:type="dxa"/>
            <w:tcBorders>
              <w:top w:val="single" w:sz="4" w:space="0" w:color="000000"/>
              <w:left w:val="single" w:sz="4" w:space="0" w:color="000000"/>
              <w:bottom w:val="single" w:sz="4" w:space="0" w:color="000000"/>
              <w:right w:val="single" w:sz="4" w:space="0" w:color="000000"/>
            </w:tcBorders>
          </w:tcPr>
          <w:p w:rsidR="002F70FA" w:rsidRPr="00146459" w:rsidRDefault="002F70FA" w:rsidP="00593F7C">
            <w:pPr>
              <w:jc w:val="center"/>
              <w:rPr>
                <w:sz w:val="20"/>
                <w:szCs w:val="20"/>
              </w:rPr>
            </w:pPr>
            <w:r w:rsidRPr="00146459">
              <w:rPr>
                <w:sz w:val="20"/>
                <w:szCs w:val="20"/>
              </w:rPr>
              <w:t>55 000,00</w:t>
            </w:r>
          </w:p>
        </w:tc>
        <w:tc>
          <w:tcPr>
            <w:tcW w:w="1418" w:type="dxa"/>
            <w:tcBorders>
              <w:top w:val="single" w:sz="4" w:space="0" w:color="000000"/>
              <w:left w:val="single" w:sz="4" w:space="0" w:color="000000"/>
              <w:bottom w:val="single" w:sz="4" w:space="0" w:color="000000"/>
              <w:right w:val="single" w:sz="4" w:space="0" w:color="000000"/>
            </w:tcBorders>
          </w:tcPr>
          <w:p w:rsidR="002F70FA" w:rsidRPr="00146459" w:rsidRDefault="002F70FA" w:rsidP="00593F7C">
            <w:pPr>
              <w:jc w:val="center"/>
              <w:rPr>
                <w:sz w:val="20"/>
                <w:szCs w:val="20"/>
              </w:rPr>
            </w:pPr>
            <w:r w:rsidRPr="00146459">
              <w:rPr>
                <w:sz w:val="20"/>
                <w:szCs w:val="20"/>
              </w:rPr>
              <w:t>55 000,00</w:t>
            </w:r>
          </w:p>
        </w:tc>
      </w:tr>
      <w:tr w:rsidR="002F70FA" w:rsidRPr="002F70FA" w:rsidTr="00593F7C">
        <w:trPr>
          <w:trHeight w:val="125"/>
        </w:trPr>
        <w:tc>
          <w:tcPr>
            <w:tcW w:w="9072" w:type="dxa"/>
            <w:tcBorders>
              <w:top w:val="single" w:sz="4" w:space="0" w:color="000000"/>
              <w:left w:val="single" w:sz="4" w:space="0" w:color="000000"/>
              <w:bottom w:val="single" w:sz="4" w:space="0" w:color="000000"/>
              <w:right w:val="single" w:sz="4" w:space="0" w:color="000000"/>
            </w:tcBorders>
          </w:tcPr>
          <w:p w:rsidR="002F70FA" w:rsidRPr="00146459" w:rsidRDefault="002F70FA" w:rsidP="00593F7C">
            <w:pPr>
              <w:shd w:val="clear" w:color="auto" w:fill="FFFFFF"/>
              <w:jc w:val="both"/>
              <w:rPr>
                <w:color w:val="000000"/>
                <w:spacing w:val="2"/>
                <w:sz w:val="20"/>
                <w:szCs w:val="20"/>
              </w:rPr>
            </w:pPr>
            <w:r w:rsidRPr="00146459">
              <w:rPr>
                <w:color w:val="000000"/>
                <w:spacing w:val="2"/>
                <w:sz w:val="20"/>
                <w:szCs w:val="20"/>
              </w:rPr>
              <w:t>Мероприятия по благоустройству</w:t>
            </w:r>
          </w:p>
        </w:tc>
        <w:tc>
          <w:tcPr>
            <w:tcW w:w="1559" w:type="dxa"/>
            <w:tcBorders>
              <w:top w:val="single" w:sz="4" w:space="0" w:color="000000"/>
              <w:left w:val="single" w:sz="4" w:space="0" w:color="000000"/>
              <w:bottom w:val="single" w:sz="4" w:space="0" w:color="000000"/>
              <w:right w:val="single" w:sz="4" w:space="0" w:color="000000"/>
            </w:tcBorders>
          </w:tcPr>
          <w:p w:rsidR="002F70FA" w:rsidRPr="00146459" w:rsidRDefault="002F70FA" w:rsidP="00593F7C">
            <w:pPr>
              <w:shd w:val="clear" w:color="auto" w:fill="FFFFFF"/>
              <w:jc w:val="center"/>
              <w:rPr>
                <w:color w:val="000000"/>
                <w:sz w:val="20"/>
                <w:szCs w:val="20"/>
              </w:rPr>
            </w:pPr>
            <w:r w:rsidRPr="00146459">
              <w:rPr>
                <w:color w:val="000000"/>
                <w:sz w:val="20"/>
                <w:szCs w:val="20"/>
              </w:rPr>
              <w:t>07 3 01 С1433</w:t>
            </w:r>
          </w:p>
        </w:tc>
        <w:tc>
          <w:tcPr>
            <w:tcW w:w="709" w:type="dxa"/>
            <w:tcBorders>
              <w:top w:val="single" w:sz="4" w:space="0" w:color="000000"/>
              <w:left w:val="single" w:sz="4" w:space="0" w:color="000000"/>
              <w:bottom w:val="single" w:sz="4" w:space="0" w:color="000000"/>
              <w:right w:val="single" w:sz="4" w:space="0" w:color="000000"/>
            </w:tcBorders>
          </w:tcPr>
          <w:p w:rsidR="002F70FA" w:rsidRPr="00146459" w:rsidRDefault="002F70FA" w:rsidP="00593F7C">
            <w:pPr>
              <w:shd w:val="clear" w:color="auto" w:fill="FFFFFF"/>
              <w:jc w:val="center"/>
              <w:rPr>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2F70FA" w:rsidRPr="00146459" w:rsidRDefault="002F70FA" w:rsidP="00593F7C">
            <w:pPr>
              <w:jc w:val="center"/>
              <w:rPr>
                <w:sz w:val="20"/>
                <w:szCs w:val="20"/>
              </w:rPr>
            </w:pPr>
            <w:r w:rsidRPr="00146459">
              <w:rPr>
                <w:sz w:val="20"/>
                <w:szCs w:val="20"/>
              </w:rPr>
              <w:t>1 849 959,00</w:t>
            </w:r>
          </w:p>
        </w:tc>
        <w:tc>
          <w:tcPr>
            <w:tcW w:w="1276" w:type="dxa"/>
            <w:tcBorders>
              <w:top w:val="single" w:sz="4" w:space="0" w:color="000000"/>
              <w:left w:val="single" w:sz="4" w:space="0" w:color="000000"/>
              <w:bottom w:val="single" w:sz="4" w:space="0" w:color="000000"/>
              <w:right w:val="single" w:sz="4" w:space="0" w:color="000000"/>
            </w:tcBorders>
          </w:tcPr>
          <w:p w:rsidR="002F70FA" w:rsidRPr="00146459" w:rsidRDefault="006401F3" w:rsidP="00593F7C">
            <w:pPr>
              <w:jc w:val="center"/>
              <w:rPr>
                <w:sz w:val="20"/>
                <w:szCs w:val="20"/>
              </w:rPr>
            </w:pPr>
            <w:r w:rsidRPr="00146459">
              <w:rPr>
                <w:sz w:val="20"/>
                <w:szCs w:val="20"/>
              </w:rPr>
              <w:t>1 183 838,00</w:t>
            </w:r>
          </w:p>
        </w:tc>
        <w:tc>
          <w:tcPr>
            <w:tcW w:w="1418" w:type="dxa"/>
            <w:tcBorders>
              <w:top w:val="single" w:sz="4" w:space="0" w:color="000000"/>
              <w:left w:val="single" w:sz="4" w:space="0" w:color="000000"/>
              <w:bottom w:val="single" w:sz="4" w:space="0" w:color="000000"/>
              <w:right w:val="single" w:sz="4" w:space="0" w:color="000000"/>
            </w:tcBorders>
          </w:tcPr>
          <w:p w:rsidR="002F70FA" w:rsidRPr="00146459" w:rsidRDefault="006401F3" w:rsidP="00593F7C">
            <w:pPr>
              <w:jc w:val="center"/>
              <w:rPr>
                <w:sz w:val="20"/>
                <w:szCs w:val="20"/>
              </w:rPr>
            </w:pPr>
            <w:r w:rsidRPr="00146459">
              <w:rPr>
                <w:sz w:val="20"/>
                <w:szCs w:val="20"/>
              </w:rPr>
              <w:t>1 086 857,00</w:t>
            </w:r>
          </w:p>
        </w:tc>
      </w:tr>
      <w:tr w:rsidR="002F70FA" w:rsidRPr="002F70FA" w:rsidTr="00593F7C">
        <w:trPr>
          <w:trHeight w:val="125"/>
        </w:trPr>
        <w:tc>
          <w:tcPr>
            <w:tcW w:w="9072" w:type="dxa"/>
            <w:tcBorders>
              <w:top w:val="single" w:sz="4" w:space="0" w:color="000000"/>
              <w:left w:val="single" w:sz="4" w:space="0" w:color="000000"/>
              <w:bottom w:val="single" w:sz="4" w:space="0" w:color="000000"/>
              <w:right w:val="single" w:sz="4" w:space="0" w:color="000000"/>
            </w:tcBorders>
          </w:tcPr>
          <w:p w:rsidR="002F70FA" w:rsidRPr="00146459" w:rsidRDefault="002F70FA" w:rsidP="00593F7C">
            <w:pPr>
              <w:shd w:val="clear" w:color="auto" w:fill="FFFFFF"/>
              <w:jc w:val="both"/>
              <w:rPr>
                <w:color w:val="000000"/>
                <w:spacing w:val="6"/>
                <w:sz w:val="20"/>
                <w:szCs w:val="20"/>
              </w:rPr>
            </w:pPr>
            <w:r w:rsidRPr="00146459">
              <w:rPr>
                <w:color w:val="000000"/>
                <w:spacing w:val="6"/>
                <w:sz w:val="20"/>
                <w:szCs w:val="20"/>
              </w:rPr>
              <w:t>Закупка товаров, работ и услуг для обеспечения государственных (муниципальных) нужд</w:t>
            </w:r>
          </w:p>
        </w:tc>
        <w:tc>
          <w:tcPr>
            <w:tcW w:w="1559" w:type="dxa"/>
            <w:tcBorders>
              <w:top w:val="single" w:sz="4" w:space="0" w:color="000000"/>
              <w:left w:val="single" w:sz="4" w:space="0" w:color="000000"/>
              <w:bottom w:val="single" w:sz="4" w:space="0" w:color="000000"/>
              <w:right w:val="single" w:sz="4" w:space="0" w:color="000000"/>
            </w:tcBorders>
          </w:tcPr>
          <w:p w:rsidR="002F70FA" w:rsidRPr="00146459" w:rsidRDefault="002F70FA" w:rsidP="00593F7C">
            <w:pPr>
              <w:jc w:val="center"/>
              <w:rPr>
                <w:sz w:val="20"/>
                <w:szCs w:val="20"/>
              </w:rPr>
            </w:pPr>
            <w:r w:rsidRPr="00146459">
              <w:rPr>
                <w:sz w:val="20"/>
                <w:szCs w:val="20"/>
              </w:rPr>
              <w:t>07 3 01 С1433</w:t>
            </w:r>
          </w:p>
        </w:tc>
        <w:tc>
          <w:tcPr>
            <w:tcW w:w="709" w:type="dxa"/>
            <w:tcBorders>
              <w:top w:val="single" w:sz="4" w:space="0" w:color="000000"/>
              <w:left w:val="single" w:sz="4" w:space="0" w:color="000000"/>
              <w:bottom w:val="single" w:sz="4" w:space="0" w:color="000000"/>
              <w:right w:val="single" w:sz="4" w:space="0" w:color="000000"/>
            </w:tcBorders>
          </w:tcPr>
          <w:p w:rsidR="002F70FA" w:rsidRPr="00146459" w:rsidRDefault="002F70FA" w:rsidP="00593F7C">
            <w:pPr>
              <w:shd w:val="clear" w:color="auto" w:fill="FFFFFF"/>
              <w:jc w:val="center"/>
              <w:rPr>
                <w:color w:val="000000"/>
                <w:sz w:val="20"/>
                <w:szCs w:val="20"/>
              </w:rPr>
            </w:pPr>
            <w:r w:rsidRPr="00146459">
              <w:rPr>
                <w:color w:val="000000"/>
                <w:sz w:val="20"/>
                <w:szCs w:val="20"/>
              </w:rPr>
              <w:t>200</w:t>
            </w:r>
          </w:p>
        </w:tc>
        <w:tc>
          <w:tcPr>
            <w:tcW w:w="1275" w:type="dxa"/>
            <w:tcBorders>
              <w:top w:val="single" w:sz="4" w:space="0" w:color="000000"/>
              <w:left w:val="single" w:sz="4" w:space="0" w:color="000000"/>
              <w:bottom w:val="single" w:sz="4" w:space="0" w:color="000000"/>
              <w:right w:val="single" w:sz="4" w:space="0" w:color="000000"/>
            </w:tcBorders>
          </w:tcPr>
          <w:p w:rsidR="002F70FA" w:rsidRPr="00146459" w:rsidRDefault="002F70FA" w:rsidP="00593F7C">
            <w:pPr>
              <w:jc w:val="center"/>
              <w:rPr>
                <w:sz w:val="20"/>
                <w:szCs w:val="20"/>
              </w:rPr>
            </w:pPr>
            <w:r w:rsidRPr="00146459">
              <w:rPr>
                <w:sz w:val="20"/>
                <w:szCs w:val="20"/>
              </w:rPr>
              <w:t>1 849 959,00</w:t>
            </w:r>
          </w:p>
        </w:tc>
        <w:tc>
          <w:tcPr>
            <w:tcW w:w="1276" w:type="dxa"/>
            <w:tcBorders>
              <w:top w:val="single" w:sz="4" w:space="0" w:color="000000"/>
              <w:left w:val="single" w:sz="4" w:space="0" w:color="000000"/>
              <w:bottom w:val="single" w:sz="4" w:space="0" w:color="000000"/>
              <w:right w:val="single" w:sz="4" w:space="0" w:color="000000"/>
            </w:tcBorders>
          </w:tcPr>
          <w:p w:rsidR="002F70FA" w:rsidRPr="00146459" w:rsidRDefault="006401F3" w:rsidP="00593F7C">
            <w:pPr>
              <w:jc w:val="center"/>
              <w:rPr>
                <w:sz w:val="20"/>
                <w:szCs w:val="20"/>
              </w:rPr>
            </w:pPr>
            <w:r w:rsidRPr="00146459">
              <w:rPr>
                <w:sz w:val="20"/>
                <w:szCs w:val="20"/>
              </w:rPr>
              <w:t>1 183 838,00</w:t>
            </w:r>
          </w:p>
        </w:tc>
        <w:tc>
          <w:tcPr>
            <w:tcW w:w="1418" w:type="dxa"/>
            <w:tcBorders>
              <w:top w:val="single" w:sz="4" w:space="0" w:color="000000"/>
              <w:left w:val="single" w:sz="4" w:space="0" w:color="000000"/>
              <w:bottom w:val="single" w:sz="4" w:space="0" w:color="000000"/>
              <w:right w:val="single" w:sz="4" w:space="0" w:color="000000"/>
            </w:tcBorders>
          </w:tcPr>
          <w:p w:rsidR="002F70FA" w:rsidRPr="00146459" w:rsidRDefault="006401F3" w:rsidP="00593F7C">
            <w:pPr>
              <w:jc w:val="center"/>
              <w:rPr>
                <w:sz w:val="20"/>
                <w:szCs w:val="20"/>
              </w:rPr>
            </w:pPr>
            <w:r w:rsidRPr="00146459">
              <w:rPr>
                <w:sz w:val="20"/>
                <w:szCs w:val="20"/>
              </w:rPr>
              <w:t>1 086 857,00</w:t>
            </w:r>
          </w:p>
        </w:tc>
      </w:tr>
      <w:tr w:rsidR="002F70FA" w:rsidRPr="002F70FA" w:rsidTr="00593F7C">
        <w:trPr>
          <w:trHeight w:val="125"/>
        </w:trPr>
        <w:tc>
          <w:tcPr>
            <w:tcW w:w="9072"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both"/>
              <w:rPr>
                <w:b/>
                <w:color w:val="000000"/>
                <w:spacing w:val="6"/>
                <w:sz w:val="20"/>
                <w:szCs w:val="20"/>
              </w:rPr>
            </w:pPr>
            <w:r w:rsidRPr="002F70FA">
              <w:rPr>
                <w:b/>
                <w:sz w:val="20"/>
                <w:szCs w:val="20"/>
              </w:rPr>
              <w:t xml:space="preserve">Муниципальная программа поселка имени К. Либкнехта Курчатовского района Курской области </w:t>
            </w:r>
            <w:r w:rsidRPr="002F70FA">
              <w:rPr>
                <w:b/>
                <w:color w:val="000000"/>
                <w:spacing w:val="6"/>
                <w:sz w:val="20"/>
                <w:szCs w:val="20"/>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155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center"/>
              <w:rPr>
                <w:b/>
                <w:sz w:val="20"/>
                <w:szCs w:val="20"/>
              </w:rPr>
            </w:pPr>
            <w:r w:rsidRPr="002F70FA">
              <w:rPr>
                <w:b/>
                <w:sz w:val="20"/>
                <w:szCs w:val="20"/>
              </w:rPr>
              <w:t>08 0 00 00000</w:t>
            </w:r>
          </w:p>
        </w:tc>
        <w:tc>
          <w:tcPr>
            <w:tcW w:w="70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center"/>
              <w:rPr>
                <w:b/>
                <w:sz w:val="20"/>
                <w:szCs w:val="20"/>
              </w:rPr>
            </w:pPr>
            <w:r w:rsidRPr="002F70FA">
              <w:rPr>
                <w:b/>
                <w:sz w:val="20"/>
                <w:szCs w:val="20"/>
              </w:rPr>
              <w:t>200  000,00</w:t>
            </w:r>
          </w:p>
        </w:tc>
        <w:tc>
          <w:tcPr>
            <w:tcW w:w="1276"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center"/>
              <w:rPr>
                <w:b/>
                <w:sz w:val="20"/>
                <w:szCs w:val="20"/>
              </w:rPr>
            </w:pPr>
            <w:r w:rsidRPr="002F70FA">
              <w:rPr>
                <w:b/>
                <w:sz w:val="20"/>
                <w:szCs w:val="20"/>
              </w:rPr>
              <w:t>200 000,00</w:t>
            </w:r>
          </w:p>
        </w:tc>
        <w:tc>
          <w:tcPr>
            <w:tcW w:w="1418"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center"/>
              <w:rPr>
                <w:b/>
                <w:sz w:val="20"/>
                <w:szCs w:val="20"/>
              </w:rPr>
            </w:pPr>
            <w:r w:rsidRPr="002F70FA">
              <w:rPr>
                <w:b/>
                <w:sz w:val="20"/>
                <w:szCs w:val="20"/>
              </w:rPr>
              <w:t>200 000,00</w:t>
            </w:r>
          </w:p>
        </w:tc>
      </w:tr>
      <w:tr w:rsidR="002F70FA" w:rsidRPr="002F70FA" w:rsidTr="00593F7C">
        <w:trPr>
          <w:trHeight w:val="125"/>
        </w:trPr>
        <w:tc>
          <w:tcPr>
            <w:tcW w:w="9072"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both"/>
              <w:rPr>
                <w:i/>
                <w:color w:val="000000"/>
                <w:spacing w:val="2"/>
                <w:sz w:val="20"/>
                <w:szCs w:val="20"/>
              </w:rPr>
            </w:pPr>
            <w:r w:rsidRPr="002F70FA">
              <w:rPr>
                <w:i/>
                <w:color w:val="000000"/>
                <w:spacing w:val="2"/>
                <w:sz w:val="20"/>
                <w:szCs w:val="20"/>
              </w:rPr>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sidRPr="002F70FA">
              <w:rPr>
                <w:i/>
                <w:color w:val="000000"/>
                <w:spacing w:val="6"/>
                <w:sz w:val="20"/>
                <w:szCs w:val="20"/>
              </w:rPr>
              <w:t>Повышение эффективности работы с молодежью, организация отдыха и оздоровления детей, молодежи, развитие физической культуры и спорта</w:t>
            </w:r>
            <w:r w:rsidRPr="002F70FA">
              <w:rPr>
                <w:i/>
                <w:color w:val="000000"/>
                <w:spacing w:val="2"/>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i/>
                <w:color w:val="000000"/>
                <w:sz w:val="20"/>
                <w:szCs w:val="20"/>
              </w:rPr>
            </w:pPr>
            <w:r w:rsidRPr="002F70FA">
              <w:rPr>
                <w:i/>
                <w:color w:val="000000"/>
                <w:sz w:val="20"/>
                <w:szCs w:val="20"/>
              </w:rPr>
              <w:t>08 3 00 00000</w:t>
            </w:r>
          </w:p>
        </w:tc>
        <w:tc>
          <w:tcPr>
            <w:tcW w:w="70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center"/>
              <w:rPr>
                <w:sz w:val="20"/>
                <w:szCs w:val="20"/>
              </w:rPr>
            </w:pPr>
            <w:r w:rsidRPr="002F70FA">
              <w:rPr>
                <w:sz w:val="20"/>
                <w:szCs w:val="20"/>
              </w:rPr>
              <w:t>200  000,00</w:t>
            </w:r>
          </w:p>
        </w:tc>
        <w:tc>
          <w:tcPr>
            <w:tcW w:w="1276"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center"/>
              <w:rPr>
                <w:sz w:val="20"/>
                <w:szCs w:val="20"/>
              </w:rPr>
            </w:pPr>
            <w:r w:rsidRPr="002F70FA">
              <w:rPr>
                <w:sz w:val="20"/>
                <w:szCs w:val="20"/>
              </w:rPr>
              <w:t>200 000,00</w:t>
            </w:r>
          </w:p>
        </w:tc>
        <w:tc>
          <w:tcPr>
            <w:tcW w:w="1418"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center"/>
              <w:rPr>
                <w:sz w:val="20"/>
                <w:szCs w:val="20"/>
              </w:rPr>
            </w:pPr>
            <w:r w:rsidRPr="002F70FA">
              <w:rPr>
                <w:sz w:val="20"/>
                <w:szCs w:val="20"/>
              </w:rPr>
              <w:t>200 000,00</w:t>
            </w:r>
          </w:p>
        </w:tc>
      </w:tr>
      <w:tr w:rsidR="002F70FA" w:rsidRPr="002F70FA" w:rsidTr="00593F7C">
        <w:trPr>
          <w:trHeight w:val="125"/>
        </w:trPr>
        <w:tc>
          <w:tcPr>
            <w:tcW w:w="9072"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pStyle w:val="ConsPlusNormal"/>
              <w:widowControl/>
              <w:ind w:firstLine="0"/>
              <w:jc w:val="both"/>
              <w:rPr>
                <w:rFonts w:ascii="Times New Roman" w:hAnsi="Times New Roman" w:cs="Times New Roman"/>
                <w:color w:val="000000"/>
                <w:spacing w:val="2"/>
              </w:rPr>
            </w:pPr>
            <w:r w:rsidRPr="002F70FA">
              <w:rPr>
                <w:rFonts w:ascii="Times New Roman" w:hAnsi="Times New Roman" w:cs="Times New Roman"/>
                <w:color w:val="000000"/>
                <w:spacing w:val="2"/>
              </w:rPr>
              <w:t>Основное мероприятие «Обеспечение участия в областных соревнованиях и развития спортивного резерва»</w:t>
            </w:r>
          </w:p>
        </w:tc>
        <w:tc>
          <w:tcPr>
            <w:tcW w:w="155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z w:val="20"/>
                <w:szCs w:val="20"/>
              </w:rPr>
            </w:pPr>
            <w:r w:rsidRPr="002F70FA">
              <w:rPr>
                <w:color w:val="000000"/>
                <w:sz w:val="20"/>
                <w:szCs w:val="20"/>
              </w:rPr>
              <w:t>08 3 02 00000</w:t>
            </w:r>
          </w:p>
        </w:tc>
        <w:tc>
          <w:tcPr>
            <w:tcW w:w="70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center"/>
              <w:rPr>
                <w:sz w:val="20"/>
                <w:szCs w:val="20"/>
              </w:rPr>
            </w:pPr>
            <w:r w:rsidRPr="002F70FA">
              <w:rPr>
                <w:sz w:val="20"/>
                <w:szCs w:val="20"/>
              </w:rPr>
              <w:t>200  000,00</w:t>
            </w:r>
          </w:p>
        </w:tc>
        <w:tc>
          <w:tcPr>
            <w:tcW w:w="1276"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center"/>
              <w:rPr>
                <w:sz w:val="20"/>
                <w:szCs w:val="20"/>
              </w:rPr>
            </w:pPr>
            <w:r w:rsidRPr="002F70FA">
              <w:rPr>
                <w:sz w:val="20"/>
                <w:szCs w:val="20"/>
              </w:rPr>
              <w:t>200 000,00</w:t>
            </w:r>
          </w:p>
        </w:tc>
        <w:tc>
          <w:tcPr>
            <w:tcW w:w="1418"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center"/>
              <w:rPr>
                <w:sz w:val="20"/>
                <w:szCs w:val="20"/>
              </w:rPr>
            </w:pPr>
            <w:r w:rsidRPr="002F70FA">
              <w:rPr>
                <w:sz w:val="20"/>
                <w:szCs w:val="20"/>
              </w:rPr>
              <w:t>200 000,00</w:t>
            </w:r>
          </w:p>
        </w:tc>
      </w:tr>
      <w:tr w:rsidR="002F70FA" w:rsidRPr="002F70FA" w:rsidTr="00593F7C">
        <w:trPr>
          <w:trHeight w:val="125"/>
        </w:trPr>
        <w:tc>
          <w:tcPr>
            <w:tcW w:w="9072"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both"/>
              <w:rPr>
                <w:color w:val="000000"/>
                <w:spacing w:val="6"/>
                <w:sz w:val="20"/>
                <w:szCs w:val="20"/>
              </w:rPr>
            </w:pPr>
            <w:r w:rsidRPr="002F70FA">
              <w:rPr>
                <w:color w:val="000000"/>
                <w:spacing w:val="6"/>
                <w:sz w:val="20"/>
                <w:szCs w:val="20"/>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155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z w:val="20"/>
                <w:szCs w:val="20"/>
              </w:rPr>
            </w:pPr>
            <w:r w:rsidRPr="002F70FA">
              <w:rPr>
                <w:color w:val="000000"/>
                <w:sz w:val="20"/>
                <w:szCs w:val="20"/>
              </w:rPr>
              <w:t>08 3 02 С1407</w:t>
            </w:r>
          </w:p>
        </w:tc>
        <w:tc>
          <w:tcPr>
            <w:tcW w:w="70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center"/>
              <w:rPr>
                <w:sz w:val="20"/>
                <w:szCs w:val="20"/>
              </w:rPr>
            </w:pPr>
            <w:r w:rsidRPr="002F70FA">
              <w:rPr>
                <w:sz w:val="20"/>
                <w:szCs w:val="20"/>
              </w:rPr>
              <w:t>200  000,00</w:t>
            </w:r>
          </w:p>
        </w:tc>
        <w:tc>
          <w:tcPr>
            <w:tcW w:w="1276"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center"/>
              <w:rPr>
                <w:sz w:val="20"/>
                <w:szCs w:val="20"/>
              </w:rPr>
            </w:pPr>
            <w:r w:rsidRPr="002F70FA">
              <w:rPr>
                <w:sz w:val="20"/>
                <w:szCs w:val="20"/>
              </w:rPr>
              <w:t>200 000,00</w:t>
            </w:r>
          </w:p>
        </w:tc>
        <w:tc>
          <w:tcPr>
            <w:tcW w:w="1418"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center"/>
              <w:rPr>
                <w:sz w:val="20"/>
                <w:szCs w:val="20"/>
              </w:rPr>
            </w:pPr>
            <w:r w:rsidRPr="002F70FA">
              <w:rPr>
                <w:sz w:val="20"/>
                <w:szCs w:val="20"/>
              </w:rPr>
              <w:t>200 000,00</w:t>
            </w:r>
          </w:p>
        </w:tc>
      </w:tr>
      <w:tr w:rsidR="002F70FA" w:rsidRPr="002F70FA" w:rsidTr="00593F7C">
        <w:trPr>
          <w:trHeight w:val="125"/>
        </w:trPr>
        <w:tc>
          <w:tcPr>
            <w:tcW w:w="9072"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both"/>
              <w:rPr>
                <w:color w:val="000000"/>
                <w:spacing w:val="6"/>
                <w:sz w:val="20"/>
                <w:szCs w:val="20"/>
              </w:rPr>
            </w:pPr>
            <w:r w:rsidRPr="002F70FA">
              <w:rPr>
                <w:color w:val="000000"/>
                <w:spacing w:val="6"/>
                <w:sz w:val="20"/>
                <w:szCs w:val="20"/>
              </w:rPr>
              <w:t>Закупка товаров, работ и услуг для обеспечения государственных (муниципальных) нужд</w:t>
            </w:r>
          </w:p>
        </w:tc>
        <w:tc>
          <w:tcPr>
            <w:tcW w:w="155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z w:val="20"/>
                <w:szCs w:val="20"/>
              </w:rPr>
            </w:pPr>
            <w:r w:rsidRPr="002F70FA">
              <w:rPr>
                <w:color w:val="000000"/>
                <w:sz w:val="20"/>
                <w:szCs w:val="20"/>
              </w:rPr>
              <w:t>08 3 02 С1407</w:t>
            </w:r>
          </w:p>
        </w:tc>
        <w:tc>
          <w:tcPr>
            <w:tcW w:w="70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z w:val="20"/>
                <w:szCs w:val="20"/>
              </w:rPr>
            </w:pPr>
            <w:r w:rsidRPr="002F70FA">
              <w:rPr>
                <w:color w:val="000000"/>
                <w:sz w:val="20"/>
                <w:szCs w:val="20"/>
              </w:rPr>
              <w:t>200</w:t>
            </w:r>
          </w:p>
        </w:tc>
        <w:tc>
          <w:tcPr>
            <w:tcW w:w="1275"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center"/>
              <w:rPr>
                <w:sz w:val="20"/>
                <w:szCs w:val="20"/>
              </w:rPr>
            </w:pPr>
            <w:r w:rsidRPr="002F70FA">
              <w:rPr>
                <w:sz w:val="20"/>
                <w:szCs w:val="20"/>
              </w:rPr>
              <w:t>200  000,00</w:t>
            </w:r>
          </w:p>
        </w:tc>
        <w:tc>
          <w:tcPr>
            <w:tcW w:w="1276"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center"/>
              <w:rPr>
                <w:sz w:val="20"/>
                <w:szCs w:val="20"/>
              </w:rPr>
            </w:pPr>
            <w:r w:rsidRPr="002F70FA">
              <w:rPr>
                <w:sz w:val="20"/>
                <w:szCs w:val="20"/>
              </w:rPr>
              <w:t>200 000,00</w:t>
            </w:r>
          </w:p>
        </w:tc>
        <w:tc>
          <w:tcPr>
            <w:tcW w:w="1418"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center"/>
              <w:rPr>
                <w:sz w:val="20"/>
                <w:szCs w:val="20"/>
              </w:rPr>
            </w:pPr>
            <w:r w:rsidRPr="002F70FA">
              <w:rPr>
                <w:sz w:val="20"/>
                <w:szCs w:val="20"/>
              </w:rPr>
              <w:t>200 000,00</w:t>
            </w:r>
          </w:p>
        </w:tc>
      </w:tr>
      <w:tr w:rsidR="002F70FA" w:rsidRPr="002F70FA" w:rsidTr="00593F7C">
        <w:trPr>
          <w:trHeight w:val="125"/>
        </w:trPr>
        <w:tc>
          <w:tcPr>
            <w:tcW w:w="9072"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both"/>
              <w:rPr>
                <w:b/>
                <w:color w:val="000000"/>
                <w:spacing w:val="6"/>
                <w:sz w:val="20"/>
                <w:szCs w:val="20"/>
              </w:rPr>
            </w:pPr>
            <w:r w:rsidRPr="002F70FA">
              <w:rPr>
                <w:b/>
                <w:color w:val="000000"/>
                <w:spacing w:val="1"/>
                <w:sz w:val="20"/>
                <w:szCs w:val="20"/>
              </w:rPr>
              <w:t>Муниципальная программа поселка имени К. Либкнехта Курчатовского района Курской области «Развитие муниципальной службы»</w:t>
            </w:r>
          </w:p>
        </w:tc>
        <w:tc>
          <w:tcPr>
            <w:tcW w:w="155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center"/>
              <w:rPr>
                <w:b/>
                <w:sz w:val="20"/>
                <w:szCs w:val="20"/>
              </w:rPr>
            </w:pPr>
            <w:r w:rsidRPr="002F70FA">
              <w:rPr>
                <w:b/>
                <w:sz w:val="20"/>
                <w:szCs w:val="20"/>
              </w:rPr>
              <w:t>09 0 00 0000</w:t>
            </w:r>
          </w:p>
        </w:tc>
        <w:tc>
          <w:tcPr>
            <w:tcW w:w="70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center"/>
              <w:rPr>
                <w:b/>
                <w:sz w:val="20"/>
                <w:szCs w:val="20"/>
                <w:lang w:val="en-US" w:eastAsia="en-US"/>
              </w:rPr>
            </w:pPr>
          </w:p>
        </w:tc>
        <w:tc>
          <w:tcPr>
            <w:tcW w:w="1275"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center"/>
              <w:rPr>
                <w:b/>
                <w:sz w:val="20"/>
                <w:szCs w:val="20"/>
                <w:lang w:val="en-US" w:eastAsia="en-US"/>
              </w:rPr>
            </w:pPr>
            <w:r w:rsidRPr="002F70FA">
              <w:rPr>
                <w:b/>
                <w:sz w:val="20"/>
                <w:szCs w:val="20"/>
                <w:lang w:eastAsia="en-US"/>
              </w:rPr>
              <w:t>4 248 600,00</w:t>
            </w:r>
          </w:p>
        </w:tc>
        <w:tc>
          <w:tcPr>
            <w:tcW w:w="1276"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center"/>
              <w:rPr>
                <w:b/>
                <w:sz w:val="20"/>
                <w:szCs w:val="20"/>
                <w:lang w:val="en-US" w:eastAsia="en-US"/>
              </w:rPr>
            </w:pPr>
            <w:r w:rsidRPr="002F70FA">
              <w:rPr>
                <w:b/>
                <w:sz w:val="20"/>
                <w:szCs w:val="20"/>
                <w:lang w:eastAsia="en-US"/>
              </w:rPr>
              <w:t>4 248 600,00</w:t>
            </w:r>
          </w:p>
        </w:tc>
        <w:tc>
          <w:tcPr>
            <w:tcW w:w="1418"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center"/>
              <w:rPr>
                <w:b/>
                <w:sz w:val="20"/>
                <w:szCs w:val="20"/>
                <w:lang w:val="en-US" w:eastAsia="en-US"/>
              </w:rPr>
            </w:pPr>
            <w:r w:rsidRPr="002F70FA">
              <w:rPr>
                <w:b/>
                <w:sz w:val="20"/>
                <w:szCs w:val="20"/>
                <w:lang w:eastAsia="en-US"/>
              </w:rPr>
              <w:t>4 248 600,00</w:t>
            </w:r>
          </w:p>
        </w:tc>
      </w:tr>
      <w:tr w:rsidR="002F70FA" w:rsidRPr="002F70FA" w:rsidTr="00593F7C">
        <w:trPr>
          <w:trHeight w:val="125"/>
        </w:trPr>
        <w:tc>
          <w:tcPr>
            <w:tcW w:w="9072"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both"/>
              <w:rPr>
                <w:i/>
                <w:color w:val="000000"/>
                <w:spacing w:val="1"/>
                <w:sz w:val="20"/>
                <w:szCs w:val="20"/>
              </w:rPr>
            </w:pPr>
            <w:r w:rsidRPr="002F70FA">
              <w:rPr>
                <w:i/>
                <w:color w:val="000000"/>
                <w:spacing w:val="1"/>
                <w:sz w:val="20"/>
                <w:szCs w:val="20"/>
              </w:rPr>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155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center"/>
              <w:rPr>
                <w:i/>
                <w:sz w:val="20"/>
                <w:szCs w:val="20"/>
              </w:rPr>
            </w:pPr>
            <w:r w:rsidRPr="002F70FA">
              <w:rPr>
                <w:i/>
                <w:sz w:val="20"/>
                <w:szCs w:val="20"/>
              </w:rPr>
              <w:t>09 1 00 00000</w:t>
            </w:r>
          </w:p>
        </w:tc>
        <w:tc>
          <w:tcPr>
            <w:tcW w:w="70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b/>
                <w:i/>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center"/>
              <w:rPr>
                <w:b/>
                <w:sz w:val="20"/>
                <w:szCs w:val="20"/>
                <w:lang w:val="en-US" w:eastAsia="en-US"/>
              </w:rPr>
            </w:pPr>
            <w:r w:rsidRPr="002F70FA">
              <w:rPr>
                <w:sz w:val="20"/>
                <w:szCs w:val="20"/>
                <w:lang w:eastAsia="en-US"/>
              </w:rPr>
              <w:t>4 248 600,00</w:t>
            </w:r>
          </w:p>
        </w:tc>
        <w:tc>
          <w:tcPr>
            <w:tcW w:w="1276"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center"/>
              <w:rPr>
                <w:b/>
                <w:sz w:val="20"/>
                <w:szCs w:val="20"/>
                <w:lang w:val="en-US" w:eastAsia="en-US"/>
              </w:rPr>
            </w:pPr>
            <w:r w:rsidRPr="002F70FA">
              <w:rPr>
                <w:sz w:val="20"/>
                <w:szCs w:val="20"/>
                <w:lang w:eastAsia="en-US"/>
              </w:rPr>
              <w:t>4 248 600,00</w:t>
            </w:r>
          </w:p>
        </w:tc>
        <w:tc>
          <w:tcPr>
            <w:tcW w:w="1418"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center"/>
              <w:rPr>
                <w:b/>
                <w:sz w:val="20"/>
                <w:szCs w:val="20"/>
                <w:lang w:val="en-US" w:eastAsia="en-US"/>
              </w:rPr>
            </w:pPr>
            <w:r w:rsidRPr="002F70FA">
              <w:rPr>
                <w:sz w:val="20"/>
                <w:szCs w:val="20"/>
                <w:lang w:eastAsia="en-US"/>
              </w:rPr>
              <w:t>4 248 600,00</w:t>
            </w:r>
          </w:p>
        </w:tc>
      </w:tr>
      <w:tr w:rsidR="002F70FA" w:rsidRPr="002F70FA" w:rsidTr="00593F7C">
        <w:trPr>
          <w:trHeight w:val="125"/>
        </w:trPr>
        <w:tc>
          <w:tcPr>
            <w:tcW w:w="9072"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both"/>
              <w:rPr>
                <w:i/>
                <w:color w:val="000000"/>
                <w:spacing w:val="1"/>
                <w:sz w:val="20"/>
                <w:szCs w:val="20"/>
              </w:rPr>
            </w:pPr>
            <w:r w:rsidRPr="002F70FA">
              <w:rPr>
                <w:color w:val="000000"/>
                <w:spacing w:val="6"/>
                <w:sz w:val="20"/>
                <w:szCs w:val="20"/>
              </w:rPr>
              <w:t>Основное мероприятие «Обеспечение развития муниципальной службы»</w:t>
            </w:r>
          </w:p>
        </w:tc>
        <w:tc>
          <w:tcPr>
            <w:tcW w:w="155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center"/>
              <w:rPr>
                <w:sz w:val="20"/>
                <w:szCs w:val="20"/>
              </w:rPr>
            </w:pPr>
            <w:r w:rsidRPr="002F70FA">
              <w:rPr>
                <w:sz w:val="20"/>
                <w:szCs w:val="20"/>
              </w:rPr>
              <w:t>09 1 01 00000</w:t>
            </w:r>
          </w:p>
        </w:tc>
        <w:tc>
          <w:tcPr>
            <w:tcW w:w="70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center"/>
              <w:rPr>
                <w:b/>
                <w:sz w:val="20"/>
                <w:szCs w:val="20"/>
                <w:lang w:val="en-US" w:eastAsia="en-US"/>
              </w:rPr>
            </w:pPr>
            <w:r w:rsidRPr="002F70FA">
              <w:rPr>
                <w:sz w:val="20"/>
                <w:szCs w:val="20"/>
                <w:lang w:eastAsia="en-US"/>
              </w:rPr>
              <w:t>4 248 600,00</w:t>
            </w:r>
          </w:p>
        </w:tc>
        <w:tc>
          <w:tcPr>
            <w:tcW w:w="1276"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center"/>
              <w:rPr>
                <w:b/>
                <w:sz w:val="20"/>
                <w:szCs w:val="20"/>
                <w:lang w:val="en-US" w:eastAsia="en-US"/>
              </w:rPr>
            </w:pPr>
            <w:r w:rsidRPr="002F70FA">
              <w:rPr>
                <w:sz w:val="20"/>
                <w:szCs w:val="20"/>
                <w:lang w:eastAsia="en-US"/>
              </w:rPr>
              <w:t>4 248 600,00</w:t>
            </w:r>
          </w:p>
        </w:tc>
        <w:tc>
          <w:tcPr>
            <w:tcW w:w="1418"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center"/>
              <w:rPr>
                <w:b/>
                <w:sz w:val="20"/>
                <w:szCs w:val="20"/>
                <w:lang w:val="en-US" w:eastAsia="en-US"/>
              </w:rPr>
            </w:pPr>
            <w:r w:rsidRPr="002F70FA">
              <w:rPr>
                <w:sz w:val="20"/>
                <w:szCs w:val="20"/>
                <w:lang w:eastAsia="en-US"/>
              </w:rPr>
              <w:t>4 248 600,00</w:t>
            </w:r>
          </w:p>
        </w:tc>
      </w:tr>
      <w:tr w:rsidR="002F70FA" w:rsidRPr="002F70FA" w:rsidTr="00593F7C">
        <w:trPr>
          <w:trHeight w:val="125"/>
        </w:trPr>
        <w:tc>
          <w:tcPr>
            <w:tcW w:w="9072"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both"/>
              <w:rPr>
                <w:color w:val="000000"/>
                <w:spacing w:val="6"/>
                <w:sz w:val="20"/>
                <w:szCs w:val="20"/>
              </w:rPr>
            </w:pPr>
            <w:r w:rsidRPr="002F70FA">
              <w:rPr>
                <w:color w:val="000000"/>
                <w:spacing w:val="6"/>
                <w:sz w:val="20"/>
                <w:szCs w:val="20"/>
              </w:rPr>
              <w:t>Обеспечение деятельности и выполнение функций органов местного самоуправления</w:t>
            </w:r>
          </w:p>
        </w:tc>
        <w:tc>
          <w:tcPr>
            <w:tcW w:w="155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center"/>
              <w:rPr>
                <w:sz w:val="20"/>
                <w:szCs w:val="20"/>
              </w:rPr>
            </w:pPr>
            <w:r w:rsidRPr="002F70FA">
              <w:rPr>
                <w:sz w:val="20"/>
                <w:szCs w:val="20"/>
              </w:rPr>
              <w:t>09 1 01 С1402</w:t>
            </w:r>
          </w:p>
        </w:tc>
        <w:tc>
          <w:tcPr>
            <w:tcW w:w="70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center"/>
              <w:rPr>
                <w:b/>
                <w:sz w:val="20"/>
                <w:szCs w:val="20"/>
                <w:lang w:val="en-US" w:eastAsia="en-US"/>
              </w:rPr>
            </w:pPr>
            <w:r w:rsidRPr="002F70FA">
              <w:rPr>
                <w:sz w:val="20"/>
                <w:szCs w:val="20"/>
                <w:lang w:eastAsia="en-US"/>
              </w:rPr>
              <w:t>4 238 600,00</w:t>
            </w:r>
          </w:p>
        </w:tc>
        <w:tc>
          <w:tcPr>
            <w:tcW w:w="1276"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center"/>
              <w:rPr>
                <w:b/>
                <w:sz w:val="20"/>
                <w:szCs w:val="20"/>
                <w:lang w:val="en-US" w:eastAsia="en-US"/>
              </w:rPr>
            </w:pPr>
            <w:r w:rsidRPr="002F70FA">
              <w:rPr>
                <w:sz w:val="20"/>
                <w:szCs w:val="20"/>
                <w:lang w:eastAsia="en-US"/>
              </w:rPr>
              <w:t>4 238 600,00</w:t>
            </w:r>
          </w:p>
        </w:tc>
        <w:tc>
          <w:tcPr>
            <w:tcW w:w="1418"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center"/>
              <w:rPr>
                <w:b/>
                <w:sz w:val="20"/>
                <w:szCs w:val="20"/>
                <w:lang w:val="en-US" w:eastAsia="en-US"/>
              </w:rPr>
            </w:pPr>
            <w:r w:rsidRPr="002F70FA">
              <w:rPr>
                <w:sz w:val="20"/>
                <w:szCs w:val="20"/>
                <w:lang w:eastAsia="en-US"/>
              </w:rPr>
              <w:t>4 238 600,00</w:t>
            </w:r>
          </w:p>
        </w:tc>
      </w:tr>
      <w:tr w:rsidR="002F70FA" w:rsidRPr="002F70FA" w:rsidTr="00593F7C">
        <w:trPr>
          <w:trHeight w:val="125"/>
        </w:trPr>
        <w:tc>
          <w:tcPr>
            <w:tcW w:w="9072"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both"/>
              <w:rPr>
                <w:color w:val="000000"/>
                <w:spacing w:val="6"/>
                <w:sz w:val="20"/>
                <w:szCs w:val="20"/>
              </w:rPr>
            </w:pPr>
            <w:r w:rsidRPr="002F70FA">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center"/>
              <w:rPr>
                <w:sz w:val="20"/>
                <w:szCs w:val="20"/>
              </w:rPr>
            </w:pPr>
            <w:r w:rsidRPr="002F70FA">
              <w:rPr>
                <w:sz w:val="20"/>
                <w:szCs w:val="20"/>
              </w:rPr>
              <w:t>09 1 01 С1402</w:t>
            </w:r>
          </w:p>
        </w:tc>
        <w:tc>
          <w:tcPr>
            <w:tcW w:w="70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z w:val="20"/>
                <w:szCs w:val="20"/>
              </w:rPr>
            </w:pPr>
            <w:r w:rsidRPr="002F70FA">
              <w:rPr>
                <w:color w:val="000000"/>
                <w:sz w:val="20"/>
                <w:szCs w:val="20"/>
              </w:rPr>
              <w:t>100</w:t>
            </w:r>
          </w:p>
        </w:tc>
        <w:tc>
          <w:tcPr>
            <w:tcW w:w="1275"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center"/>
              <w:rPr>
                <w:b/>
                <w:sz w:val="20"/>
                <w:szCs w:val="20"/>
                <w:lang w:val="en-US" w:eastAsia="en-US"/>
              </w:rPr>
            </w:pPr>
            <w:r w:rsidRPr="002F70FA">
              <w:rPr>
                <w:sz w:val="20"/>
                <w:szCs w:val="20"/>
                <w:lang w:eastAsia="en-US"/>
              </w:rPr>
              <w:t>4 238 600,00</w:t>
            </w:r>
          </w:p>
        </w:tc>
        <w:tc>
          <w:tcPr>
            <w:tcW w:w="1276"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center"/>
              <w:rPr>
                <w:b/>
                <w:sz w:val="20"/>
                <w:szCs w:val="20"/>
                <w:lang w:val="en-US" w:eastAsia="en-US"/>
              </w:rPr>
            </w:pPr>
            <w:r w:rsidRPr="002F70FA">
              <w:rPr>
                <w:sz w:val="20"/>
                <w:szCs w:val="20"/>
                <w:lang w:eastAsia="en-US"/>
              </w:rPr>
              <w:t>4 238 600,00</w:t>
            </w:r>
          </w:p>
        </w:tc>
        <w:tc>
          <w:tcPr>
            <w:tcW w:w="1418"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center"/>
              <w:rPr>
                <w:b/>
                <w:sz w:val="20"/>
                <w:szCs w:val="20"/>
                <w:lang w:val="en-US" w:eastAsia="en-US"/>
              </w:rPr>
            </w:pPr>
            <w:r w:rsidRPr="002F70FA">
              <w:rPr>
                <w:sz w:val="20"/>
                <w:szCs w:val="20"/>
                <w:lang w:eastAsia="en-US"/>
              </w:rPr>
              <w:t>4 238 600,00</w:t>
            </w:r>
          </w:p>
        </w:tc>
      </w:tr>
      <w:tr w:rsidR="002F70FA" w:rsidRPr="002F70FA" w:rsidTr="00593F7C">
        <w:trPr>
          <w:trHeight w:val="125"/>
        </w:trPr>
        <w:tc>
          <w:tcPr>
            <w:tcW w:w="9072"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both"/>
              <w:rPr>
                <w:color w:val="000000"/>
                <w:spacing w:val="6"/>
                <w:sz w:val="20"/>
                <w:szCs w:val="20"/>
              </w:rPr>
            </w:pPr>
            <w:r w:rsidRPr="002F70FA">
              <w:rPr>
                <w:color w:val="000000"/>
                <w:spacing w:val="6"/>
                <w:sz w:val="20"/>
                <w:szCs w:val="20"/>
              </w:rPr>
              <w:t>Мероприятия, направленные на развитие муниципальной службы</w:t>
            </w:r>
          </w:p>
        </w:tc>
        <w:tc>
          <w:tcPr>
            <w:tcW w:w="155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z w:val="20"/>
                <w:szCs w:val="20"/>
              </w:rPr>
            </w:pPr>
            <w:r w:rsidRPr="002F70FA">
              <w:rPr>
                <w:color w:val="000000"/>
                <w:sz w:val="20"/>
                <w:szCs w:val="20"/>
              </w:rPr>
              <w:t>09 1 01 С1437</w:t>
            </w:r>
          </w:p>
        </w:tc>
        <w:tc>
          <w:tcPr>
            <w:tcW w:w="70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center"/>
              <w:rPr>
                <w:sz w:val="20"/>
                <w:szCs w:val="20"/>
              </w:rPr>
            </w:pPr>
            <w:r w:rsidRPr="002F70FA">
              <w:rPr>
                <w:sz w:val="20"/>
                <w:szCs w:val="20"/>
              </w:rPr>
              <w:t>10 000,00</w:t>
            </w:r>
          </w:p>
        </w:tc>
        <w:tc>
          <w:tcPr>
            <w:tcW w:w="1276"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center"/>
              <w:rPr>
                <w:sz w:val="20"/>
                <w:szCs w:val="20"/>
              </w:rPr>
            </w:pPr>
            <w:r w:rsidRPr="002F70FA">
              <w:rPr>
                <w:sz w:val="20"/>
                <w:szCs w:val="20"/>
              </w:rPr>
              <w:t>10 000,00</w:t>
            </w:r>
          </w:p>
        </w:tc>
        <w:tc>
          <w:tcPr>
            <w:tcW w:w="1418"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center"/>
              <w:rPr>
                <w:sz w:val="20"/>
                <w:szCs w:val="20"/>
              </w:rPr>
            </w:pPr>
            <w:r w:rsidRPr="002F70FA">
              <w:rPr>
                <w:sz w:val="20"/>
                <w:szCs w:val="20"/>
              </w:rPr>
              <w:t>10 000,00</w:t>
            </w:r>
          </w:p>
        </w:tc>
      </w:tr>
      <w:tr w:rsidR="002F70FA" w:rsidRPr="002F70FA" w:rsidTr="00593F7C">
        <w:trPr>
          <w:trHeight w:val="125"/>
        </w:trPr>
        <w:tc>
          <w:tcPr>
            <w:tcW w:w="9072"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both"/>
              <w:rPr>
                <w:color w:val="000000"/>
                <w:spacing w:val="6"/>
                <w:sz w:val="20"/>
                <w:szCs w:val="20"/>
              </w:rPr>
            </w:pPr>
            <w:r w:rsidRPr="002F70FA">
              <w:rPr>
                <w:color w:val="000000"/>
                <w:spacing w:val="6"/>
                <w:sz w:val="20"/>
                <w:szCs w:val="20"/>
              </w:rPr>
              <w:lastRenderedPageBreak/>
              <w:t>Закупка товаров, работ и услуг для обеспечения государственных (муниципальных) нужд</w:t>
            </w:r>
          </w:p>
        </w:tc>
        <w:tc>
          <w:tcPr>
            <w:tcW w:w="155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z w:val="20"/>
                <w:szCs w:val="20"/>
              </w:rPr>
            </w:pPr>
            <w:r w:rsidRPr="002F70FA">
              <w:rPr>
                <w:color w:val="000000"/>
                <w:sz w:val="20"/>
                <w:szCs w:val="20"/>
              </w:rPr>
              <w:t>09 1 01 С1437</w:t>
            </w:r>
          </w:p>
        </w:tc>
        <w:tc>
          <w:tcPr>
            <w:tcW w:w="70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z w:val="20"/>
                <w:szCs w:val="20"/>
              </w:rPr>
            </w:pPr>
            <w:r w:rsidRPr="002F70FA">
              <w:rPr>
                <w:color w:val="000000"/>
                <w:sz w:val="20"/>
                <w:szCs w:val="20"/>
              </w:rPr>
              <w:t>200</w:t>
            </w:r>
          </w:p>
        </w:tc>
        <w:tc>
          <w:tcPr>
            <w:tcW w:w="1275"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center"/>
              <w:rPr>
                <w:sz w:val="20"/>
                <w:szCs w:val="20"/>
              </w:rPr>
            </w:pPr>
            <w:r w:rsidRPr="002F70FA">
              <w:rPr>
                <w:sz w:val="20"/>
                <w:szCs w:val="20"/>
              </w:rPr>
              <w:t>10 000,00</w:t>
            </w:r>
          </w:p>
        </w:tc>
        <w:tc>
          <w:tcPr>
            <w:tcW w:w="1276"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center"/>
              <w:rPr>
                <w:sz w:val="20"/>
                <w:szCs w:val="20"/>
              </w:rPr>
            </w:pPr>
            <w:r w:rsidRPr="002F70FA">
              <w:rPr>
                <w:sz w:val="20"/>
                <w:szCs w:val="20"/>
              </w:rPr>
              <w:t>10 000,00</w:t>
            </w:r>
          </w:p>
        </w:tc>
        <w:tc>
          <w:tcPr>
            <w:tcW w:w="1418"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center"/>
              <w:rPr>
                <w:sz w:val="20"/>
                <w:szCs w:val="20"/>
              </w:rPr>
            </w:pPr>
            <w:r w:rsidRPr="002F70FA">
              <w:rPr>
                <w:sz w:val="20"/>
                <w:szCs w:val="20"/>
              </w:rPr>
              <w:t>10 000,00</w:t>
            </w:r>
          </w:p>
        </w:tc>
      </w:tr>
      <w:tr w:rsidR="002F70FA" w:rsidRPr="002F70FA" w:rsidTr="00593F7C">
        <w:trPr>
          <w:trHeight w:val="125"/>
        </w:trPr>
        <w:tc>
          <w:tcPr>
            <w:tcW w:w="9072"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both"/>
              <w:rPr>
                <w:b/>
                <w:color w:val="000000"/>
                <w:spacing w:val="6"/>
                <w:sz w:val="20"/>
                <w:szCs w:val="20"/>
              </w:rPr>
            </w:pPr>
            <w:r w:rsidRPr="002F70FA">
              <w:rPr>
                <w:b/>
                <w:color w:val="000000"/>
                <w:spacing w:val="6"/>
                <w:sz w:val="20"/>
                <w:szCs w:val="20"/>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155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center"/>
              <w:rPr>
                <w:b/>
                <w:sz w:val="20"/>
                <w:szCs w:val="20"/>
              </w:rPr>
            </w:pPr>
            <w:r w:rsidRPr="002F70FA">
              <w:rPr>
                <w:b/>
                <w:sz w:val="20"/>
                <w:szCs w:val="20"/>
              </w:rPr>
              <w:t>11 0 00 00000</w:t>
            </w:r>
          </w:p>
        </w:tc>
        <w:tc>
          <w:tcPr>
            <w:tcW w:w="70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b/>
                <w:color w:val="000000"/>
                <w:spacing w:val="-4"/>
                <w:sz w:val="20"/>
                <w:szCs w:val="20"/>
              </w:rPr>
            </w:pPr>
            <w:r w:rsidRPr="002F70FA">
              <w:rPr>
                <w:b/>
                <w:color w:val="000000"/>
                <w:spacing w:val="-4"/>
                <w:sz w:val="20"/>
                <w:szCs w:val="20"/>
              </w:rPr>
              <w:t>2 500 000,00</w:t>
            </w:r>
          </w:p>
        </w:tc>
        <w:tc>
          <w:tcPr>
            <w:tcW w:w="1276"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b/>
                <w:color w:val="000000"/>
                <w:spacing w:val="-4"/>
                <w:sz w:val="20"/>
                <w:szCs w:val="20"/>
              </w:rPr>
            </w:pPr>
            <w:r w:rsidRPr="002F70FA">
              <w:rPr>
                <w:b/>
                <w:color w:val="000000"/>
                <w:spacing w:val="-4"/>
                <w:sz w:val="20"/>
                <w:szCs w:val="20"/>
              </w:rPr>
              <w:t>2 500 000,00</w:t>
            </w:r>
          </w:p>
        </w:tc>
        <w:tc>
          <w:tcPr>
            <w:tcW w:w="1418"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b/>
                <w:color w:val="000000"/>
                <w:spacing w:val="-4"/>
                <w:sz w:val="20"/>
                <w:szCs w:val="20"/>
              </w:rPr>
            </w:pPr>
            <w:r w:rsidRPr="002F70FA">
              <w:rPr>
                <w:b/>
                <w:color w:val="000000"/>
                <w:spacing w:val="-4"/>
                <w:sz w:val="20"/>
                <w:szCs w:val="20"/>
              </w:rPr>
              <w:t>2 500 000,00</w:t>
            </w:r>
          </w:p>
        </w:tc>
      </w:tr>
      <w:tr w:rsidR="002F70FA" w:rsidRPr="002F70FA" w:rsidTr="00593F7C">
        <w:trPr>
          <w:trHeight w:val="279"/>
        </w:trPr>
        <w:tc>
          <w:tcPr>
            <w:tcW w:w="9072"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both"/>
              <w:rPr>
                <w:i/>
                <w:color w:val="000000"/>
                <w:spacing w:val="6"/>
                <w:sz w:val="20"/>
                <w:szCs w:val="20"/>
              </w:rPr>
            </w:pPr>
            <w:r w:rsidRPr="002F70FA">
              <w:rPr>
                <w:i/>
                <w:color w:val="000000"/>
                <w:spacing w:val="6"/>
                <w:sz w:val="20"/>
                <w:szCs w:val="20"/>
              </w:rPr>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sidRPr="002F70FA">
              <w:rPr>
                <w:i/>
                <w:sz w:val="20"/>
                <w:szCs w:val="20"/>
              </w:rPr>
              <w:t>«</w:t>
            </w:r>
            <w:r w:rsidRPr="002F70FA">
              <w:rPr>
                <w:i/>
                <w:color w:val="000000"/>
                <w:spacing w:val="6"/>
                <w:sz w:val="20"/>
                <w:szCs w:val="20"/>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155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center"/>
              <w:rPr>
                <w:i/>
                <w:sz w:val="20"/>
                <w:szCs w:val="20"/>
              </w:rPr>
            </w:pPr>
            <w:r w:rsidRPr="002F70FA">
              <w:rPr>
                <w:i/>
                <w:sz w:val="20"/>
                <w:szCs w:val="20"/>
              </w:rPr>
              <w:t>11 2 00 00000</w:t>
            </w:r>
          </w:p>
        </w:tc>
        <w:tc>
          <w:tcPr>
            <w:tcW w:w="70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pacing w:val="-4"/>
                <w:sz w:val="20"/>
                <w:szCs w:val="20"/>
              </w:rPr>
            </w:pPr>
            <w:r w:rsidRPr="002F70FA">
              <w:rPr>
                <w:color w:val="000000"/>
                <w:spacing w:val="-4"/>
                <w:sz w:val="20"/>
                <w:szCs w:val="20"/>
              </w:rPr>
              <w:t>2 500 000,00</w:t>
            </w:r>
          </w:p>
        </w:tc>
        <w:tc>
          <w:tcPr>
            <w:tcW w:w="1276"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pacing w:val="-4"/>
                <w:sz w:val="20"/>
                <w:szCs w:val="20"/>
              </w:rPr>
            </w:pPr>
            <w:r w:rsidRPr="002F70FA">
              <w:rPr>
                <w:color w:val="000000"/>
                <w:spacing w:val="-4"/>
                <w:sz w:val="20"/>
                <w:szCs w:val="20"/>
              </w:rPr>
              <w:t>2 500 000,00</w:t>
            </w:r>
          </w:p>
        </w:tc>
        <w:tc>
          <w:tcPr>
            <w:tcW w:w="1418"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pacing w:val="-4"/>
                <w:sz w:val="20"/>
                <w:szCs w:val="20"/>
              </w:rPr>
            </w:pPr>
            <w:r w:rsidRPr="002F70FA">
              <w:rPr>
                <w:color w:val="000000"/>
                <w:spacing w:val="-4"/>
                <w:sz w:val="20"/>
                <w:szCs w:val="20"/>
              </w:rPr>
              <w:t>2 500 000,00</w:t>
            </w:r>
          </w:p>
        </w:tc>
      </w:tr>
      <w:tr w:rsidR="002F70FA" w:rsidRPr="002F70FA" w:rsidTr="00593F7C">
        <w:trPr>
          <w:trHeight w:val="789"/>
        </w:trPr>
        <w:tc>
          <w:tcPr>
            <w:tcW w:w="9072"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both"/>
              <w:rPr>
                <w:color w:val="000000"/>
                <w:spacing w:val="6"/>
                <w:sz w:val="20"/>
                <w:szCs w:val="20"/>
              </w:rPr>
            </w:pPr>
            <w:r w:rsidRPr="002F70FA">
              <w:rPr>
                <w:color w:val="000000"/>
                <w:spacing w:val="6"/>
                <w:sz w:val="20"/>
                <w:szCs w:val="20"/>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155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center"/>
              <w:rPr>
                <w:sz w:val="20"/>
                <w:szCs w:val="20"/>
              </w:rPr>
            </w:pPr>
            <w:r w:rsidRPr="002F70FA">
              <w:rPr>
                <w:sz w:val="20"/>
                <w:szCs w:val="20"/>
              </w:rPr>
              <w:t>11 2 02 00000</w:t>
            </w:r>
          </w:p>
        </w:tc>
        <w:tc>
          <w:tcPr>
            <w:tcW w:w="70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pacing w:val="-4"/>
                <w:sz w:val="20"/>
                <w:szCs w:val="20"/>
              </w:rPr>
            </w:pPr>
            <w:r w:rsidRPr="002F70FA">
              <w:rPr>
                <w:color w:val="000000"/>
                <w:spacing w:val="-4"/>
                <w:sz w:val="20"/>
                <w:szCs w:val="20"/>
              </w:rPr>
              <w:t>2 500 000,00</w:t>
            </w:r>
          </w:p>
        </w:tc>
        <w:tc>
          <w:tcPr>
            <w:tcW w:w="1276"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pacing w:val="-4"/>
                <w:sz w:val="20"/>
                <w:szCs w:val="20"/>
              </w:rPr>
            </w:pPr>
            <w:r w:rsidRPr="002F70FA">
              <w:rPr>
                <w:color w:val="000000"/>
                <w:spacing w:val="-4"/>
                <w:sz w:val="20"/>
                <w:szCs w:val="20"/>
              </w:rPr>
              <w:t>2 500 000,00</w:t>
            </w:r>
          </w:p>
        </w:tc>
        <w:tc>
          <w:tcPr>
            <w:tcW w:w="1418"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pacing w:val="-4"/>
                <w:sz w:val="20"/>
                <w:szCs w:val="20"/>
              </w:rPr>
            </w:pPr>
            <w:r w:rsidRPr="002F70FA">
              <w:rPr>
                <w:color w:val="000000"/>
                <w:spacing w:val="-4"/>
                <w:sz w:val="20"/>
                <w:szCs w:val="20"/>
              </w:rPr>
              <w:t>2 500 000,00</w:t>
            </w:r>
          </w:p>
        </w:tc>
      </w:tr>
      <w:tr w:rsidR="002F70FA" w:rsidRPr="002F70FA" w:rsidTr="00593F7C">
        <w:tc>
          <w:tcPr>
            <w:tcW w:w="9072"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both"/>
              <w:rPr>
                <w:color w:val="000000"/>
                <w:spacing w:val="6"/>
                <w:sz w:val="20"/>
                <w:szCs w:val="20"/>
              </w:rPr>
            </w:pPr>
            <w:r w:rsidRPr="002F70FA">
              <w:rPr>
                <w:color w:val="000000"/>
                <w:spacing w:val="6"/>
                <w:sz w:val="20"/>
                <w:szCs w:val="20"/>
              </w:rPr>
              <w:t>Капитальный ремонт, ремонт и содержание автомобильных дорог общего пользования местного значения</w:t>
            </w:r>
          </w:p>
        </w:tc>
        <w:tc>
          <w:tcPr>
            <w:tcW w:w="155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z w:val="20"/>
                <w:szCs w:val="20"/>
              </w:rPr>
            </w:pPr>
            <w:r w:rsidRPr="002F70FA">
              <w:rPr>
                <w:color w:val="000000"/>
                <w:sz w:val="20"/>
                <w:szCs w:val="20"/>
              </w:rPr>
              <w:t>11 2 02 С1424</w:t>
            </w:r>
          </w:p>
        </w:tc>
        <w:tc>
          <w:tcPr>
            <w:tcW w:w="70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center"/>
              <w:rPr>
                <w:sz w:val="20"/>
                <w:szCs w:val="20"/>
              </w:rPr>
            </w:pPr>
            <w:r w:rsidRPr="002F70FA">
              <w:rPr>
                <w:sz w:val="20"/>
                <w:szCs w:val="20"/>
              </w:rPr>
              <w:t>2 439 181,59</w:t>
            </w:r>
          </w:p>
        </w:tc>
        <w:tc>
          <w:tcPr>
            <w:tcW w:w="1276"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center"/>
              <w:rPr>
                <w:sz w:val="20"/>
                <w:szCs w:val="20"/>
              </w:rPr>
            </w:pPr>
            <w:r w:rsidRPr="002F70FA">
              <w:rPr>
                <w:sz w:val="20"/>
                <w:szCs w:val="20"/>
              </w:rPr>
              <w:t>2 439 181,59</w:t>
            </w:r>
          </w:p>
        </w:tc>
        <w:tc>
          <w:tcPr>
            <w:tcW w:w="1418"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center"/>
              <w:rPr>
                <w:sz w:val="20"/>
                <w:szCs w:val="20"/>
              </w:rPr>
            </w:pPr>
            <w:r w:rsidRPr="002F70FA">
              <w:rPr>
                <w:color w:val="000000"/>
                <w:spacing w:val="-4"/>
                <w:sz w:val="20"/>
                <w:szCs w:val="20"/>
              </w:rPr>
              <w:t>2 500 000,00</w:t>
            </w:r>
          </w:p>
        </w:tc>
      </w:tr>
      <w:tr w:rsidR="002F70FA" w:rsidRPr="002F70FA" w:rsidTr="00593F7C">
        <w:tc>
          <w:tcPr>
            <w:tcW w:w="9072"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both"/>
              <w:rPr>
                <w:color w:val="000000"/>
                <w:spacing w:val="6"/>
                <w:sz w:val="20"/>
                <w:szCs w:val="20"/>
              </w:rPr>
            </w:pPr>
            <w:r w:rsidRPr="002F70FA">
              <w:rPr>
                <w:color w:val="000000"/>
                <w:spacing w:val="6"/>
                <w:sz w:val="20"/>
                <w:szCs w:val="20"/>
              </w:rPr>
              <w:t>Закупка товаров, работ и услуг для обеспечения государственных (муниципальных) нужд</w:t>
            </w:r>
          </w:p>
        </w:tc>
        <w:tc>
          <w:tcPr>
            <w:tcW w:w="155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z w:val="20"/>
                <w:szCs w:val="20"/>
              </w:rPr>
            </w:pPr>
            <w:r w:rsidRPr="002F70FA">
              <w:rPr>
                <w:color w:val="000000"/>
                <w:sz w:val="20"/>
                <w:szCs w:val="20"/>
              </w:rPr>
              <w:t>11 2 02 С1424</w:t>
            </w:r>
          </w:p>
        </w:tc>
        <w:tc>
          <w:tcPr>
            <w:tcW w:w="70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sz w:val="20"/>
                <w:szCs w:val="20"/>
              </w:rPr>
            </w:pPr>
            <w:r w:rsidRPr="002F70FA">
              <w:rPr>
                <w:sz w:val="20"/>
                <w:szCs w:val="20"/>
              </w:rPr>
              <w:t>200</w:t>
            </w:r>
          </w:p>
        </w:tc>
        <w:tc>
          <w:tcPr>
            <w:tcW w:w="1275"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center"/>
              <w:rPr>
                <w:sz w:val="20"/>
                <w:szCs w:val="20"/>
              </w:rPr>
            </w:pPr>
            <w:r w:rsidRPr="002F70FA">
              <w:rPr>
                <w:sz w:val="20"/>
                <w:szCs w:val="20"/>
              </w:rPr>
              <w:t>2 439 181,59</w:t>
            </w:r>
          </w:p>
        </w:tc>
        <w:tc>
          <w:tcPr>
            <w:tcW w:w="1276"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center"/>
              <w:rPr>
                <w:sz w:val="20"/>
                <w:szCs w:val="20"/>
              </w:rPr>
            </w:pPr>
            <w:r w:rsidRPr="002F70FA">
              <w:rPr>
                <w:sz w:val="20"/>
                <w:szCs w:val="20"/>
              </w:rPr>
              <w:t>2 439 181,59</w:t>
            </w:r>
          </w:p>
        </w:tc>
        <w:tc>
          <w:tcPr>
            <w:tcW w:w="1418"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center"/>
              <w:rPr>
                <w:sz w:val="20"/>
                <w:szCs w:val="20"/>
              </w:rPr>
            </w:pPr>
            <w:r w:rsidRPr="002F70FA">
              <w:rPr>
                <w:color w:val="000000"/>
                <w:spacing w:val="-4"/>
                <w:sz w:val="20"/>
                <w:szCs w:val="20"/>
              </w:rPr>
              <w:t>2 500 000,00</w:t>
            </w:r>
          </w:p>
        </w:tc>
      </w:tr>
      <w:tr w:rsidR="002F70FA" w:rsidRPr="002F70FA" w:rsidTr="00593F7C">
        <w:tc>
          <w:tcPr>
            <w:tcW w:w="9072"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spacing w:line="254" w:lineRule="auto"/>
              <w:ind w:right="-7"/>
              <w:jc w:val="both"/>
              <w:rPr>
                <w:color w:val="000000"/>
                <w:spacing w:val="6"/>
                <w:sz w:val="20"/>
                <w:szCs w:val="20"/>
                <w:lang w:eastAsia="en-US"/>
              </w:rPr>
            </w:pPr>
            <w:r w:rsidRPr="002F70FA">
              <w:rPr>
                <w:color w:val="000000"/>
                <w:spacing w:val="6"/>
                <w:sz w:val="20"/>
                <w:szCs w:val="20"/>
              </w:rPr>
              <w:t>Основное мероприятие «Модернизация сети уличного освещения и шкафов управления наружного освещения»</w:t>
            </w:r>
          </w:p>
        </w:tc>
        <w:tc>
          <w:tcPr>
            <w:tcW w:w="155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spacing w:line="254" w:lineRule="auto"/>
              <w:ind w:left="-108" w:right="-108" w:hanging="28"/>
              <w:jc w:val="center"/>
              <w:rPr>
                <w:color w:val="000000"/>
                <w:sz w:val="20"/>
                <w:szCs w:val="20"/>
                <w:lang w:eastAsia="en-US"/>
              </w:rPr>
            </w:pPr>
            <w:r w:rsidRPr="002F70FA">
              <w:rPr>
                <w:color w:val="000000"/>
                <w:sz w:val="20"/>
                <w:szCs w:val="20"/>
                <w:lang w:eastAsia="en-US"/>
              </w:rPr>
              <w:t>11 2 02 00000</w:t>
            </w:r>
          </w:p>
        </w:tc>
        <w:tc>
          <w:tcPr>
            <w:tcW w:w="70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spacing w:line="254" w:lineRule="auto"/>
              <w:jc w:val="center"/>
              <w:rPr>
                <w:color w:val="000000"/>
                <w:sz w:val="20"/>
                <w:szCs w:val="20"/>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spacing w:line="254" w:lineRule="auto"/>
              <w:jc w:val="center"/>
              <w:rPr>
                <w:color w:val="000000"/>
                <w:spacing w:val="-4"/>
                <w:sz w:val="20"/>
                <w:szCs w:val="20"/>
                <w:lang w:eastAsia="en-US"/>
              </w:rPr>
            </w:pPr>
            <w:r w:rsidRPr="002F70FA">
              <w:rPr>
                <w:color w:val="000000"/>
                <w:spacing w:val="-4"/>
                <w:sz w:val="20"/>
                <w:szCs w:val="20"/>
                <w:lang w:eastAsia="en-US"/>
              </w:rPr>
              <w:t>60 818,41</w:t>
            </w:r>
          </w:p>
        </w:tc>
        <w:tc>
          <w:tcPr>
            <w:tcW w:w="1276"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spacing w:line="254" w:lineRule="auto"/>
              <w:jc w:val="center"/>
              <w:rPr>
                <w:color w:val="000000"/>
                <w:spacing w:val="-4"/>
                <w:sz w:val="20"/>
                <w:szCs w:val="20"/>
                <w:lang w:eastAsia="en-US"/>
              </w:rPr>
            </w:pPr>
            <w:r w:rsidRPr="002F70FA">
              <w:rPr>
                <w:color w:val="000000"/>
                <w:spacing w:val="-4"/>
                <w:sz w:val="20"/>
                <w:szCs w:val="20"/>
                <w:lang w:eastAsia="en-US"/>
              </w:rPr>
              <w:t>60 818,41</w:t>
            </w:r>
          </w:p>
        </w:tc>
        <w:tc>
          <w:tcPr>
            <w:tcW w:w="1418"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spacing w:line="254" w:lineRule="auto"/>
              <w:jc w:val="center"/>
              <w:rPr>
                <w:color w:val="000000"/>
                <w:spacing w:val="-4"/>
                <w:sz w:val="20"/>
                <w:szCs w:val="20"/>
                <w:lang w:eastAsia="en-US"/>
              </w:rPr>
            </w:pPr>
            <w:r w:rsidRPr="002F70FA">
              <w:rPr>
                <w:color w:val="000000"/>
                <w:spacing w:val="-4"/>
                <w:sz w:val="20"/>
                <w:szCs w:val="20"/>
                <w:lang w:eastAsia="en-US"/>
              </w:rPr>
              <w:t>0,00</w:t>
            </w:r>
          </w:p>
        </w:tc>
      </w:tr>
      <w:tr w:rsidR="002F70FA" w:rsidRPr="002F70FA" w:rsidTr="00593F7C">
        <w:tc>
          <w:tcPr>
            <w:tcW w:w="9072"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spacing w:line="254" w:lineRule="auto"/>
              <w:ind w:right="-7"/>
              <w:jc w:val="both"/>
              <w:rPr>
                <w:color w:val="000000"/>
                <w:spacing w:val="6"/>
                <w:sz w:val="20"/>
                <w:szCs w:val="20"/>
                <w:lang w:eastAsia="en-US"/>
              </w:rPr>
            </w:pPr>
            <w:proofErr w:type="spellStart"/>
            <w:r w:rsidRPr="002F70FA">
              <w:rPr>
                <w:color w:val="000000"/>
                <w:spacing w:val="6"/>
                <w:sz w:val="20"/>
                <w:szCs w:val="20"/>
                <w:lang w:eastAsia="en-US"/>
              </w:rPr>
              <w:t>Софинансирование</w:t>
            </w:r>
            <w:proofErr w:type="spellEnd"/>
            <w:r w:rsidRPr="002F70FA">
              <w:rPr>
                <w:color w:val="000000"/>
                <w:spacing w:val="6"/>
                <w:sz w:val="20"/>
                <w:szCs w:val="20"/>
                <w:lang w:eastAsia="en-US"/>
              </w:rPr>
              <w:t xml:space="preserve"> на осуществление мероприятий по капитальному ремонту, ремонту и содержанию автомобильных дорог общего пользования местного значения</w:t>
            </w:r>
          </w:p>
        </w:tc>
        <w:tc>
          <w:tcPr>
            <w:tcW w:w="155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spacing w:line="254" w:lineRule="auto"/>
              <w:ind w:left="-108" w:right="-108" w:hanging="28"/>
              <w:jc w:val="center"/>
              <w:rPr>
                <w:color w:val="000000"/>
                <w:sz w:val="20"/>
                <w:szCs w:val="20"/>
                <w:lang w:eastAsia="en-US"/>
              </w:rPr>
            </w:pPr>
            <w:r w:rsidRPr="002F70FA">
              <w:rPr>
                <w:color w:val="000000"/>
                <w:sz w:val="20"/>
                <w:szCs w:val="20"/>
                <w:lang w:eastAsia="en-US"/>
              </w:rPr>
              <w:t xml:space="preserve">11 2 02 </w:t>
            </w:r>
            <w:r w:rsidRPr="002F70FA">
              <w:rPr>
                <w:color w:val="000000"/>
                <w:sz w:val="20"/>
                <w:szCs w:val="20"/>
                <w:lang w:val="en-US" w:eastAsia="en-US"/>
              </w:rPr>
              <w:t>S3390</w:t>
            </w:r>
          </w:p>
        </w:tc>
        <w:tc>
          <w:tcPr>
            <w:tcW w:w="70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spacing w:line="254" w:lineRule="auto"/>
              <w:jc w:val="center"/>
              <w:rPr>
                <w:color w:val="000000"/>
                <w:sz w:val="20"/>
                <w:szCs w:val="20"/>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spacing w:line="254" w:lineRule="auto"/>
              <w:jc w:val="center"/>
              <w:rPr>
                <w:color w:val="000000"/>
                <w:spacing w:val="-4"/>
                <w:sz w:val="20"/>
                <w:szCs w:val="20"/>
                <w:lang w:eastAsia="en-US"/>
              </w:rPr>
            </w:pPr>
            <w:r w:rsidRPr="002F70FA">
              <w:rPr>
                <w:color w:val="000000"/>
                <w:spacing w:val="-4"/>
                <w:sz w:val="20"/>
                <w:szCs w:val="20"/>
                <w:lang w:eastAsia="en-US"/>
              </w:rPr>
              <w:t>60 818,41</w:t>
            </w:r>
          </w:p>
        </w:tc>
        <w:tc>
          <w:tcPr>
            <w:tcW w:w="1276"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spacing w:line="254" w:lineRule="auto"/>
              <w:jc w:val="center"/>
              <w:rPr>
                <w:color w:val="000000"/>
                <w:spacing w:val="-4"/>
                <w:sz w:val="20"/>
                <w:szCs w:val="20"/>
                <w:lang w:eastAsia="en-US"/>
              </w:rPr>
            </w:pPr>
            <w:r w:rsidRPr="002F70FA">
              <w:rPr>
                <w:color w:val="000000"/>
                <w:spacing w:val="-4"/>
                <w:sz w:val="20"/>
                <w:szCs w:val="20"/>
                <w:lang w:eastAsia="en-US"/>
              </w:rPr>
              <w:t>60 818,41</w:t>
            </w:r>
          </w:p>
        </w:tc>
        <w:tc>
          <w:tcPr>
            <w:tcW w:w="1418"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spacing w:line="254" w:lineRule="auto"/>
              <w:jc w:val="center"/>
              <w:rPr>
                <w:color w:val="000000"/>
                <w:spacing w:val="-4"/>
                <w:sz w:val="20"/>
                <w:szCs w:val="20"/>
                <w:lang w:eastAsia="en-US"/>
              </w:rPr>
            </w:pPr>
            <w:r w:rsidRPr="002F70FA">
              <w:rPr>
                <w:color w:val="000000"/>
                <w:spacing w:val="-4"/>
                <w:sz w:val="20"/>
                <w:szCs w:val="20"/>
                <w:lang w:eastAsia="en-US"/>
              </w:rPr>
              <w:t>0,00</w:t>
            </w:r>
          </w:p>
        </w:tc>
      </w:tr>
      <w:tr w:rsidR="002F70FA" w:rsidRPr="002F70FA" w:rsidTr="00593F7C">
        <w:tc>
          <w:tcPr>
            <w:tcW w:w="9072"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spacing w:line="254" w:lineRule="auto"/>
              <w:ind w:right="-7"/>
              <w:jc w:val="both"/>
              <w:rPr>
                <w:color w:val="000000"/>
                <w:spacing w:val="6"/>
                <w:sz w:val="20"/>
                <w:szCs w:val="20"/>
                <w:lang w:eastAsia="en-US"/>
              </w:rPr>
            </w:pPr>
            <w:r w:rsidRPr="002F70FA">
              <w:rPr>
                <w:color w:val="000000"/>
                <w:spacing w:val="6"/>
                <w:sz w:val="20"/>
                <w:szCs w:val="20"/>
                <w:lang w:eastAsia="en-US"/>
              </w:rPr>
              <w:t>Закупка товаров, работ и услуг для обеспечения государственных (муниципальных) нужд</w:t>
            </w:r>
          </w:p>
        </w:tc>
        <w:tc>
          <w:tcPr>
            <w:tcW w:w="155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spacing w:line="254" w:lineRule="auto"/>
              <w:ind w:left="-108" w:right="-108" w:hanging="28"/>
              <w:jc w:val="center"/>
              <w:rPr>
                <w:color w:val="000000"/>
                <w:sz w:val="20"/>
                <w:szCs w:val="20"/>
                <w:lang w:eastAsia="en-US"/>
              </w:rPr>
            </w:pPr>
            <w:r w:rsidRPr="002F70FA">
              <w:rPr>
                <w:color w:val="000000"/>
                <w:sz w:val="20"/>
                <w:szCs w:val="20"/>
                <w:lang w:eastAsia="en-US"/>
              </w:rPr>
              <w:t xml:space="preserve">11 2 02 </w:t>
            </w:r>
            <w:r w:rsidRPr="002F70FA">
              <w:rPr>
                <w:color w:val="000000"/>
                <w:sz w:val="20"/>
                <w:szCs w:val="20"/>
                <w:lang w:val="en-US" w:eastAsia="en-US"/>
              </w:rPr>
              <w:t>S3390</w:t>
            </w:r>
          </w:p>
        </w:tc>
        <w:tc>
          <w:tcPr>
            <w:tcW w:w="70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spacing w:line="254" w:lineRule="auto"/>
              <w:jc w:val="center"/>
              <w:rPr>
                <w:color w:val="000000"/>
                <w:sz w:val="20"/>
                <w:szCs w:val="20"/>
                <w:lang w:val="en-US" w:eastAsia="en-US"/>
              </w:rPr>
            </w:pPr>
            <w:r w:rsidRPr="002F70FA">
              <w:rPr>
                <w:color w:val="000000"/>
                <w:sz w:val="20"/>
                <w:szCs w:val="20"/>
                <w:lang w:val="en-US" w:eastAsia="en-US"/>
              </w:rPr>
              <w:t>200</w:t>
            </w:r>
          </w:p>
        </w:tc>
        <w:tc>
          <w:tcPr>
            <w:tcW w:w="1275"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spacing w:line="254" w:lineRule="auto"/>
              <w:jc w:val="center"/>
              <w:rPr>
                <w:color w:val="000000"/>
                <w:spacing w:val="-4"/>
                <w:sz w:val="20"/>
                <w:szCs w:val="20"/>
                <w:lang w:eastAsia="en-US"/>
              </w:rPr>
            </w:pPr>
            <w:r w:rsidRPr="002F70FA">
              <w:rPr>
                <w:color w:val="000000"/>
                <w:spacing w:val="-4"/>
                <w:sz w:val="20"/>
                <w:szCs w:val="20"/>
                <w:lang w:eastAsia="en-US"/>
              </w:rPr>
              <w:t>60 818,41</w:t>
            </w:r>
          </w:p>
        </w:tc>
        <w:tc>
          <w:tcPr>
            <w:tcW w:w="1276"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spacing w:line="254" w:lineRule="auto"/>
              <w:jc w:val="center"/>
              <w:rPr>
                <w:color w:val="000000"/>
                <w:spacing w:val="-4"/>
                <w:sz w:val="20"/>
                <w:szCs w:val="20"/>
                <w:lang w:eastAsia="en-US"/>
              </w:rPr>
            </w:pPr>
            <w:r w:rsidRPr="002F70FA">
              <w:rPr>
                <w:color w:val="000000"/>
                <w:spacing w:val="-4"/>
                <w:sz w:val="20"/>
                <w:szCs w:val="20"/>
                <w:lang w:eastAsia="en-US"/>
              </w:rPr>
              <w:t>60 818,41</w:t>
            </w:r>
          </w:p>
        </w:tc>
        <w:tc>
          <w:tcPr>
            <w:tcW w:w="1418"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spacing w:line="254" w:lineRule="auto"/>
              <w:jc w:val="center"/>
              <w:rPr>
                <w:color w:val="000000"/>
                <w:spacing w:val="-4"/>
                <w:sz w:val="20"/>
                <w:szCs w:val="20"/>
                <w:lang w:eastAsia="en-US"/>
              </w:rPr>
            </w:pPr>
            <w:r w:rsidRPr="002F70FA">
              <w:rPr>
                <w:color w:val="000000"/>
                <w:spacing w:val="-4"/>
                <w:sz w:val="20"/>
                <w:szCs w:val="20"/>
                <w:lang w:eastAsia="en-US"/>
              </w:rPr>
              <w:t>0,00</w:t>
            </w:r>
          </w:p>
        </w:tc>
      </w:tr>
      <w:tr w:rsidR="002F70FA" w:rsidRPr="002F70FA" w:rsidTr="00593F7C">
        <w:tc>
          <w:tcPr>
            <w:tcW w:w="9072"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both"/>
              <w:rPr>
                <w:b/>
                <w:color w:val="000000"/>
                <w:spacing w:val="6"/>
                <w:sz w:val="20"/>
                <w:szCs w:val="20"/>
              </w:rPr>
            </w:pPr>
            <w:r w:rsidRPr="002F70FA">
              <w:rPr>
                <w:b/>
                <w:color w:val="000000"/>
                <w:spacing w:val="6"/>
                <w:sz w:val="20"/>
                <w:szCs w:val="20"/>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155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b/>
                <w:color w:val="000000"/>
                <w:sz w:val="20"/>
                <w:szCs w:val="20"/>
              </w:rPr>
            </w:pPr>
            <w:r w:rsidRPr="002F70FA">
              <w:rPr>
                <w:b/>
                <w:color w:val="000000"/>
                <w:sz w:val="20"/>
                <w:szCs w:val="20"/>
              </w:rPr>
              <w:t>13 0 00 00000</w:t>
            </w:r>
          </w:p>
        </w:tc>
        <w:tc>
          <w:tcPr>
            <w:tcW w:w="70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b/>
                <w:color w:val="000000"/>
                <w:spacing w:val="-4"/>
                <w:sz w:val="20"/>
                <w:szCs w:val="20"/>
              </w:rPr>
            </w:pPr>
            <w:r w:rsidRPr="002F70FA">
              <w:rPr>
                <w:b/>
                <w:color w:val="000000"/>
                <w:spacing w:val="-4"/>
                <w:sz w:val="20"/>
                <w:szCs w:val="20"/>
              </w:rPr>
              <w:t>318 000,00</w:t>
            </w:r>
          </w:p>
        </w:tc>
        <w:tc>
          <w:tcPr>
            <w:tcW w:w="1276"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b/>
                <w:color w:val="000000"/>
                <w:spacing w:val="-4"/>
                <w:sz w:val="20"/>
                <w:szCs w:val="20"/>
              </w:rPr>
            </w:pPr>
            <w:r w:rsidRPr="002F70FA">
              <w:rPr>
                <w:b/>
                <w:color w:val="000000"/>
                <w:spacing w:val="-4"/>
                <w:sz w:val="20"/>
                <w:szCs w:val="20"/>
              </w:rPr>
              <w:t>318 000,00</w:t>
            </w:r>
          </w:p>
        </w:tc>
        <w:tc>
          <w:tcPr>
            <w:tcW w:w="1418"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b/>
                <w:color w:val="000000"/>
                <w:spacing w:val="-4"/>
                <w:sz w:val="20"/>
                <w:szCs w:val="20"/>
              </w:rPr>
            </w:pPr>
            <w:r w:rsidRPr="002F70FA">
              <w:rPr>
                <w:b/>
                <w:color w:val="000000"/>
                <w:spacing w:val="-4"/>
                <w:sz w:val="20"/>
                <w:szCs w:val="20"/>
              </w:rPr>
              <w:t>318 000,00</w:t>
            </w:r>
          </w:p>
        </w:tc>
      </w:tr>
      <w:tr w:rsidR="002F70FA" w:rsidRPr="002F70FA" w:rsidTr="00593F7C">
        <w:tc>
          <w:tcPr>
            <w:tcW w:w="9072"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both"/>
              <w:rPr>
                <w:i/>
                <w:color w:val="000000"/>
                <w:spacing w:val="6"/>
                <w:sz w:val="20"/>
                <w:szCs w:val="20"/>
              </w:rPr>
            </w:pPr>
            <w:r w:rsidRPr="002F70FA">
              <w:rPr>
                <w:i/>
                <w:color w:val="000000"/>
                <w:spacing w:val="6"/>
                <w:sz w:val="20"/>
                <w:szCs w:val="20"/>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155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i/>
                <w:color w:val="000000"/>
                <w:sz w:val="20"/>
                <w:szCs w:val="20"/>
              </w:rPr>
            </w:pPr>
            <w:r w:rsidRPr="002F70FA">
              <w:rPr>
                <w:i/>
                <w:color w:val="000000"/>
                <w:sz w:val="20"/>
                <w:szCs w:val="20"/>
              </w:rPr>
              <w:t>13 2 00 00000</w:t>
            </w:r>
          </w:p>
        </w:tc>
        <w:tc>
          <w:tcPr>
            <w:tcW w:w="70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pacing w:val="-4"/>
                <w:sz w:val="20"/>
                <w:szCs w:val="20"/>
              </w:rPr>
            </w:pPr>
            <w:r w:rsidRPr="002F70FA">
              <w:rPr>
                <w:color w:val="000000"/>
                <w:spacing w:val="-4"/>
                <w:sz w:val="20"/>
                <w:szCs w:val="20"/>
              </w:rPr>
              <w:t>318 000,00</w:t>
            </w:r>
          </w:p>
        </w:tc>
        <w:tc>
          <w:tcPr>
            <w:tcW w:w="1276"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pacing w:val="-4"/>
                <w:sz w:val="20"/>
                <w:szCs w:val="20"/>
              </w:rPr>
            </w:pPr>
            <w:r w:rsidRPr="002F70FA">
              <w:rPr>
                <w:color w:val="000000"/>
                <w:spacing w:val="-4"/>
                <w:sz w:val="20"/>
                <w:szCs w:val="20"/>
              </w:rPr>
              <w:t>318 000,00</w:t>
            </w:r>
          </w:p>
        </w:tc>
        <w:tc>
          <w:tcPr>
            <w:tcW w:w="1418"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pacing w:val="-4"/>
                <w:sz w:val="20"/>
                <w:szCs w:val="20"/>
              </w:rPr>
            </w:pPr>
            <w:r w:rsidRPr="002F70FA">
              <w:rPr>
                <w:color w:val="000000"/>
                <w:spacing w:val="-4"/>
                <w:sz w:val="20"/>
                <w:szCs w:val="20"/>
              </w:rPr>
              <w:t>318 000,00</w:t>
            </w:r>
          </w:p>
        </w:tc>
      </w:tr>
      <w:tr w:rsidR="002F70FA" w:rsidRPr="002F70FA" w:rsidTr="00593F7C">
        <w:tc>
          <w:tcPr>
            <w:tcW w:w="9072"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both"/>
              <w:rPr>
                <w:i/>
                <w:color w:val="000000"/>
                <w:spacing w:val="6"/>
                <w:sz w:val="20"/>
                <w:szCs w:val="20"/>
              </w:rPr>
            </w:pPr>
            <w:r w:rsidRPr="002F70FA">
              <w:rPr>
                <w:color w:val="000000"/>
                <w:spacing w:val="6"/>
                <w:sz w:val="20"/>
                <w:szCs w:val="20"/>
              </w:rPr>
              <w:t>Основное мероприятие «Содействие защите населения и территории от чрезвычайных ситуаций»</w:t>
            </w:r>
          </w:p>
        </w:tc>
        <w:tc>
          <w:tcPr>
            <w:tcW w:w="155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z w:val="20"/>
                <w:szCs w:val="20"/>
              </w:rPr>
            </w:pPr>
            <w:r w:rsidRPr="002F70FA">
              <w:rPr>
                <w:color w:val="000000"/>
                <w:sz w:val="20"/>
                <w:szCs w:val="20"/>
              </w:rPr>
              <w:t>13 2 01 00000</w:t>
            </w:r>
          </w:p>
        </w:tc>
        <w:tc>
          <w:tcPr>
            <w:tcW w:w="70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pacing w:val="-4"/>
                <w:sz w:val="20"/>
                <w:szCs w:val="20"/>
              </w:rPr>
            </w:pPr>
            <w:r w:rsidRPr="002F70FA">
              <w:rPr>
                <w:color w:val="000000"/>
                <w:spacing w:val="-4"/>
                <w:sz w:val="20"/>
                <w:szCs w:val="20"/>
              </w:rPr>
              <w:t>318 000,00</w:t>
            </w:r>
          </w:p>
        </w:tc>
        <w:tc>
          <w:tcPr>
            <w:tcW w:w="1276"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pacing w:val="-4"/>
                <w:sz w:val="20"/>
                <w:szCs w:val="20"/>
              </w:rPr>
            </w:pPr>
            <w:r w:rsidRPr="002F70FA">
              <w:rPr>
                <w:color w:val="000000"/>
                <w:spacing w:val="-4"/>
                <w:sz w:val="20"/>
                <w:szCs w:val="20"/>
              </w:rPr>
              <w:t>318 000,00</w:t>
            </w:r>
          </w:p>
        </w:tc>
        <w:tc>
          <w:tcPr>
            <w:tcW w:w="1418"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pacing w:val="-4"/>
                <w:sz w:val="20"/>
                <w:szCs w:val="20"/>
              </w:rPr>
            </w:pPr>
            <w:r w:rsidRPr="002F70FA">
              <w:rPr>
                <w:color w:val="000000"/>
                <w:spacing w:val="-4"/>
                <w:sz w:val="20"/>
                <w:szCs w:val="20"/>
              </w:rPr>
              <w:t>318 000,00</w:t>
            </w:r>
          </w:p>
        </w:tc>
      </w:tr>
      <w:tr w:rsidR="002F70FA" w:rsidRPr="002F70FA" w:rsidTr="00593F7C">
        <w:tc>
          <w:tcPr>
            <w:tcW w:w="9072"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both"/>
              <w:rPr>
                <w:color w:val="000000"/>
                <w:spacing w:val="6"/>
                <w:sz w:val="20"/>
                <w:szCs w:val="20"/>
              </w:rPr>
            </w:pPr>
            <w:r w:rsidRPr="002F70FA">
              <w:rPr>
                <w:color w:val="000000"/>
                <w:spacing w:val="6"/>
                <w:sz w:val="20"/>
                <w:szCs w:val="20"/>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155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z w:val="20"/>
                <w:szCs w:val="20"/>
              </w:rPr>
            </w:pPr>
            <w:r w:rsidRPr="002F70FA">
              <w:rPr>
                <w:color w:val="000000"/>
                <w:sz w:val="20"/>
                <w:szCs w:val="20"/>
              </w:rPr>
              <w:t>13 2 01 С1460</w:t>
            </w:r>
          </w:p>
        </w:tc>
        <w:tc>
          <w:tcPr>
            <w:tcW w:w="70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pacing w:val="-4"/>
                <w:sz w:val="20"/>
                <w:szCs w:val="20"/>
              </w:rPr>
            </w:pPr>
            <w:r w:rsidRPr="002F70FA">
              <w:rPr>
                <w:color w:val="000000"/>
                <w:spacing w:val="-4"/>
                <w:sz w:val="20"/>
                <w:szCs w:val="20"/>
              </w:rPr>
              <w:t>318 000,00</w:t>
            </w:r>
          </w:p>
        </w:tc>
        <w:tc>
          <w:tcPr>
            <w:tcW w:w="1276"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pacing w:val="-4"/>
                <w:sz w:val="20"/>
                <w:szCs w:val="20"/>
              </w:rPr>
            </w:pPr>
            <w:r w:rsidRPr="002F70FA">
              <w:rPr>
                <w:color w:val="000000"/>
                <w:spacing w:val="-4"/>
                <w:sz w:val="20"/>
                <w:szCs w:val="20"/>
              </w:rPr>
              <w:t>318 000,00</w:t>
            </w:r>
          </w:p>
        </w:tc>
        <w:tc>
          <w:tcPr>
            <w:tcW w:w="1418"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pacing w:val="-4"/>
                <w:sz w:val="20"/>
                <w:szCs w:val="20"/>
              </w:rPr>
            </w:pPr>
            <w:r w:rsidRPr="002F70FA">
              <w:rPr>
                <w:color w:val="000000"/>
                <w:spacing w:val="-4"/>
                <w:sz w:val="20"/>
                <w:szCs w:val="20"/>
              </w:rPr>
              <w:t>318 000,00</w:t>
            </w:r>
          </w:p>
        </w:tc>
      </w:tr>
      <w:tr w:rsidR="002F70FA" w:rsidRPr="002F70FA" w:rsidTr="00593F7C">
        <w:tc>
          <w:tcPr>
            <w:tcW w:w="9072"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both"/>
              <w:rPr>
                <w:color w:val="000000"/>
                <w:spacing w:val="6"/>
                <w:sz w:val="20"/>
                <w:szCs w:val="20"/>
              </w:rPr>
            </w:pPr>
            <w:r w:rsidRPr="002F70FA">
              <w:rPr>
                <w:color w:val="000000"/>
                <w:spacing w:val="6"/>
                <w:sz w:val="20"/>
                <w:szCs w:val="20"/>
              </w:rPr>
              <w:t>Закупка товаров, работ и услуг для обеспечения государственных (муниципальных) нужд</w:t>
            </w:r>
          </w:p>
        </w:tc>
        <w:tc>
          <w:tcPr>
            <w:tcW w:w="155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z w:val="20"/>
                <w:szCs w:val="20"/>
              </w:rPr>
            </w:pPr>
            <w:r w:rsidRPr="002F70FA">
              <w:rPr>
                <w:color w:val="000000"/>
                <w:sz w:val="20"/>
                <w:szCs w:val="20"/>
              </w:rPr>
              <w:t>13 2 01 С1460</w:t>
            </w:r>
          </w:p>
        </w:tc>
        <w:tc>
          <w:tcPr>
            <w:tcW w:w="70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z w:val="20"/>
                <w:szCs w:val="20"/>
              </w:rPr>
            </w:pPr>
            <w:r w:rsidRPr="002F70FA">
              <w:rPr>
                <w:color w:val="000000"/>
                <w:sz w:val="20"/>
                <w:szCs w:val="20"/>
              </w:rPr>
              <w:t>200</w:t>
            </w:r>
          </w:p>
        </w:tc>
        <w:tc>
          <w:tcPr>
            <w:tcW w:w="1275"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pacing w:val="-4"/>
                <w:sz w:val="20"/>
                <w:szCs w:val="20"/>
              </w:rPr>
            </w:pPr>
            <w:r w:rsidRPr="002F70FA">
              <w:rPr>
                <w:color w:val="000000"/>
                <w:spacing w:val="-4"/>
                <w:sz w:val="20"/>
                <w:szCs w:val="20"/>
              </w:rPr>
              <w:t>318 000,00</w:t>
            </w:r>
          </w:p>
        </w:tc>
        <w:tc>
          <w:tcPr>
            <w:tcW w:w="1276"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pacing w:val="-4"/>
                <w:sz w:val="20"/>
                <w:szCs w:val="20"/>
              </w:rPr>
            </w:pPr>
            <w:r w:rsidRPr="002F70FA">
              <w:rPr>
                <w:color w:val="000000"/>
                <w:spacing w:val="-4"/>
                <w:sz w:val="20"/>
                <w:szCs w:val="20"/>
              </w:rPr>
              <w:t>318 000,00</w:t>
            </w:r>
          </w:p>
        </w:tc>
        <w:tc>
          <w:tcPr>
            <w:tcW w:w="1418"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pacing w:val="-4"/>
                <w:sz w:val="20"/>
                <w:szCs w:val="20"/>
              </w:rPr>
            </w:pPr>
            <w:r w:rsidRPr="002F70FA">
              <w:rPr>
                <w:color w:val="000000"/>
                <w:spacing w:val="-4"/>
                <w:sz w:val="20"/>
                <w:szCs w:val="20"/>
              </w:rPr>
              <w:t>318 000,00</w:t>
            </w:r>
          </w:p>
        </w:tc>
      </w:tr>
      <w:tr w:rsidR="002F70FA" w:rsidRPr="002F70FA" w:rsidTr="00593F7C">
        <w:tc>
          <w:tcPr>
            <w:tcW w:w="9072"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both"/>
              <w:rPr>
                <w:b/>
                <w:color w:val="000000"/>
                <w:spacing w:val="6"/>
                <w:sz w:val="20"/>
                <w:szCs w:val="20"/>
              </w:rPr>
            </w:pPr>
            <w:r w:rsidRPr="002F70FA">
              <w:rPr>
                <w:b/>
                <w:color w:val="000000"/>
                <w:spacing w:val="1"/>
                <w:sz w:val="20"/>
                <w:szCs w:val="20"/>
              </w:rPr>
              <w:t>Муниципальная программа «Развитие экономики»</w:t>
            </w:r>
          </w:p>
        </w:tc>
        <w:tc>
          <w:tcPr>
            <w:tcW w:w="155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center"/>
              <w:rPr>
                <w:b/>
                <w:sz w:val="20"/>
                <w:szCs w:val="20"/>
              </w:rPr>
            </w:pPr>
            <w:r w:rsidRPr="002F70FA">
              <w:rPr>
                <w:b/>
                <w:sz w:val="20"/>
                <w:szCs w:val="20"/>
              </w:rPr>
              <w:t>15 0 00 00000</w:t>
            </w:r>
          </w:p>
        </w:tc>
        <w:tc>
          <w:tcPr>
            <w:tcW w:w="70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b/>
                <w:color w:val="000000"/>
                <w:spacing w:val="-4"/>
                <w:sz w:val="20"/>
                <w:szCs w:val="20"/>
              </w:rPr>
            </w:pPr>
            <w:r w:rsidRPr="002F70FA">
              <w:rPr>
                <w:b/>
                <w:color w:val="000000"/>
                <w:spacing w:val="-4"/>
                <w:sz w:val="20"/>
                <w:szCs w:val="20"/>
              </w:rPr>
              <w:t>20 000,00</w:t>
            </w:r>
          </w:p>
        </w:tc>
        <w:tc>
          <w:tcPr>
            <w:tcW w:w="1276"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b/>
                <w:color w:val="000000"/>
                <w:spacing w:val="-4"/>
                <w:sz w:val="20"/>
                <w:szCs w:val="20"/>
              </w:rPr>
            </w:pPr>
            <w:r w:rsidRPr="002F70FA">
              <w:rPr>
                <w:b/>
                <w:color w:val="000000"/>
                <w:spacing w:val="-4"/>
                <w:sz w:val="20"/>
                <w:szCs w:val="20"/>
              </w:rPr>
              <w:t>20 000,00</w:t>
            </w:r>
          </w:p>
        </w:tc>
        <w:tc>
          <w:tcPr>
            <w:tcW w:w="1418"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b/>
                <w:color w:val="000000"/>
                <w:spacing w:val="-4"/>
                <w:sz w:val="20"/>
                <w:szCs w:val="20"/>
              </w:rPr>
            </w:pPr>
            <w:r w:rsidRPr="002F70FA">
              <w:rPr>
                <w:b/>
                <w:color w:val="000000"/>
                <w:spacing w:val="-4"/>
                <w:sz w:val="20"/>
                <w:szCs w:val="20"/>
              </w:rPr>
              <w:t>20 000,00</w:t>
            </w:r>
          </w:p>
        </w:tc>
      </w:tr>
      <w:tr w:rsidR="002F70FA" w:rsidRPr="002F70FA" w:rsidTr="00593F7C">
        <w:tc>
          <w:tcPr>
            <w:tcW w:w="9072"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both"/>
              <w:rPr>
                <w:i/>
                <w:color w:val="000000"/>
                <w:spacing w:val="2"/>
                <w:sz w:val="20"/>
                <w:szCs w:val="20"/>
              </w:rPr>
            </w:pPr>
            <w:r w:rsidRPr="002F70FA">
              <w:rPr>
                <w:i/>
                <w:color w:val="000000"/>
                <w:spacing w:val="6"/>
                <w:sz w:val="20"/>
                <w:szCs w:val="20"/>
              </w:rPr>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sidRPr="002F70FA">
              <w:rPr>
                <w:i/>
                <w:color w:val="000000"/>
                <w:spacing w:val="1"/>
                <w:sz w:val="20"/>
                <w:szCs w:val="20"/>
              </w:rPr>
              <w:t xml:space="preserve"> «Развитие экономики поселка имени К. Либкнехта Курчатовского района Курской области»</w:t>
            </w:r>
          </w:p>
        </w:tc>
        <w:tc>
          <w:tcPr>
            <w:tcW w:w="155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i/>
                <w:color w:val="000000"/>
                <w:sz w:val="20"/>
                <w:szCs w:val="20"/>
              </w:rPr>
            </w:pPr>
            <w:r w:rsidRPr="002F70FA">
              <w:rPr>
                <w:i/>
                <w:color w:val="000000"/>
                <w:sz w:val="20"/>
                <w:szCs w:val="20"/>
              </w:rPr>
              <w:t>15 3 00 00000</w:t>
            </w:r>
          </w:p>
        </w:tc>
        <w:tc>
          <w:tcPr>
            <w:tcW w:w="70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pacing w:val="-4"/>
                <w:sz w:val="20"/>
                <w:szCs w:val="20"/>
              </w:rPr>
            </w:pPr>
            <w:r w:rsidRPr="002F70FA">
              <w:rPr>
                <w:color w:val="000000"/>
                <w:spacing w:val="-4"/>
                <w:sz w:val="20"/>
                <w:szCs w:val="20"/>
              </w:rPr>
              <w:t>20 000,00</w:t>
            </w:r>
          </w:p>
        </w:tc>
        <w:tc>
          <w:tcPr>
            <w:tcW w:w="1276"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pacing w:val="-4"/>
                <w:sz w:val="20"/>
                <w:szCs w:val="20"/>
              </w:rPr>
            </w:pPr>
            <w:r w:rsidRPr="002F70FA">
              <w:rPr>
                <w:color w:val="000000"/>
                <w:spacing w:val="-4"/>
                <w:sz w:val="20"/>
                <w:szCs w:val="20"/>
              </w:rPr>
              <w:t>20 000,00</w:t>
            </w:r>
          </w:p>
        </w:tc>
        <w:tc>
          <w:tcPr>
            <w:tcW w:w="1418"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pacing w:val="-4"/>
                <w:sz w:val="20"/>
                <w:szCs w:val="20"/>
              </w:rPr>
            </w:pPr>
            <w:r w:rsidRPr="002F70FA">
              <w:rPr>
                <w:color w:val="000000"/>
                <w:spacing w:val="-4"/>
                <w:sz w:val="20"/>
                <w:szCs w:val="20"/>
              </w:rPr>
              <w:t>20 000,00</w:t>
            </w:r>
          </w:p>
        </w:tc>
      </w:tr>
      <w:tr w:rsidR="002F70FA" w:rsidRPr="002F70FA" w:rsidTr="00593F7C">
        <w:tc>
          <w:tcPr>
            <w:tcW w:w="9072"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both"/>
              <w:rPr>
                <w:i/>
                <w:color w:val="000000"/>
                <w:spacing w:val="6"/>
                <w:sz w:val="20"/>
                <w:szCs w:val="20"/>
              </w:rPr>
            </w:pPr>
            <w:r w:rsidRPr="002F70FA">
              <w:rPr>
                <w:b/>
                <w:color w:val="000000"/>
                <w:spacing w:val="6"/>
                <w:sz w:val="20"/>
                <w:szCs w:val="20"/>
              </w:rPr>
              <w:t>Основное мероприятие «Обеспечение качества и доступности муниципальных услуг»</w:t>
            </w:r>
          </w:p>
        </w:tc>
        <w:tc>
          <w:tcPr>
            <w:tcW w:w="155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b/>
                <w:color w:val="000000"/>
                <w:sz w:val="20"/>
                <w:szCs w:val="20"/>
              </w:rPr>
            </w:pPr>
            <w:r w:rsidRPr="002F70FA">
              <w:rPr>
                <w:b/>
                <w:color w:val="000000"/>
                <w:sz w:val="20"/>
                <w:szCs w:val="20"/>
              </w:rPr>
              <w:t>15 3 01 00000</w:t>
            </w:r>
          </w:p>
        </w:tc>
        <w:tc>
          <w:tcPr>
            <w:tcW w:w="70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i/>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pacing w:val="-4"/>
                <w:sz w:val="20"/>
                <w:szCs w:val="20"/>
              </w:rPr>
            </w:pPr>
            <w:r w:rsidRPr="002F70FA">
              <w:rPr>
                <w:color w:val="000000"/>
                <w:spacing w:val="-4"/>
                <w:sz w:val="20"/>
                <w:szCs w:val="20"/>
              </w:rPr>
              <w:t>20 000,00</w:t>
            </w:r>
          </w:p>
        </w:tc>
        <w:tc>
          <w:tcPr>
            <w:tcW w:w="1276"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pacing w:val="-4"/>
                <w:sz w:val="20"/>
                <w:szCs w:val="20"/>
              </w:rPr>
            </w:pPr>
            <w:r w:rsidRPr="002F70FA">
              <w:rPr>
                <w:color w:val="000000"/>
                <w:spacing w:val="-4"/>
                <w:sz w:val="20"/>
                <w:szCs w:val="20"/>
              </w:rPr>
              <w:t>20 000,00</w:t>
            </w:r>
          </w:p>
        </w:tc>
        <w:tc>
          <w:tcPr>
            <w:tcW w:w="1418"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pacing w:val="-4"/>
                <w:sz w:val="20"/>
                <w:szCs w:val="20"/>
              </w:rPr>
            </w:pPr>
            <w:r w:rsidRPr="002F70FA">
              <w:rPr>
                <w:color w:val="000000"/>
                <w:spacing w:val="-4"/>
                <w:sz w:val="20"/>
                <w:szCs w:val="20"/>
              </w:rPr>
              <w:t>20 000,00</w:t>
            </w:r>
          </w:p>
        </w:tc>
      </w:tr>
      <w:tr w:rsidR="002F70FA" w:rsidRPr="002F70FA" w:rsidTr="00593F7C">
        <w:tc>
          <w:tcPr>
            <w:tcW w:w="9072"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both"/>
              <w:rPr>
                <w:color w:val="000000"/>
                <w:spacing w:val="2"/>
                <w:sz w:val="20"/>
                <w:szCs w:val="20"/>
              </w:rPr>
            </w:pPr>
            <w:r w:rsidRPr="002F70FA">
              <w:rPr>
                <w:color w:val="000000"/>
                <w:spacing w:val="2"/>
                <w:sz w:val="20"/>
                <w:szCs w:val="20"/>
              </w:rPr>
              <w:t>Мероприятия по повышению качества и доступности муниципальных услуг, предоставляемых органами местного самоуправления</w:t>
            </w:r>
          </w:p>
        </w:tc>
        <w:tc>
          <w:tcPr>
            <w:tcW w:w="155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z w:val="20"/>
                <w:szCs w:val="20"/>
              </w:rPr>
            </w:pPr>
            <w:r w:rsidRPr="002F70FA">
              <w:rPr>
                <w:color w:val="000000"/>
                <w:sz w:val="20"/>
                <w:szCs w:val="20"/>
              </w:rPr>
              <w:t>15 3 01 С1492</w:t>
            </w:r>
          </w:p>
        </w:tc>
        <w:tc>
          <w:tcPr>
            <w:tcW w:w="70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pacing w:val="-4"/>
                <w:sz w:val="20"/>
                <w:szCs w:val="20"/>
              </w:rPr>
            </w:pPr>
            <w:r w:rsidRPr="002F70FA">
              <w:rPr>
                <w:color w:val="000000"/>
                <w:spacing w:val="-4"/>
                <w:sz w:val="20"/>
                <w:szCs w:val="20"/>
              </w:rPr>
              <w:t>20 000,00</w:t>
            </w:r>
          </w:p>
        </w:tc>
        <w:tc>
          <w:tcPr>
            <w:tcW w:w="1276"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pacing w:val="-4"/>
                <w:sz w:val="20"/>
                <w:szCs w:val="20"/>
              </w:rPr>
            </w:pPr>
            <w:r w:rsidRPr="002F70FA">
              <w:rPr>
                <w:color w:val="000000"/>
                <w:spacing w:val="-4"/>
                <w:sz w:val="20"/>
                <w:szCs w:val="20"/>
              </w:rPr>
              <w:t>20 000,00</w:t>
            </w:r>
          </w:p>
        </w:tc>
        <w:tc>
          <w:tcPr>
            <w:tcW w:w="1418"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pacing w:val="-4"/>
                <w:sz w:val="20"/>
                <w:szCs w:val="20"/>
              </w:rPr>
            </w:pPr>
            <w:r w:rsidRPr="002F70FA">
              <w:rPr>
                <w:color w:val="000000"/>
                <w:spacing w:val="-4"/>
                <w:sz w:val="20"/>
                <w:szCs w:val="20"/>
              </w:rPr>
              <w:t>20 000,00</w:t>
            </w:r>
          </w:p>
        </w:tc>
      </w:tr>
      <w:tr w:rsidR="002F70FA" w:rsidRPr="002F70FA" w:rsidTr="00593F7C">
        <w:tc>
          <w:tcPr>
            <w:tcW w:w="9072"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both"/>
              <w:rPr>
                <w:color w:val="000000"/>
                <w:spacing w:val="2"/>
                <w:sz w:val="20"/>
                <w:szCs w:val="20"/>
              </w:rPr>
            </w:pPr>
            <w:r w:rsidRPr="002F70FA">
              <w:rPr>
                <w:color w:val="000000"/>
                <w:spacing w:val="6"/>
                <w:sz w:val="20"/>
                <w:szCs w:val="20"/>
              </w:rPr>
              <w:t>Закупка товаров, работ и услуг для обеспечения государственных (муниципальных) нужд</w:t>
            </w:r>
          </w:p>
        </w:tc>
        <w:tc>
          <w:tcPr>
            <w:tcW w:w="155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z w:val="20"/>
                <w:szCs w:val="20"/>
              </w:rPr>
            </w:pPr>
            <w:r w:rsidRPr="002F70FA">
              <w:rPr>
                <w:color w:val="000000"/>
                <w:sz w:val="20"/>
                <w:szCs w:val="20"/>
              </w:rPr>
              <w:t>15 3 01 С1492</w:t>
            </w:r>
          </w:p>
        </w:tc>
        <w:tc>
          <w:tcPr>
            <w:tcW w:w="70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z w:val="20"/>
                <w:szCs w:val="20"/>
              </w:rPr>
            </w:pPr>
            <w:r w:rsidRPr="002F70FA">
              <w:rPr>
                <w:color w:val="000000"/>
                <w:sz w:val="20"/>
                <w:szCs w:val="20"/>
              </w:rPr>
              <w:t>200</w:t>
            </w:r>
          </w:p>
        </w:tc>
        <w:tc>
          <w:tcPr>
            <w:tcW w:w="1275"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pacing w:val="-4"/>
                <w:sz w:val="20"/>
                <w:szCs w:val="20"/>
              </w:rPr>
            </w:pPr>
            <w:r w:rsidRPr="002F70FA">
              <w:rPr>
                <w:color w:val="000000"/>
                <w:spacing w:val="-4"/>
                <w:sz w:val="20"/>
                <w:szCs w:val="20"/>
              </w:rPr>
              <w:t>20 000,00</w:t>
            </w:r>
          </w:p>
        </w:tc>
        <w:tc>
          <w:tcPr>
            <w:tcW w:w="1276"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pacing w:val="-4"/>
                <w:sz w:val="20"/>
                <w:szCs w:val="20"/>
              </w:rPr>
            </w:pPr>
            <w:r w:rsidRPr="002F70FA">
              <w:rPr>
                <w:color w:val="000000"/>
                <w:spacing w:val="-4"/>
                <w:sz w:val="20"/>
                <w:szCs w:val="20"/>
              </w:rPr>
              <w:t>20 000,00</w:t>
            </w:r>
          </w:p>
        </w:tc>
        <w:tc>
          <w:tcPr>
            <w:tcW w:w="1418"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pacing w:val="-4"/>
                <w:sz w:val="20"/>
                <w:szCs w:val="20"/>
              </w:rPr>
            </w:pPr>
            <w:r w:rsidRPr="002F70FA">
              <w:rPr>
                <w:color w:val="000000"/>
                <w:spacing w:val="-4"/>
                <w:sz w:val="20"/>
                <w:szCs w:val="20"/>
              </w:rPr>
              <w:t>20 000,00</w:t>
            </w:r>
          </w:p>
        </w:tc>
      </w:tr>
      <w:tr w:rsidR="002F70FA" w:rsidRPr="002F70FA" w:rsidTr="00593F7C">
        <w:tc>
          <w:tcPr>
            <w:tcW w:w="9072"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both"/>
              <w:rPr>
                <w:color w:val="000000"/>
                <w:spacing w:val="6"/>
                <w:sz w:val="20"/>
                <w:szCs w:val="20"/>
              </w:rPr>
            </w:pPr>
            <w:r w:rsidRPr="002F70FA">
              <w:rPr>
                <w:b/>
                <w:color w:val="000000"/>
                <w:spacing w:val="6"/>
                <w:sz w:val="20"/>
                <w:szCs w:val="20"/>
              </w:rPr>
              <w:lastRenderedPageBreak/>
              <w:t>Муниципальная программа «Формирование современной городской среды в поселке имени К. Либкнехта Курчатовского района Курской области на 2018 год»</w:t>
            </w:r>
          </w:p>
        </w:tc>
        <w:tc>
          <w:tcPr>
            <w:tcW w:w="155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center"/>
              <w:rPr>
                <w:b/>
                <w:color w:val="000000"/>
                <w:sz w:val="20"/>
                <w:szCs w:val="20"/>
              </w:rPr>
            </w:pPr>
            <w:r w:rsidRPr="002F70FA">
              <w:rPr>
                <w:b/>
                <w:color w:val="000000"/>
                <w:sz w:val="20"/>
                <w:szCs w:val="20"/>
              </w:rPr>
              <w:t>19 0 00 00000</w:t>
            </w:r>
          </w:p>
        </w:tc>
        <w:tc>
          <w:tcPr>
            <w:tcW w:w="70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b/>
                <w:color w:val="000000"/>
                <w:spacing w:val="-4"/>
                <w:sz w:val="20"/>
                <w:szCs w:val="20"/>
              </w:rPr>
            </w:pPr>
            <w:r w:rsidRPr="002F70FA">
              <w:rPr>
                <w:b/>
                <w:color w:val="000000"/>
                <w:spacing w:val="-4"/>
                <w:sz w:val="20"/>
                <w:szCs w:val="20"/>
              </w:rPr>
              <w:t>44 914,00</w:t>
            </w:r>
          </w:p>
        </w:tc>
        <w:tc>
          <w:tcPr>
            <w:tcW w:w="1276"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b/>
                <w:color w:val="000000"/>
                <w:spacing w:val="-4"/>
                <w:sz w:val="20"/>
                <w:szCs w:val="20"/>
              </w:rPr>
            </w:pPr>
            <w:r w:rsidRPr="002F70FA">
              <w:rPr>
                <w:b/>
                <w:color w:val="000000"/>
                <w:spacing w:val="-4"/>
                <w:sz w:val="20"/>
                <w:szCs w:val="20"/>
              </w:rPr>
              <w:t>44 879,00</w:t>
            </w:r>
          </w:p>
        </w:tc>
        <w:tc>
          <w:tcPr>
            <w:tcW w:w="1418"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b/>
                <w:color w:val="000000"/>
                <w:spacing w:val="-4"/>
                <w:sz w:val="20"/>
                <w:szCs w:val="20"/>
              </w:rPr>
            </w:pPr>
            <w:r w:rsidRPr="002F70FA">
              <w:rPr>
                <w:b/>
                <w:color w:val="000000"/>
                <w:spacing w:val="-4"/>
                <w:sz w:val="20"/>
                <w:szCs w:val="20"/>
              </w:rPr>
              <w:t>0,00</w:t>
            </w:r>
          </w:p>
        </w:tc>
      </w:tr>
      <w:tr w:rsidR="002F70FA" w:rsidRPr="002F70FA" w:rsidTr="00593F7C">
        <w:tc>
          <w:tcPr>
            <w:tcW w:w="9072"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both"/>
              <w:rPr>
                <w:color w:val="000000"/>
                <w:spacing w:val="6"/>
                <w:sz w:val="20"/>
                <w:szCs w:val="20"/>
              </w:rPr>
            </w:pPr>
            <w:r w:rsidRPr="002F70FA">
              <w:rPr>
                <w:color w:val="000000"/>
                <w:spacing w:val="6"/>
                <w:sz w:val="20"/>
                <w:szCs w:val="20"/>
              </w:rPr>
              <w:t>Основное мероприятие «Формирование   современной городской среды»</w:t>
            </w:r>
          </w:p>
        </w:tc>
        <w:tc>
          <w:tcPr>
            <w:tcW w:w="155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center"/>
              <w:rPr>
                <w:color w:val="000000"/>
                <w:sz w:val="20"/>
                <w:szCs w:val="20"/>
              </w:rPr>
            </w:pPr>
            <w:r w:rsidRPr="002F70FA">
              <w:rPr>
                <w:color w:val="000000"/>
                <w:sz w:val="20"/>
                <w:szCs w:val="20"/>
              </w:rPr>
              <w:t>19 1 01 00000</w:t>
            </w:r>
          </w:p>
        </w:tc>
        <w:tc>
          <w:tcPr>
            <w:tcW w:w="70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pacing w:val="-4"/>
                <w:sz w:val="20"/>
                <w:szCs w:val="20"/>
              </w:rPr>
            </w:pPr>
            <w:r w:rsidRPr="002F70FA">
              <w:rPr>
                <w:color w:val="000000"/>
                <w:spacing w:val="-4"/>
                <w:sz w:val="20"/>
                <w:szCs w:val="20"/>
              </w:rPr>
              <w:t>44 914,00</w:t>
            </w:r>
          </w:p>
        </w:tc>
        <w:tc>
          <w:tcPr>
            <w:tcW w:w="1276"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pacing w:val="-4"/>
                <w:sz w:val="20"/>
                <w:szCs w:val="20"/>
              </w:rPr>
            </w:pPr>
            <w:r w:rsidRPr="002F70FA">
              <w:rPr>
                <w:color w:val="000000"/>
                <w:spacing w:val="-4"/>
                <w:sz w:val="20"/>
                <w:szCs w:val="20"/>
              </w:rPr>
              <w:t>44 879,00</w:t>
            </w:r>
          </w:p>
        </w:tc>
        <w:tc>
          <w:tcPr>
            <w:tcW w:w="1418"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pacing w:val="-4"/>
                <w:sz w:val="20"/>
                <w:szCs w:val="20"/>
              </w:rPr>
            </w:pPr>
            <w:r w:rsidRPr="002F70FA">
              <w:rPr>
                <w:color w:val="000000"/>
                <w:spacing w:val="-4"/>
                <w:sz w:val="20"/>
                <w:szCs w:val="20"/>
              </w:rPr>
              <w:t>0,00</w:t>
            </w:r>
          </w:p>
        </w:tc>
      </w:tr>
      <w:tr w:rsidR="002F70FA" w:rsidRPr="002F70FA" w:rsidTr="00593F7C">
        <w:tc>
          <w:tcPr>
            <w:tcW w:w="9072"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both"/>
              <w:rPr>
                <w:color w:val="000000"/>
                <w:spacing w:val="6"/>
                <w:sz w:val="20"/>
                <w:szCs w:val="20"/>
              </w:rPr>
            </w:pPr>
            <w:r w:rsidRPr="002F70FA">
              <w:rPr>
                <w:color w:val="000000"/>
                <w:spacing w:val="6"/>
                <w:sz w:val="20"/>
                <w:szCs w:val="20"/>
              </w:rPr>
              <w:t>Реализация мероприятий по формированию современной городской среды</w:t>
            </w:r>
          </w:p>
        </w:tc>
        <w:tc>
          <w:tcPr>
            <w:tcW w:w="155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center"/>
              <w:rPr>
                <w:color w:val="000000"/>
                <w:sz w:val="20"/>
                <w:szCs w:val="20"/>
              </w:rPr>
            </w:pPr>
            <w:r w:rsidRPr="002F70FA">
              <w:rPr>
                <w:color w:val="000000"/>
                <w:sz w:val="20"/>
                <w:szCs w:val="20"/>
              </w:rPr>
              <w:t xml:space="preserve">19 1 </w:t>
            </w:r>
            <w:r w:rsidRPr="002F70FA">
              <w:rPr>
                <w:color w:val="000000"/>
                <w:sz w:val="20"/>
                <w:szCs w:val="20"/>
                <w:lang w:val="en-US"/>
              </w:rPr>
              <w:t>F2 55550</w:t>
            </w:r>
          </w:p>
        </w:tc>
        <w:tc>
          <w:tcPr>
            <w:tcW w:w="70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pacing w:val="-4"/>
                <w:sz w:val="20"/>
                <w:szCs w:val="20"/>
              </w:rPr>
            </w:pPr>
            <w:r w:rsidRPr="002F70FA">
              <w:rPr>
                <w:color w:val="000000"/>
                <w:spacing w:val="-4"/>
                <w:sz w:val="20"/>
                <w:szCs w:val="20"/>
              </w:rPr>
              <w:t>44 914,00</w:t>
            </w:r>
          </w:p>
        </w:tc>
        <w:tc>
          <w:tcPr>
            <w:tcW w:w="1276"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pacing w:val="-4"/>
                <w:sz w:val="20"/>
                <w:szCs w:val="20"/>
              </w:rPr>
            </w:pPr>
            <w:r w:rsidRPr="002F70FA">
              <w:rPr>
                <w:color w:val="000000"/>
                <w:spacing w:val="-4"/>
                <w:sz w:val="20"/>
                <w:szCs w:val="20"/>
              </w:rPr>
              <w:t>44 879,00</w:t>
            </w:r>
          </w:p>
        </w:tc>
        <w:tc>
          <w:tcPr>
            <w:tcW w:w="1418"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pacing w:val="-4"/>
                <w:sz w:val="20"/>
                <w:szCs w:val="20"/>
              </w:rPr>
            </w:pPr>
            <w:r w:rsidRPr="002F70FA">
              <w:rPr>
                <w:color w:val="000000"/>
                <w:spacing w:val="-4"/>
                <w:sz w:val="20"/>
                <w:szCs w:val="20"/>
              </w:rPr>
              <w:t>0,00</w:t>
            </w:r>
          </w:p>
        </w:tc>
      </w:tr>
      <w:tr w:rsidR="002F70FA" w:rsidRPr="002F70FA" w:rsidTr="00593F7C">
        <w:tc>
          <w:tcPr>
            <w:tcW w:w="9072"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both"/>
              <w:rPr>
                <w:color w:val="000000"/>
                <w:spacing w:val="6"/>
                <w:sz w:val="20"/>
                <w:szCs w:val="20"/>
              </w:rPr>
            </w:pPr>
            <w:r w:rsidRPr="002F70FA">
              <w:rPr>
                <w:color w:val="000000"/>
                <w:spacing w:val="6"/>
                <w:sz w:val="20"/>
                <w:szCs w:val="20"/>
              </w:rPr>
              <w:t>Закупка товаров, работ и услуг для государственных (муниципальных) нужд</w:t>
            </w:r>
          </w:p>
        </w:tc>
        <w:tc>
          <w:tcPr>
            <w:tcW w:w="155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center"/>
              <w:rPr>
                <w:color w:val="000000"/>
                <w:sz w:val="20"/>
                <w:szCs w:val="20"/>
              </w:rPr>
            </w:pPr>
            <w:r w:rsidRPr="002F70FA">
              <w:rPr>
                <w:color w:val="000000"/>
                <w:sz w:val="20"/>
                <w:szCs w:val="20"/>
              </w:rPr>
              <w:t xml:space="preserve">19 1 </w:t>
            </w:r>
            <w:r w:rsidRPr="002F70FA">
              <w:rPr>
                <w:color w:val="000000"/>
                <w:sz w:val="20"/>
                <w:szCs w:val="20"/>
                <w:lang w:val="en-US"/>
              </w:rPr>
              <w:t>F2 55550</w:t>
            </w:r>
          </w:p>
        </w:tc>
        <w:tc>
          <w:tcPr>
            <w:tcW w:w="70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z w:val="20"/>
                <w:szCs w:val="20"/>
              </w:rPr>
            </w:pPr>
            <w:r w:rsidRPr="002F70FA">
              <w:rPr>
                <w:color w:val="000000"/>
                <w:sz w:val="20"/>
                <w:szCs w:val="20"/>
              </w:rPr>
              <w:t>200</w:t>
            </w:r>
          </w:p>
        </w:tc>
        <w:tc>
          <w:tcPr>
            <w:tcW w:w="1275"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pacing w:val="-4"/>
                <w:sz w:val="20"/>
                <w:szCs w:val="20"/>
              </w:rPr>
            </w:pPr>
            <w:r w:rsidRPr="002F70FA">
              <w:rPr>
                <w:color w:val="000000"/>
                <w:spacing w:val="-4"/>
                <w:sz w:val="20"/>
                <w:szCs w:val="20"/>
              </w:rPr>
              <w:t>44 914,00</w:t>
            </w:r>
          </w:p>
        </w:tc>
        <w:tc>
          <w:tcPr>
            <w:tcW w:w="1276"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pacing w:val="-4"/>
                <w:sz w:val="20"/>
                <w:szCs w:val="20"/>
              </w:rPr>
            </w:pPr>
            <w:r w:rsidRPr="002F70FA">
              <w:rPr>
                <w:color w:val="000000"/>
                <w:spacing w:val="-4"/>
                <w:sz w:val="20"/>
                <w:szCs w:val="20"/>
              </w:rPr>
              <w:t>44 879,00</w:t>
            </w:r>
          </w:p>
        </w:tc>
        <w:tc>
          <w:tcPr>
            <w:tcW w:w="1418"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pacing w:val="-4"/>
                <w:sz w:val="20"/>
                <w:szCs w:val="20"/>
              </w:rPr>
            </w:pPr>
            <w:r w:rsidRPr="002F70FA">
              <w:rPr>
                <w:color w:val="000000"/>
                <w:spacing w:val="-4"/>
                <w:sz w:val="20"/>
                <w:szCs w:val="20"/>
              </w:rPr>
              <w:t>0,00</w:t>
            </w:r>
          </w:p>
        </w:tc>
      </w:tr>
      <w:tr w:rsidR="002F70FA" w:rsidRPr="002F70FA" w:rsidTr="00593F7C">
        <w:tc>
          <w:tcPr>
            <w:tcW w:w="9072"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both"/>
              <w:rPr>
                <w:color w:val="000000"/>
                <w:spacing w:val="6"/>
                <w:sz w:val="20"/>
                <w:szCs w:val="20"/>
              </w:rPr>
            </w:pPr>
            <w:r w:rsidRPr="002F70FA">
              <w:rPr>
                <w:b/>
                <w:color w:val="000000"/>
                <w:spacing w:val="1"/>
                <w:sz w:val="20"/>
                <w:szCs w:val="20"/>
              </w:rPr>
              <w:t>Муниципальная программа поселка имени К. Либкнехта Курчатовского района Курской области «Развитие информационного общества»</w:t>
            </w:r>
          </w:p>
        </w:tc>
        <w:tc>
          <w:tcPr>
            <w:tcW w:w="155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center"/>
              <w:rPr>
                <w:b/>
                <w:color w:val="000000"/>
                <w:sz w:val="20"/>
                <w:szCs w:val="20"/>
              </w:rPr>
            </w:pPr>
            <w:r w:rsidRPr="002F70FA">
              <w:rPr>
                <w:b/>
                <w:i/>
                <w:color w:val="000000"/>
                <w:spacing w:val="-1"/>
                <w:sz w:val="20"/>
                <w:szCs w:val="20"/>
              </w:rPr>
              <w:t>20 0  00 00000</w:t>
            </w:r>
          </w:p>
        </w:tc>
        <w:tc>
          <w:tcPr>
            <w:tcW w:w="70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b/>
                <w:color w:val="000000"/>
                <w:spacing w:val="-4"/>
                <w:sz w:val="20"/>
                <w:szCs w:val="20"/>
              </w:rPr>
            </w:pPr>
            <w:r w:rsidRPr="002F70FA">
              <w:rPr>
                <w:b/>
                <w:color w:val="000000"/>
                <w:spacing w:val="-4"/>
                <w:sz w:val="20"/>
                <w:szCs w:val="20"/>
              </w:rPr>
              <w:t>120 000,00</w:t>
            </w:r>
          </w:p>
        </w:tc>
        <w:tc>
          <w:tcPr>
            <w:tcW w:w="1276"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b/>
                <w:color w:val="000000"/>
                <w:spacing w:val="-4"/>
                <w:sz w:val="20"/>
                <w:szCs w:val="20"/>
              </w:rPr>
            </w:pPr>
            <w:r w:rsidRPr="002F70FA">
              <w:rPr>
                <w:b/>
                <w:color w:val="000000"/>
                <w:spacing w:val="-4"/>
                <w:sz w:val="20"/>
                <w:szCs w:val="20"/>
              </w:rPr>
              <w:t>120 000,00</w:t>
            </w:r>
          </w:p>
        </w:tc>
        <w:tc>
          <w:tcPr>
            <w:tcW w:w="1418"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b/>
                <w:color w:val="000000"/>
                <w:spacing w:val="-4"/>
                <w:sz w:val="20"/>
                <w:szCs w:val="20"/>
              </w:rPr>
            </w:pPr>
            <w:r w:rsidRPr="002F70FA">
              <w:rPr>
                <w:b/>
                <w:color w:val="000000"/>
                <w:spacing w:val="-4"/>
                <w:sz w:val="20"/>
                <w:szCs w:val="20"/>
              </w:rPr>
              <w:t>120 000,00</w:t>
            </w:r>
          </w:p>
        </w:tc>
      </w:tr>
      <w:tr w:rsidR="002F70FA" w:rsidRPr="002F70FA" w:rsidTr="00593F7C">
        <w:tc>
          <w:tcPr>
            <w:tcW w:w="9072"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both"/>
              <w:rPr>
                <w:i/>
                <w:color w:val="000000"/>
                <w:spacing w:val="6"/>
                <w:sz w:val="20"/>
                <w:szCs w:val="20"/>
              </w:rPr>
            </w:pPr>
            <w:r w:rsidRPr="002F70FA">
              <w:rPr>
                <w:i/>
                <w:color w:val="000000"/>
                <w:spacing w:val="6"/>
                <w:sz w:val="20"/>
                <w:szCs w:val="20"/>
              </w:rPr>
              <w:t xml:space="preserve">Подпрограмма «Электронное правительство поселка имени К. Либкнехта Курчатовского района Курской области» </w:t>
            </w:r>
            <w:r w:rsidRPr="002F70FA">
              <w:rPr>
                <w:i/>
                <w:color w:val="000000"/>
                <w:spacing w:val="1"/>
                <w:sz w:val="20"/>
                <w:szCs w:val="20"/>
              </w:rPr>
              <w:t>муниципальной программы поселка имени К. Либкнехта Курчатовского района Курской области «Развитие информационного общества»</w:t>
            </w:r>
          </w:p>
        </w:tc>
        <w:tc>
          <w:tcPr>
            <w:tcW w:w="155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i/>
                <w:color w:val="000000"/>
                <w:spacing w:val="-1"/>
                <w:sz w:val="20"/>
                <w:szCs w:val="20"/>
              </w:rPr>
            </w:pPr>
            <w:r w:rsidRPr="002F70FA">
              <w:rPr>
                <w:i/>
                <w:color w:val="000000"/>
                <w:spacing w:val="-1"/>
                <w:sz w:val="20"/>
                <w:szCs w:val="20"/>
              </w:rPr>
              <w:t>20 1 00 00000</w:t>
            </w:r>
          </w:p>
        </w:tc>
        <w:tc>
          <w:tcPr>
            <w:tcW w:w="70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b/>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pacing w:val="-4"/>
                <w:sz w:val="20"/>
                <w:szCs w:val="20"/>
              </w:rPr>
            </w:pPr>
            <w:r w:rsidRPr="002F70FA">
              <w:rPr>
                <w:color w:val="000000"/>
                <w:spacing w:val="-4"/>
                <w:sz w:val="20"/>
                <w:szCs w:val="20"/>
              </w:rPr>
              <w:t>100 000,00</w:t>
            </w:r>
          </w:p>
        </w:tc>
        <w:tc>
          <w:tcPr>
            <w:tcW w:w="1276"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pacing w:val="-4"/>
                <w:sz w:val="20"/>
                <w:szCs w:val="20"/>
              </w:rPr>
            </w:pPr>
            <w:r w:rsidRPr="002F70FA">
              <w:rPr>
                <w:color w:val="000000"/>
                <w:spacing w:val="-4"/>
                <w:sz w:val="20"/>
                <w:szCs w:val="20"/>
              </w:rPr>
              <w:t>100 000,00</w:t>
            </w:r>
          </w:p>
        </w:tc>
        <w:tc>
          <w:tcPr>
            <w:tcW w:w="1418"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pacing w:val="-4"/>
                <w:sz w:val="20"/>
                <w:szCs w:val="20"/>
              </w:rPr>
            </w:pPr>
            <w:r w:rsidRPr="002F70FA">
              <w:rPr>
                <w:color w:val="000000"/>
                <w:spacing w:val="-4"/>
                <w:sz w:val="20"/>
                <w:szCs w:val="20"/>
              </w:rPr>
              <w:t>100 000,00</w:t>
            </w:r>
          </w:p>
        </w:tc>
      </w:tr>
      <w:tr w:rsidR="002F70FA" w:rsidRPr="002F70FA" w:rsidTr="00593F7C">
        <w:tc>
          <w:tcPr>
            <w:tcW w:w="9072"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both"/>
              <w:rPr>
                <w:color w:val="000000"/>
                <w:spacing w:val="6"/>
                <w:sz w:val="20"/>
                <w:szCs w:val="20"/>
              </w:rPr>
            </w:pPr>
            <w:r w:rsidRPr="002F70FA">
              <w:rPr>
                <w:color w:val="000000"/>
                <w:spacing w:val="6"/>
                <w:sz w:val="20"/>
                <w:szCs w:val="20"/>
              </w:rPr>
              <w:t xml:space="preserve">Основное мероприятие </w:t>
            </w:r>
            <w:r w:rsidRPr="002F70FA">
              <w:rPr>
                <w:i/>
                <w:sz w:val="20"/>
                <w:szCs w:val="20"/>
              </w:rPr>
              <w:t>«Осуществление мероприятий по формированию электронного правительства»</w:t>
            </w:r>
          </w:p>
        </w:tc>
        <w:tc>
          <w:tcPr>
            <w:tcW w:w="155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pacing w:val="-1"/>
                <w:sz w:val="20"/>
                <w:szCs w:val="20"/>
              </w:rPr>
            </w:pPr>
            <w:r w:rsidRPr="002F70FA">
              <w:rPr>
                <w:color w:val="000000"/>
                <w:spacing w:val="-1"/>
                <w:sz w:val="20"/>
                <w:szCs w:val="20"/>
              </w:rPr>
              <w:t>20 1 01 00000</w:t>
            </w:r>
          </w:p>
        </w:tc>
        <w:tc>
          <w:tcPr>
            <w:tcW w:w="70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pacing w:val="-4"/>
                <w:sz w:val="20"/>
                <w:szCs w:val="20"/>
              </w:rPr>
            </w:pPr>
            <w:r w:rsidRPr="002F70FA">
              <w:rPr>
                <w:color w:val="000000"/>
                <w:spacing w:val="-4"/>
                <w:sz w:val="20"/>
                <w:szCs w:val="20"/>
              </w:rPr>
              <w:t>100 000,00</w:t>
            </w:r>
          </w:p>
        </w:tc>
        <w:tc>
          <w:tcPr>
            <w:tcW w:w="1276"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pacing w:val="-4"/>
                <w:sz w:val="20"/>
                <w:szCs w:val="20"/>
              </w:rPr>
            </w:pPr>
            <w:r w:rsidRPr="002F70FA">
              <w:rPr>
                <w:color w:val="000000"/>
                <w:spacing w:val="-4"/>
                <w:sz w:val="20"/>
                <w:szCs w:val="20"/>
              </w:rPr>
              <w:t>100 000,00</w:t>
            </w:r>
          </w:p>
        </w:tc>
        <w:tc>
          <w:tcPr>
            <w:tcW w:w="1418"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pacing w:val="-4"/>
                <w:sz w:val="20"/>
                <w:szCs w:val="20"/>
              </w:rPr>
            </w:pPr>
            <w:r w:rsidRPr="002F70FA">
              <w:rPr>
                <w:color w:val="000000"/>
                <w:spacing w:val="-4"/>
                <w:sz w:val="20"/>
                <w:szCs w:val="20"/>
              </w:rPr>
              <w:t>100 000,00</w:t>
            </w:r>
          </w:p>
        </w:tc>
      </w:tr>
      <w:tr w:rsidR="002F70FA" w:rsidRPr="002F70FA" w:rsidTr="00593F7C">
        <w:tc>
          <w:tcPr>
            <w:tcW w:w="9072"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both"/>
              <w:rPr>
                <w:color w:val="000000"/>
                <w:spacing w:val="6"/>
                <w:sz w:val="20"/>
                <w:szCs w:val="20"/>
              </w:rPr>
            </w:pPr>
            <w:r w:rsidRPr="002F70FA">
              <w:rPr>
                <w:color w:val="000000"/>
                <w:spacing w:val="6"/>
                <w:sz w:val="20"/>
                <w:szCs w:val="20"/>
              </w:rPr>
              <w:t>Формирование электронного правительства поселка имени К. Либкнехта Курчатовского района Курской области</w:t>
            </w:r>
          </w:p>
        </w:tc>
        <w:tc>
          <w:tcPr>
            <w:tcW w:w="155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sz w:val="20"/>
                <w:szCs w:val="20"/>
              </w:rPr>
            </w:pPr>
            <w:r w:rsidRPr="002F70FA">
              <w:rPr>
                <w:sz w:val="20"/>
                <w:szCs w:val="20"/>
              </w:rPr>
              <w:t>20 1 01 С1404</w:t>
            </w:r>
          </w:p>
        </w:tc>
        <w:tc>
          <w:tcPr>
            <w:tcW w:w="70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pacing w:val="-4"/>
                <w:sz w:val="20"/>
                <w:szCs w:val="20"/>
              </w:rPr>
            </w:pPr>
            <w:r w:rsidRPr="002F70FA">
              <w:rPr>
                <w:color w:val="000000"/>
                <w:spacing w:val="-4"/>
                <w:sz w:val="20"/>
                <w:szCs w:val="20"/>
              </w:rPr>
              <w:t>100 000,00</w:t>
            </w:r>
          </w:p>
        </w:tc>
        <w:tc>
          <w:tcPr>
            <w:tcW w:w="1276"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pacing w:val="-4"/>
                <w:sz w:val="20"/>
                <w:szCs w:val="20"/>
              </w:rPr>
            </w:pPr>
            <w:r w:rsidRPr="002F70FA">
              <w:rPr>
                <w:color w:val="000000"/>
                <w:spacing w:val="-4"/>
                <w:sz w:val="20"/>
                <w:szCs w:val="20"/>
              </w:rPr>
              <w:t>100 000,00</w:t>
            </w:r>
          </w:p>
        </w:tc>
        <w:tc>
          <w:tcPr>
            <w:tcW w:w="1418"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pacing w:val="-4"/>
                <w:sz w:val="20"/>
                <w:szCs w:val="20"/>
              </w:rPr>
            </w:pPr>
            <w:r w:rsidRPr="002F70FA">
              <w:rPr>
                <w:color w:val="000000"/>
                <w:spacing w:val="-4"/>
                <w:sz w:val="20"/>
                <w:szCs w:val="20"/>
              </w:rPr>
              <w:t>100 000,00</w:t>
            </w:r>
          </w:p>
        </w:tc>
      </w:tr>
      <w:tr w:rsidR="002F70FA" w:rsidRPr="002F70FA" w:rsidTr="00593F7C">
        <w:tc>
          <w:tcPr>
            <w:tcW w:w="9072"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both"/>
              <w:rPr>
                <w:color w:val="000000"/>
                <w:spacing w:val="6"/>
                <w:sz w:val="20"/>
                <w:szCs w:val="20"/>
              </w:rPr>
            </w:pPr>
            <w:r w:rsidRPr="002F70FA">
              <w:rPr>
                <w:color w:val="000000"/>
                <w:spacing w:val="6"/>
                <w:sz w:val="20"/>
                <w:szCs w:val="20"/>
              </w:rPr>
              <w:t>Закупка товаров, работ и услуг для обеспечения государственных (муниципальных) нужд</w:t>
            </w:r>
          </w:p>
        </w:tc>
        <w:tc>
          <w:tcPr>
            <w:tcW w:w="155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sz w:val="20"/>
                <w:szCs w:val="20"/>
              </w:rPr>
            </w:pPr>
            <w:r w:rsidRPr="002F70FA">
              <w:rPr>
                <w:sz w:val="20"/>
                <w:szCs w:val="20"/>
              </w:rPr>
              <w:t>20 1 01 С1404</w:t>
            </w:r>
          </w:p>
        </w:tc>
        <w:tc>
          <w:tcPr>
            <w:tcW w:w="70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z w:val="20"/>
                <w:szCs w:val="20"/>
              </w:rPr>
            </w:pPr>
            <w:r w:rsidRPr="002F70FA">
              <w:rPr>
                <w:color w:val="000000"/>
                <w:sz w:val="20"/>
                <w:szCs w:val="20"/>
              </w:rPr>
              <w:t>200</w:t>
            </w:r>
          </w:p>
        </w:tc>
        <w:tc>
          <w:tcPr>
            <w:tcW w:w="1275"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pacing w:val="-4"/>
                <w:sz w:val="20"/>
                <w:szCs w:val="20"/>
              </w:rPr>
            </w:pPr>
            <w:r w:rsidRPr="002F70FA">
              <w:rPr>
                <w:color w:val="000000"/>
                <w:spacing w:val="-4"/>
                <w:sz w:val="20"/>
                <w:szCs w:val="20"/>
              </w:rPr>
              <w:t>100 000,00</w:t>
            </w:r>
          </w:p>
        </w:tc>
        <w:tc>
          <w:tcPr>
            <w:tcW w:w="1276"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pacing w:val="-4"/>
                <w:sz w:val="20"/>
                <w:szCs w:val="20"/>
              </w:rPr>
            </w:pPr>
            <w:r w:rsidRPr="002F70FA">
              <w:rPr>
                <w:color w:val="000000"/>
                <w:spacing w:val="-4"/>
                <w:sz w:val="20"/>
                <w:szCs w:val="20"/>
              </w:rPr>
              <w:t>100 000,00</w:t>
            </w:r>
          </w:p>
        </w:tc>
        <w:tc>
          <w:tcPr>
            <w:tcW w:w="1418"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pacing w:val="-4"/>
                <w:sz w:val="20"/>
                <w:szCs w:val="20"/>
              </w:rPr>
            </w:pPr>
            <w:r w:rsidRPr="002F70FA">
              <w:rPr>
                <w:color w:val="000000"/>
                <w:spacing w:val="-4"/>
                <w:sz w:val="20"/>
                <w:szCs w:val="20"/>
              </w:rPr>
              <w:t>100 000,00</w:t>
            </w:r>
          </w:p>
        </w:tc>
      </w:tr>
      <w:tr w:rsidR="002F70FA" w:rsidRPr="002F70FA" w:rsidTr="00593F7C">
        <w:tc>
          <w:tcPr>
            <w:tcW w:w="9072"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both"/>
              <w:rPr>
                <w:i/>
                <w:color w:val="000000"/>
                <w:spacing w:val="6"/>
                <w:sz w:val="20"/>
                <w:szCs w:val="20"/>
              </w:rPr>
            </w:pPr>
            <w:r w:rsidRPr="002F70FA">
              <w:rPr>
                <w:i/>
                <w:color w:val="000000"/>
                <w:spacing w:val="6"/>
                <w:sz w:val="20"/>
                <w:szCs w:val="20"/>
              </w:rPr>
              <w:t xml:space="preserve">Подпрограмма «Развитие системы защиты информации поселка имени К. Либкнехта Курчатовского района Курской области» </w:t>
            </w:r>
            <w:r w:rsidRPr="002F70FA">
              <w:rPr>
                <w:i/>
                <w:color w:val="000000"/>
                <w:spacing w:val="1"/>
                <w:sz w:val="20"/>
                <w:szCs w:val="20"/>
              </w:rPr>
              <w:t>муниципальной программы поселка имени К. Либкнехта Курчатовского района Курской области «Развитие информационного общества»</w:t>
            </w:r>
          </w:p>
        </w:tc>
        <w:tc>
          <w:tcPr>
            <w:tcW w:w="155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i/>
                <w:color w:val="000000"/>
                <w:sz w:val="20"/>
                <w:szCs w:val="20"/>
              </w:rPr>
            </w:pPr>
            <w:r w:rsidRPr="002F70FA">
              <w:rPr>
                <w:i/>
                <w:color w:val="000000"/>
                <w:sz w:val="20"/>
                <w:szCs w:val="20"/>
              </w:rPr>
              <w:t>20 2 00 00000</w:t>
            </w:r>
          </w:p>
        </w:tc>
        <w:tc>
          <w:tcPr>
            <w:tcW w:w="70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pacing w:val="-4"/>
                <w:sz w:val="20"/>
                <w:szCs w:val="20"/>
              </w:rPr>
            </w:pPr>
            <w:r w:rsidRPr="002F70FA">
              <w:rPr>
                <w:color w:val="000000"/>
                <w:spacing w:val="-4"/>
                <w:sz w:val="20"/>
                <w:szCs w:val="20"/>
              </w:rPr>
              <w:t>20 000,00</w:t>
            </w:r>
          </w:p>
        </w:tc>
        <w:tc>
          <w:tcPr>
            <w:tcW w:w="1276"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pacing w:val="-4"/>
                <w:sz w:val="20"/>
                <w:szCs w:val="20"/>
              </w:rPr>
            </w:pPr>
            <w:r w:rsidRPr="002F70FA">
              <w:rPr>
                <w:color w:val="000000"/>
                <w:spacing w:val="-4"/>
                <w:sz w:val="20"/>
                <w:szCs w:val="20"/>
              </w:rPr>
              <w:t>20 000,00</w:t>
            </w:r>
          </w:p>
        </w:tc>
        <w:tc>
          <w:tcPr>
            <w:tcW w:w="1418"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pacing w:val="-4"/>
                <w:sz w:val="20"/>
                <w:szCs w:val="20"/>
              </w:rPr>
            </w:pPr>
            <w:r w:rsidRPr="002F70FA">
              <w:rPr>
                <w:color w:val="000000"/>
                <w:spacing w:val="-4"/>
                <w:sz w:val="20"/>
                <w:szCs w:val="20"/>
              </w:rPr>
              <w:t>20 000,00</w:t>
            </w:r>
          </w:p>
        </w:tc>
      </w:tr>
      <w:tr w:rsidR="002F70FA" w:rsidRPr="002F70FA" w:rsidTr="00593F7C">
        <w:tc>
          <w:tcPr>
            <w:tcW w:w="9072"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both"/>
              <w:rPr>
                <w:color w:val="000000"/>
                <w:spacing w:val="6"/>
                <w:sz w:val="20"/>
                <w:szCs w:val="20"/>
              </w:rPr>
            </w:pPr>
            <w:r w:rsidRPr="002F70FA">
              <w:rPr>
                <w:color w:val="000000"/>
                <w:spacing w:val="6"/>
                <w:sz w:val="20"/>
                <w:szCs w:val="20"/>
              </w:rPr>
              <w:t xml:space="preserve">Основное мероприятие </w:t>
            </w:r>
            <w:r w:rsidRPr="002F70FA">
              <w:rPr>
                <w:i/>
                <w:sz w:val="20"/>
                <w:szCs w:val="20"/>
              </w:rPr>
              <w:t>«Мероприятия по обеспечению безопасности в информационно-коммуникационной сфере»</w:t>
            </w:r>
          </w:p>
        </w:tc>
        <w:tc>
          <w:tcPr>
            <w:tcW w:w="155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z w:val="20"/>
                <w:szCs w:val="20"/>
              </w:rPr>
            </w:pPr>
            <w:r w:rsidRPr="002F70FA">
              <w:rPr>
                <w:color w:val="000000"/>
                <w:sz w:val="20"/>
                <w:szCs w:val="20"/>
              </w:rPr>
              <w:t>20 2 01 00000</w:t>
            </w:r>
          </w:p>
        </w:tc>
        <w:tc>
          <w:tcPr>
            <w:tcW w:w="70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pacing w:val="-4"/>
                <w:sz w:val="20"/>
                <w:szCs w:val="20"/>
              </w:rPr>
            </w:pPr>
            <w:r w:rsidRPr="002F70FA">
              <w:rPr>
                <w:color w:val="000000"/>
                <w:spacing w:val="-4"/>
                <w:sz w:val="20"/>
                <w:szCs w:val="20"/>
              </w:rPr>
              <w:t>20 000,00</w:t>
            </w:r>
          </w:p>
        </w:tc>
        <w:tc>
          <w:tcPr>
            <w:tcW w:w="1276"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pacing w:val="-4"/>
                <w:sz w:val="20"/>
                <w:szCs w:val="20"/>
              </w:rPr>
            </w:pPr>
            <w:r w:rsidRPr="002F70FA">
              <w:rPr>
                <w:color w:val="000000"/>
                <w:spacing w:val="-4"/>
                <w:sz w:val="20"/>
                <w:szCs w:val="20"/>
              </w:rPr>
              <w:t>20 000,00</w:t>
            </w:r>
          </w:p>
        </w:tc>
        <w:tc>
          <w:tcPr>
            <w:tcW w:w="1418"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pacing w:val="-4"/>
                <w:sz w:val="20"/>
                <w:szCs w:val="20"/>
              </w:rPr>
            </w:pPr>
            <w:r w:rsidRPr="002F70FA">
              <w:rPr>
                <w:color w:val="000000"/>
                <w:spacing w:val="-4"/>
                <w:sz w:val="20"/>
                <w:szCs w:val="20"/>
              </w:rPr>
              <w:t>20 000,00</w:t>
            </w:r>
          </w:p>
        </w:tc>
      </w:tr>
      <w:tr w:rsidR="002F70FA" w:rsidRPr="002F70FA" w:rsidTr="00593F7C">
        <w:tc>
          <w:tcPr>
            <w:tcW w:w="9072"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both"/>
              <w:rPr>
                <w:color w:val="000000"/>
                <w:spacing w:val="6"/>
                <w:sz w:val="20"/>
                <w:szCs w:val="20"/>
              </w:rPr>
            </w:pPr>
            <w:r w:rsidRPr="002F70FA">
              <w:rPr>
                <w:color w:val="000000"/>
                <w:spacing w:val="6"/>
                <w:sz w:val="20"/>
                <w:szCs w:val="20"/>
              </w:rPr>
              <w:t>Обеспечение безопасности в информационно-коммуникационной сфере</w:t>
            </w:r>
          </w:p>
        </w:tc>
        <w:tc>
          <w:tcPr>
            <w:tcW w:w="155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sz w:val="20"/>
                <w:szCs w:val="20"/>
              </w:rPr>
            </w:pPr>
            <w:r w:rsidRPr="002F70FA">
              <w:rPr>
                <w:sz w:val="20"/>
                <w:szCs w:val="20"/>
              </w:rPr>
              <w:t>20 2 01 С1404</w:t>
            </w:r>
          </w:p>
        </w:tc>
        <w:tc>
          <w:tcPr>
            <w:tcW w:w="70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pacing w:val="-4"/>
                <w:sz w:val="20"/>
                <w:szCs w:val="20"/>
              </w:rPr>
            </w:pPr>
            <w:r w:rsidRPr="002F70FA">
              <w:rPr>
                <w:color w:val="000000"/>
                <w:spacing w:val="-4"/>
                <w:sz w:val="20"/>
                <w:szCs w:val="20"/>
              </w:rPr>
              <w:t>20 000,00</w:t>
            </w:r>
          </w:p>
        </w:tc>
        <w:tc>
          <w:tcPr>
            <w:tcW w:w="1276"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pacing w:val="-4"/>
                <w:sz w:val="20"/>
                <w:szCs w:val="20"/>
              </w:rPr>
            </w:pPr>
            <w:r w:rsidRPr="002F70FA">
              <w:rPr>
                <w:color w:val="000000"/>
                <w:spacing w:val="-4"/>
                <w:sz w:val="20"/>
                <w:szCs w:val="20"/>
              </w:rPr>
              <w:t>20 000,00</w:t>
            </w:r>
          </w:p>
        </w:tc>
        <w:tc>
          <w:tcPr>
            <w:tcW w:w="1418"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pacing w:val="-4"/>
                <w:sz w:val="20"/>
                <w:szCs w:val="20"/>
              </w:rPr>
            </w:pPr>
            <w:r w:rsidRPr="002F70FA">
              <w:rPr>
                <w:color w:val="000000"/>
                <w:spacing w:val="-4"/>
                <w:sz w:val="20"/>
                <w:szCs w:val="20"/>
              </w:rPr>
              <w:t>20 000,00</w:t>
            </w:r>
          </w:p>
        </w:tc>
      </w:tr>
      <w:tr w:rsidR="002F70FA" w:rsidRPr="002F70FA" w:rsidTr="00593F7C">
        <w:tc>
          <w:tcPr>
            <w:tcW w:w="9072"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both"/>
              <w:rPr>
                <w:color w:val="000000"/>
                <w:spacing w:val="6"/>
                <w:sz w:val="20"/>
                <w:szCs w:val="20"/>
              </w:rPr>
            </w:pPr>
            <w:r w:rsidRPr="002F70FA">
              <w:rPr>
                <w:color w:val="000000"/>
                <w:spacing w:val="6"/>
                <w:sz w:val="20"/>
                <w:szCs w:val="20"/>
              </w:rPr>
              <w:t>Закупка товаров, работ и услуг для обеспечения государственных (муниципальных) нужд</w:t>
            </w:r>
          </w:p>
        </w:tc>
        <w:tc>
          <w:tcPr>
            <w:tcW w:w="155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sz w:val="20"/>
                <w:szCs w:val="20"/>
              </w:rPr>
            </w:pPr>
            <w:r w:rsidRPr="002F70FA">
              <w:rPr>
                <w:sz w:val="20"/>
                <w:szCs w:val="20"/>
              </w:rPr>
              <w:t>20 2 01 С1404</w:t>
            </w:r>
          </w:p>
        </w:tc>
        <w:tc>
          <w:tcPr>
            <w:tcW w:w="70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z w:val="20"/>
                <w:szCs w:val="20"/>
              </w:rPr>
            </w:pPr>
            <w:r w:rsidRPr="002F70FA">
              <w:rPr>
                <w:color w:val="000000"/>
                <w:sz w:val="20"/>
                <w:szCs w:val="20"/>
              </w:rPr>
              <w:t>200</w:t>
            </w:r>
          </w:p>
        </w:tc>
        <w:tc>
          <w:tcPr>
            <w:tcW w:w="1275"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pacing w:val="-4"/>
                <w:sz w:val="20"/>
                <w:szCs w:val="20"/>
              </w:rPr>
            </w:pPr>
            <w:r w:rsidRPr="002F70FA">
              <w:rPr>
                <w:color w:val="000000"/>
                <w:spacing w:val="-4"/>
                <w:sz w:val="20"/>
                <w:szCs w:val="20"/>
              </w:rPr>
              <w:t>20 000,00</w:t>
            </w:r>
          </w:p>
        </w:tc>
        <w:tc>
          <w:tcPr>
            <w:tcW w:w="1276"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pacing w:val="-4"/>
                <w:sz w:val="20"/>
                <w:szCs w:val="20"/>
              </w:rPr>
            </w:pPr>
            <w:r w:rsidRPr="002F70FA">
              <w:rPr>
                <w:color w:val="000000"/>
                <w:spacing w:val="-4"/>
                <w:sz w:val="20"/>
                <w:szCs w:val="20"/>
              </w:rPr>
              <w:t>20 000,00</w:t>
            </w:r>
          </w:p>
        </w:tc>
        <w:tc>
          <w:tcPr>
            <w:tcW w:w="1418"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pacing w:val="-4"/>
                <w:sz w:val="20"/>
                <w:szCs w:val="20"/>
              </w:rPr>
            </w:pPr>
            <w:r w:rsidRPr="002F70FA">
              <w:rPr>
                <w:color w:val="000000"/>
                <w:spacing w:val="-4"/>
                <w:sz w:val="20"/>
                <w:szCs w:val="20"/>
              </w:rPr>
              <w:t>20 000,00</w:t>
            </w:r>
          </w:p>
        </w:tc>
      </w:tr>
      <w:tr w:rsidR="002F70FA" w:rsidRPr="002F70FA" w:rsidTr="00593F7C">
        <w:tc>
          <w:tcPr>
            <w:tcW w:w="9072"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both"/>
              <w:rPr>
                <w:b/>
                <w:sz w:val="20"/>
                <w:szCs w:val="20"/>
              </w:rPr>
            </w:pPr>
            <w:r w:rsidRPr="002F70FA">
              <w:rPr>
                <w:b/>
                <w:color w:val="000000"/>
                <w:spacing w:val="1"/>
                <w:sz w:val="20"/>
                <w:szCs w:val="20"/>
              </w:rPr>
              <w:t>Обеспечение функционирования Главы муниципального         образования</w:t>
            </w:r>
          </w:p>
        </w:tc>
        <w:tc>
          <w:tcPr>
            <w:tcW w:w="155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b/>
                <w:color w:val="000000"/>
                <w:spacing w:val="-1"/>
                <w:sz w:val="20"/>
                <w:szCs w:val="20"/>
              </w:rPr>
            </w:pPr>
            <w:r w:rsidRPr="002F70FA">
              <w:rPr>
                <w:b/>
                <w:color w:val="000000"/>
                <w:spacing w:val="-1"/>
                <w:sz w:val="20"/>
                <w:szCs w:val="20"/>
              </w:rPr>
              <w:t>71 0 00 00000</w:t>
            </w:r>
          </w:p>
        </w:tc>
        <w:tc>
          <w:tcPr>
            <w:tcW w:w="70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center"/>
              <w:rPr>
                <w:b/>
                <w:sz w:val="20"/>
                <w:szCs w:val="20"/>
                <w:lang w:eastAsia="en-US"/>
              </w:rPr>
            </w:pPr>
            <w:r w:rsidRPr="002F70FA">
              <w:rPr>
                <w:b/>
                <w:sz w:val="20"/>
                <w:szCs w:val="20"/>
                <w:lang w:eastAsia="en-US"/>
              </w:rPr>
              <w:t>898 400,00</w:t>
            </w:r>
          </w:p>
        </w:tc>
        <w:tc>
          <w:tcPr>
            <w:tcW w:w="1276"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center"/>
              <w:rPr>
                <w:b/>
                <w:sz w:val="20"/>
                <w:szCs w:val="20"/>
                <w:lang w:eastAsia="en-US"/>
              </w:rPr>
            </w:pPr>
            <w:r w:rsidRPr="002F70FA">
              <w:rPr>
                <w:b/>
                <w:sz w:val="20"/>
                <w:szCs w:val="20"/>
                <w:lang w:eastAsia="en-US"/>
              </w:rPr>
              <w:t>898 400,00</w:t>
            </w:r>
          </w:p>
        </w:tc>
        <w:tc>
          <w:tcPr>
            <w:tcW w:w="1418"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center"/>
              <w:rPr>
                <w:b/>
                <w:sz w:val="20"/>
                <w:szCs w:val="20"/>
                <w:lang w:eastAsia="en-US"/>
              </w:rPr>
            </w:pPr>
            <w:r w:rsidRPr="002F70FA">
              <w:rPr>
                <w:b/>
                <w:sz w:val="20"/>
                <w:szCs w:val="20"/>
                <w:lang w:eastAsia="en-US"/>
              </w:rPr>
              <w:t>898 400,00</w:t>
            </w:r>
          </w:p>
        </w:tc>
      </w:tr>
      <w:tr w:rsidR="002F70FA" w:rsidRPr="002F70FA" w:rsidTr="00593F7C">
        <w:tc>
          <w:tcPr>
            <w:tcW w:w="9072"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both"/>
              <w:rPr>
                <w:sz w:val="20"/>
                <w:szCs w:val="20"/>
              </w:rPr>
            </w:pPr>
            <w:r w:rsidRPr="002F70FA">
              <w:rPr>
                <w:color w:val="000000"/>
                <w:spacing w:val="6"/>
                <w:sz w:val="20"/>
                <w:szCs w:val="20"/>
              </w:rPr>
              <w:t>Глава муниципального образования</w:t>
            </w:r>
          </w:p>
        </w:tc>
        <w:tc>
          <w:tcPr>
            <w:tcW w:w="155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z w:val="20"/>
                <w:szCs w:val="20"/>
              </w:rPr>
            </w:pPr>
            <w:r w:rsidRPr="002F70FA">
              <w:rPr>
                <w:color w:val="000000"/>
                <w:sz w:val="20"/>
                <w:szCs w:val="20"/>
              </w:rPr>
              <w:t>71 1 00 00000</w:t>
            </w:r>
          </w:p>
        </w:tc>
        <w:tc>
          <w:tcPr>
            <w:tcW w:w="70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center"/>
              <w:rPr>
                <w:sz w:val="20"/>
                <w:szCs w:val="20"/>
                <w:lang w:eastAsia="en-US"/>
              </w:rPr>
            </w:pPr>
            <w:r w:rsidRPr="002F70FA">
              <w:rPr>
                <w:sz w:val="20"/>
                <w:szCs w:val="20"/>
                <w:lang w:eastAsia="en-US"/>
              </w:rPr>
              <w:t>898 400,00</w:t>
            </w:r>
          </w:p>
        </w:tc>
        <w:tc>
          <w:tcPr>
            <w:tcW w:w="1276"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center"/>
              <w:rPr>
                <w:sz w:val="20"/>
                <w:szCs w:val="20"/>
                <w:lang w:eastAsia="en-US"/>
              </w:rPr>
            </w:pPr>
            <w:r w:rsidRPr="002F70FA">
              <w:rPr>
                <w:sz w:val="20"/>
                <w:szCs w:val="20"/>
                <w:lang w:eastAsia="en-US"/>
              </w:rPr>
              <w:t>898 400,00</w:t>
            </w:r>
          </w:p>
        </w:tc>
        <w:tc>
          <w:tcPr>
            <w:tcW w:w="1418"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center"/>
              <w:rPr>
                <w:sz w:val="20"/>
                <w:szCs w:val="20"/>
                <w:lang w:eastAsia="en-US"/>
              </w:rPr>
            </w:pPr>
            <w:r w:rsidRPr="002F70FA">
              <w:rPr>
                <w:sz w:val="20"/>
                <w:szCs w:val="20"/>
                <w:lang w:eastAsia="en-US"/>
              </w:rPr>
              <w:t>898 400,00</w:t>
            </w:r>
          </w:p>
        </w:tc>
      </w:tr>
      <w:tr w:rsidR="002F70FA" w:rsidRPr="002F70FA" w:rsidTr="00593F7C">
        <w:tc>
          <w:tcPr>
            <w:tcW w:w="9072"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both"/>
              <w:rPr>
                <w:color w:val="000000"/>
                <w:spacing w:val="6"/>
                <w:sz w:val="20"/>
                <w:szCs w:val="20"/>
              </w:rPr>
            </w:pPr>
            <w:r w:rsidRPr="002F70FA">
              <w:rPr>
                <w:color w:val="000000"/>
                <w:spacing w:val="6"/>
                <w:sz w:val="20"/>
                <w:szCs w:val="20"/>
              </w:rPr>
              <w:t>Обеспечение деятельности и выполнение функций органов местного самоуправления</w:t>
            </w:r>
          </w:p>
        </w:tc>
        <w:tc>
          <w:tcPr>
            <w:tcW w:w="155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z w:val="20"/>
                <w:szCs w:val="20"/>
              </w:rPr>
            </w:pPr>
            <w:r w:rsidRPr="002F70FA">
              <w:rPr>
                <w:color w:val="000000"/>
                <w:sz w:val="20"/>
                <w:szCs w:val="20"/>
              </w:rPr>
              <w:t>71 1 00 С1402</w:t>
            </w:r>
          </w:p>
        </w:tc>
        <w:tc>
          <w:tcPr>
            <w:tcW w:w="70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center"/>
              <w:rPr>
                <w:sz w:val="20"/>
                <w:szCs w:val="20"/>
                <w:lang w:eastAsia="en-US"/>
              </w:rPr>
            </w:pPr>
            <w:r w:rsidRPr="002F70FA">
              <w:rPr>
                <w:sz w:val="20"/>
                <w:szCs w:val="20"/>
                <w:lang w:eastAsia="en-US"/>
              </w:rPr>
              <w:t>898 400,00</w:t>
            </w:r>
          </w:p>
        </w:tc>
        <w:tc>
          <w:tcPr>
            <w:tcW w:w="1276"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center"/>
              <w:rPr>
                <w:sz w:val="20"/>
                <w:szCs w:val="20"/>
                <w:lang w:eastAsia="en-US"/>
              </w:rPr>
            </w:pPr>
            <w:r w:rsidRPr="002F70FA">
              <w:rPr>
                <w:sz w:val="20"/>
                <w:szCs w:val="20"/>
                <w:lang w:eastAsia="en-US"/>
              </w:rPr>
              <w:t>898 400,00</w:t>
            </w:r>
          </w:p>
        </w:tc>
        <w:tc>
          <w:tcPr>
            <w:tcW w:w="1418"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center"/>
              <w:rPr>
                <w:sz w:val="20"/>
                <w:szCs w:val="20"/>
                <w:lang w:eastAsia="en-US"/>
              </w:rPr>
            </w:pPr>
            <w:r w:rsidRPr="002F70FA">
              <w:rPr>
                <w:sz w:val="20"/>
                <w:szCs w:val="20"/>
                <w:lang w:eastAsia="en-US"/>
              </w:rPr>
              <w:t>898 400,00</w:t>
            </w:r>
          </w:p>
        </w:tc>
      </w:tr>
      <w:tr w:rsidR="002F70FA" w:rsidRPr="002F70FA" w:rsidTr="00593F7C">
        <w:tc>
          <w:tcPr>
            <w:tcW w:w="9072"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both"/>
              <w:rPr>
                <w:color w:val="000000"/>
                <w:spacing w:val="6"/>
                <w:sz w:val="20"/>
                <w:szCs w:val="20"/>
              </w:rPr>
            </w:pPr>
            <w:r w:rsidRPr="002F70FA">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z w:val="20"/>
                <w:szCs w:val="20"/>
              </w:rPr>
            </w:pPr>
            <w:r w:rsidRPr="002F70FA">
              <w:rPr>
                <w:color w:val="000000"/>
                <w:sz w:val="20"/>
                <w:szCs w:val="20"/>
              </w:rPr>
              <w:t>71 1 00 С1402</w:t>
            </w:r>
          </w:p>
        </w:tc>
        <w:tc>
          <w:tcPr>
            <w:tcW w:w="70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z w:val="20"/>
                <w:szCs w:val="20"/>
              </w:rPr>
            </w:pPr>
            <w:r w:rsidRPr="002F70FA">
              <w:rPr>
                <w:color w:val="000000"/>
                <w:sz w:val="20"/>
                <w:szCs w:val="20"/>
              </w:rPr>
              <w:t>100</w:t>
            </w:r>
          </w:p>
        </w:tc>
        <w:tc>
          <w:tcPr>
            <w:tcW w:w="1275"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center"/>
              <w:rPr>
                <w:sz w:val="20"/>
                <w:szCs w:val="20"/>
                <w:lang w:eastAsia="en-US"/>
              </w:rPr>
            </w:pPr>
            <w:r w:rsidRPr="002F70FA">
              <w:rPr>
                <w:sz w:val="20"/>
                <w:szCs w:val="20"/>
                <w:lang w:eastAsia="en-US"/>
              </w:rPr>
              <w:t>898 400,00</w:t>
            </w:r>
          </w:p>
        </w:tc>
        <w:tc>
          <w:tcPr>
            <w:tcW w:w="1276"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center"/>
              <w:rPr>
                <w:sz w:val="20"/>
                <w:szCs w:val="20"/>
                <w:lang w:eastAsia="en-US"/>
              </w:rPr>
            </w:pPr>
            <w:r w:rsidRPr="002F70FA">
              <w:rPr>
                <w:sz w:val="20"/>
                <w:szCs w:val="20"/>
                <w:lang w:eastAsia="en-US"/>
              </w:rPr>
              <w:t>898 400,00</w:t>
            </w:r>
          </w:p>
        </w:tc>
        <w:tc>
          <w:tcPr>
            <w:tcW w:w="1418"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center"/>
              <w:rPr>
                <w:sz w:val="20"/>
                <w:szCs w:val="20"/>
                <w:lang w:eastAsia="en-US"/>
              </w:rPr>
            </w:pPr>
            <w:r w:rsidRPr="002F70FA">
              <w:rPr>
                <w:sz w:val="20"/>
                <w:szCs w:val="20"/>
                <w:lang w:eastAsia="en-US"/>
              </w:rPr>
              <w:t>898 400,00</w:t>
            </w:r>
          </w:p>
        </w:tc>
      </w:tr>
      <w:tr w:rsidR="002F70FA" w:rsidRPr="002F70FA" w:rsidTr="00593F7C">
        <w:tc>
          <w:tcPr>
            <w:tcW w:w="9072"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both"/>
              <w:rPr>
                <w:b/>
                <w:color w:val="000000"/>
                <w:spacing w:val="6"/>
                <w:sz w:val="20"/>
                <w:szCs w:val="20"/>
              </w:rPr>
            </w:pPr>
            <w:r w:rsidRPr="002F70FA">
              <w:rPr>
                <w:b/>
                <w:color w:val="000000"/>
                <w:spacing w:val="6"/>
                <w:sz w:val="20"/>
                <w:szCs w:val="20"/>
              </w:rPr>
              <w:t>Реализация государственных функций, связанных с общегосударственным управлением</w:t>
            </w:r>
          </w:p>
        </w:tc>
        <w:tc>
          <w:tcPr>
            <w:tcW w:w="155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b/>
                <w:color w:val="000000"/>
                <w:sz w:val="20"/>
                <w:szCs w:val="20"/>
              </w:rPr>
            </w:pPr>
            <w:r w:rsidRPr="002F70FA">
              <w:rPr>
                <w:b/>
                <w:color w:val="000000"/>
                <w:sz w:val="20"/>
                <w:szCs w:val="20"/>
              </w:rPr>
              <w:t>76 0 00 00000</w:t>
            </w:r>
          </w:p>
        </w:tc>
        <w:tc>
          <w:tcPr>
            <w:tcW w:w="70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b/>
                <w:color w:val="000000"/>
                <w:sz w:val="20"/>
                <w:szCs w:val="20"/>
              </w:rPr>
            </w:pPr>
            <w:r w:rsidRPr="002F70FA">
              <w:rPr>
                <w:b/>
                <w:color w:val="000000"/>
                <w:sz w:val="20"/>
                <w:szCs w:val="20"/>
              </w:rPr>
              <w:t>232 000,00</w:t>
            </w:r>
          </w:p>
        </w:tc>
        <w:tc>
          <w:tcPr>
            <w:tcW w:w="1276"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b/>
                <w:color w:val="000000"/>
                <w:sz w:val="20"/>
                <w:szCs w:val="20"/>
              </w:rPr>
            </w:pPr>
            <w:r w:rsidRPr="002F70FA">
              <w:rPr>
                <w:b/>
                <w:color w:val="000000"/>
                <w:sz w:val="20"/>
                <w:szCs w:val="20"/>
              </w:rPr>
              <w:t>232 000,00</w:t>
            </w:r>
          </w:p>
        </w:tc>
        <w:tc>
          <w:tcPr>
            <w:tcW w:w="1418"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b/>
                <w:color w:val="000000"/>
                <w:sz w:val="20"/>
                <w:szCs w:val="20"/>
              </w:rPr>
            </w:pPr>
            <w:r w:rsidRPr="002F70FA">
              <w:rPr>
                <w:b/>
                <w:color w:val="000000"/>
                <w:sz w:val="20"/>
                <w:szCs w:val="20"/>
              </w:rPr>
              <w:t>232 000,00</w:t>
            </w:r>
          </w:p>
        </w:tc>
      </w:tr>
      <w:tr w:rsidR="002F70FA" w:rsidRPr="002F70FA" w:rsidTr="00593F7C">
        <w:tc>
          <w:tcPr>
            <w:tcW w:w="9072"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both"/>
              <w:rPr>
                <w:color w:val="000000"/>
                <w:spacing w:val="6"/>
                <w:sz w:val="20"/>
                <w:szCs w:val="20"/>
              </w:rPr>
            </w:pPr>
            <w:r w:rsidRPr="002F70FA">
              <w:rPr>
                <w:color w:val="000000"/>
                <w:spacing w:val="6"/>
                <w:sz w:val="20"/>
                <w:szCs w:val="20"/>
              </w:rPr>
              <w:t>Выполнение других обязательств Курской области</w:t>
            </w:r>
          </w:p>
        </w:tc>
        <w:tc>
          <w:tcPr>
            <w:tcW w:w="155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z w:val="20"/>
                <w:szCs w:val="20"/>
              </w:rPr>
            </w:pPr>
            <w:r w:rsidRPr="002F70FA">
              <w:rPr>
                <w:color w:val="000000"/>
                <w:sz w:val="20"/>
                <w:szCs w:val="20"/>
              </w:rPr>
              <w:t>76 1 00 00000</w:t>
            </w:r>
          </w:p>
        </w:tc>
        <w:tc>
          <w:tcPr>
            <w:tcW w:w="70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z w:val="20"/>
                <w:szCs w:val="20"/>
              </w:rPr>
            </w:pPr>
            <w:r w:rsidRPr="002F70FA">
              <w:rPr>
                <w:color w:val="000000"/>
                <w:sz w:val="20"/>
                <w:szCs w:val="20"/>
              </w:rPr>
              <w:t>64 341,00</w:t>
            </w:r>
          </w:p>
        </w:tc>
        <w:tc>
          <w:tcPr>
            <w:tcW w:w="1276"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z w:val="20"/>
                <w:szCs w:val="20"/>
              </w:rPr>
            </w:pPr>
            <w:r w:rsidRPr="002F70FA">
              <w:rPr>
                <w:color w:val="000000"/>
                <w:sz w:val="20"/>
                <w:szCs w:val="20"/>
              </w:rPr>
              <w:t>64 341,00</w:t>
            </w:r>
          </w:p>
        </w:tc>
        <w:tc>
          <w:tcPr>
            <w:tcW w:w="1418"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z w:val="20"/>
                <w:szCs w:val="20"/>
              </w:rPr>
            </w:pPr>
            <w:r w:rsidRPr="002F70FA">
              <w:rPr>
                <w:color w:val="000000"/>
                <w:sz w:val="20"/>
                <w:szCs w:val="20"/>
              </w:rPr>
              <w:t>64 341,00</w:t>
            </w:r>
          </w:p>
        </w:tc>
      </w:tr>
      <w:tr w:rsidR="002F70FA" w:rsidRPr="002F70FA" w:rsidTr="00593F7C">
        <w:tc>
          <w:tcPr>
            <w:tcW w:w="9072"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both"/>
              <w:rPr>
                <w:color w:val="000000"/>
                <w:spacing w:val="6"/>
                <w:sz w:val="20"/>
                <w:szCs w:val="20"/>
              </w:rPr>
            </w:pPr>
            <w:r w:rsidRPr="002F70FA">
              <w:rPr>
                <w:color w:val="000000"/>
                <w:spacing w:val="6"/>
                <w:sz w:val="20"/>
                <w:szCs w:val="20"/>
              </w:rPr>
              <w:t>Выполнение других (прочих) обязательств органа местного самоуправления</w:t>
            </w:r>
          </w:p>
        </w:tc>
        <w:tc>
          <w:tcPr>
            <w:tcW w:w="155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z w:val="20"/>
                <w:szCs w:val="20"/>
              </w:rPr>
            </w:pPr>
            <w:r w:rsidRPr="002F70FA">
              <w:rPr>
                <w:color w:val="000000"/>
                <w:sz w:val="20"/>
                <w:szCs w:val="20"/>
              </w:rPr>
              <w:t>76 1 00 С1404</w:t>
            </w:r>
          </w:p>
        </w:tc>
        <w:tc>
          <w:tcPr>
            <w:tcW w:w="70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b/>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z w:val="20"/>
                <w:szCs w:val="20"/>
              </w:rPr>
            </w:pPr>
            <w:r w:rsidRPr="002F70FA">
              <w:rPr>
                <w:color w:val="000000"/>
                <w:sz w:val="20"/>
                <w:szCs w:val="20"/>
              </w:rPr>
              <w:t>64 341,00</w:t>
            </w:r>
          </w:p>
        </w:tc>
        <w:tc>
          <w:tcPr>
            <w:tcW w:w="1276"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z w:val="20"/>
                <w:szCs w:val="20"/>
              </w:rPr>
            </w:pPr>
            <w:r w:rsidRPr="002F70FA">
              <w:rPr>
                <w:color w:val="000000"/>
                <w:sz w:val="20"/>
                <w:szCs w:val="20"/>
              </w:rPr>
              <w:t>64 341,00</w:t>
            </w:r>
          </w:p>
        </w:tc>
        <w:tc>
          <w:tcPr>
            <w:tcW w:w="1418"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z w:val="20"/>
                <w:szCs w:val="20"/>
              </w:rPr>
            </w:pPr>
            <w:r w:rsidRPr="002F70FA">
              <w:rPr>
                <w:color w:val="000000"/>
                <w:sz w:val="20"/>
                <w:szCs w:val="20"/>
              </w:rPr>
              <w:t>64 341,00</w:t>
            </w:r>
          </w:p>
        </w:tc>
      </w:tr>
      <w:tr w:rsidR="002F70FA" w:rsidRPr="002F70FA" w:rsidTr="00593F7C">
        <w:tc>
          <w:tcPr>
            <w:tcW w:w="9072"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both"/>
              <w:rPr>
                <w:color w:val="000000"/>
                <w:spacing w:val="6"/>
                <w:sz w:val="20"/>
                <w:szCs w:val="20"/>
              </w:rPr>
            </w:pPr>
            <w:r w:rsidRPr="002F70FA">
              <w:rPr>
                <w:color w:val="000000"/>
                <w:spacing w:val="6"/>
                <w:sz w:val="20"/>
                <w:szCs w:val="20"/>
              </w:rPr>
              <w:t>Закупка товаров, работ и услуг для обеспечения государственных (муниципальных) нужд</w:t>
            </w:r>
          </w:p>
        </w:tc>
        <w:tc>
          <w:tcPr>
            <w:tcW w:w="155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z w:val="20"/>
                <w:szCs w:val="20"/>
              </w:rPr>
            </w:pPr>
            <w:r w:rsidRPr="002F70FA">
              <w:rPr>
                <w:color w:val="000000"/>
                <w:sz w:val="20"/>
                <w:szCs w:val="20"/>
              </w:rPr>
              <w:t>76 1 00 С1404</w:t>
            </w:r>
          </w:p>
        </w:tc>
        <w:tc>
          <w:tcPr>
            <w:tcW w:w="70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z w:val="20"/>
                <w:szCs w:val="20"/>
              </w:rPr>
            </w:pPr>
            <w:r w:rsidRPr="002F70FA">
              <w:rPr>
                <w:color w:val="000000"/>
                <w:sz w:val="20"/>
                <w:szCs w:val="20"/>
              </w:rPr>
              <w:t>200</w:t>
            </w:r>
          </w:p>
        </w:tc>
        <w:tc>
          <w:tcPr>
            <w:tcW w:w="1275"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z w:val="20"/>
                <w:szCs w:val="20"/>
              </w:rPr>
            </w:pPr>
            <w:r w:rsidRPr="002F70FA">
              <w:rPr>
                <w:color w:val="000000"/>
                <w:sz w:val="20"/>
                <w:szCs w:val="20"/>
              </w:rPr>
              <w:t>167 659,00</w:t>
            </w:r>
          </w:p>
        </w:tc>
        <w:tc>
          <w:tcPr>
            <w:tcW w:w="1276"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z w:val="20"/>
                <w:szCs w:val="20"/>
              </w:rPr>
            </w:pPr>
            <w:r w:rsidRPr="002F70FA">
              <w:rPr>
                <w:color w:val="000000"/>
                <w:sz w:val="20"/>
                <w:szCs w:val="20"/>
              </w:rPr>
              <w:t>167 659,00</w:t>
            </w:r>
          </w:p>
        </w:tc>
        <w:tc>
          <w:tcPr>
            <w:tcW w:w="1418"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z w:val="20"/>
                <w:szCs w:val="20"/>
              </w:rPr>
            </w:pPr>
            <w:r w:rsidRPr="002F70FA">
              <w:rPr>
                <w:color w:val="000000"/>
                <w:sz w:val="20"/>
                <w:szCs w:val="20"/>
              </w:rPr>
              <w:t>167 659,00</w:t>
            </w:r>
          </w:p>
        </w:tc>
      </w:tr>
      <w:tr w:rsidR="002F70FA" w:rsidRPr="002F70FA" w:rsidTr="00593F7C">
        <w:tc>
          <w:tcPr>
            <w:tcW w:w="9072"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both"/>
              <w:rPr>
                <w:color w:val="000000"/>
                <w:spacing w:val="6"/>
                <w:sz w:val="20"/>
                <w:szCs w:val="20"/>
              </w:rPr>
            </w:pPr>
            <w:r w:rsidRPr="002F70FA">
              <w:rPr>
                <w:color w:val="000000"/>
                <w:spacing w:val="6"/>
                <w:sz w:val="20"/>
                <w:szCs w:val="20"/>
              </w:rPr>
              <w:t>Иные бюджетные ассигнования</w:t>
            </w:r>
          </w:p>
        </w:tc>
        <w:tc>
          <w:tcPr>
            <w:tcW w:w="155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z w:val="20"/>
                <w:szCs w:val="20"/>
              </w:rPr>
            </w:pPr>
            <w:r w:rsidRPr="002F70FA">
              <w:rPr>
                <w:color w:val="000000"/>
                <w:sz w:val="20"/>
                <w:szCs w:val="20"/>
              </w:rPr>
              <w:t>76 1 00 С1404</w:t>
            </w:r>
          </w:p>
        </w:tc>
        <w:tc>
          <w:tcPr>
            <w:tcW w:w="70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z w:val="20"/>
                <w:szCs w:val="20"/>
              </w:rPr>
            </w:pPr>
            <w:r w:rsidRPr="002F70FA">
              <w:rPr>
                <w:color w:val="000000"/>
                <w:sz w:val="20"/>
                <w:szCs w:val="20"/>
              </w:rPr>
              <w:t>800</w:t>
            </w:r>
          </w:p>
        </w:tc>
        <w:tc>
          <w:tcPr>
            <w:tcW w:w="1275"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z w:val="20"/>
                <w:szCs w:val="20"/>
              </w:rPr>
            </w:pPr>
            <w:r w:rsidRPr="002F70FA">
              <w:rPr>
                <w:color w:val="000000"/>
                <w:sz w:val="20"/>
                <w:szCs w:val="20"/>
              </w:rPr>
              <w:t>64 341,00</w:t>
            </w:r>
          </w:p>
        </w:tc>
        <w:tc>
          <w:tcPr>
            <w:tcW w:w="1276"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z w:val="20"/>
                <w:szCs w:val="20"/>
              </w:rPr>
            </w:pPr>
            <w:r w:rsidRPr="002F70FA">
              <w:rPr>
                <w:color w:val="000000"/>
                <w:sz w:val="20"/>
                <w:szCs w:val="20"/>
              </w:rPr>
              <w:t>64 341,00</w:t>
            </w:r>
          </w:p>
        </w:tc>
        <w:tc>
          <w:tcPr>
            <w:tcW w:w="1418"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z w:val="20"/>
                <w:szCs w:val="20"/>
              </w:rPr>
            </w:pPr>
            <w:r w:rsidRPr="002F70FA">
              <w:rPr>
                <w:color w:val="000000"/>
                <w:sz w:val="20"/>
                <w:szCs w:val="20"/>
              </w:rPr>
              <w:t>64 341,00</w:t>
            </w:r>
          </w:p>
        </w:tc>
      </w:tr>
      <w:tr w:rsidR="002F70FA" w:rsidRPr="002F70FA" w:rsidTr="00593F7C">
        <w:tc>
          <w:tcPr>
            <w:tcW w:w="9072"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both"/>
              <w:rPr>
                <w:b/>
                <w:color w:val="000000"/>
                <w:spacing w:val="6"/>
                <w:sz w:val="20"/>
                <w:szCs w:val="20"/>
              </w:rPr>
            </w:pPr>
            <w:r w:rsidRPr="002F70FA">
              <w:rPr>
                <w:b/>
                <w:color w:val="000000"/>
                <w:spacing w:val="6"/>
                <w:sz w:val="20"/>
                <w:szCs w:val="20"/>
              </w:rPr>
              <w:t>Непрограммная деятельность органов местного самоуправления</w:t>
            </w:r>
          </w:p>
        </w:tc>
        <w:tc>
          <w:tcPr>
            <w:tcW w:w="155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b/>
                <w:color w:val="000000"/>
                <w:sz w:val="20"/>
                <w:szCs w:val="20"/>
              </w:rPr>
            </w:pPr>
            <w:r w:rsidRPr="002F70FA">
              <w:rPr>
                <w:b/>
                <w:color w:val="000000"/>
                <w:sz w:val="20"/>
                <w:szCs w:val="20"/>
              </w:rPr>
              <w:t>77 0 00 00000</w:t>
            </w:r>
          </w:p>
        </w:tc>
        <w:tc>
          <w:tcPr>
            <w:tcW w:w="70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b/>
                <w:color w:val="000000"/>
                <w:spacing w:val="-1"/>
                <w:sz w:val="20"/>
                <w:szCs w:val="20"/>
              </w:rPr>
            </w:pPr>
            <w:r w:rsidRPr="002F70FA">
              <w:rPr>
                <w:b/>
                <w:color w:val="000000"/>
                <w:spacing w:val="-1"/>
                <w:sz w:val="20"/>
                <w:szCs w:val="20"/>
              </w:rPr>
              <w:t>310 317,00</w:t>
            </w:r>
          </w:p>
        </w:tc>
        <w:tc>
          <w:tcPr>
            <w:tcW w:w="1276"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b/>
                <w:color w:val="000000"/>
                <w:spacing w:val="-1"/>
                <w:sz w:val="20"/>
                <w:szCs w:val="20"/>
              </w:rPr>
            </w:pPr>
            <w:r w:rsidRPr="002F70FA">
              <w:rPr>
                <w:b/>
                <w:color w:val="000000"/>
                <w:spacing w:val="-1"/>
                <w:sz w:val="20"/>
                <w:szCs w:val="20"/>
              </w:rPr>
              <w:t>323 264,00</w:t>
            </w:r>
          </w:p>
        </w:tc>
        <w:tc>
          <w:tcPr>
            <w:tcW w:w="1418"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b/>
                <w:color w:val="000000"/>
                <w:spacing w:val="-1"/>
                <w:sz w:val="20"/>
                <w:szCs w:val="20"/>
              </w:rPr>
            </w:pPr>
            <w:r w:rsidRPr="002F70FA">
              <w:rPr>
                <w:b/>
                <w:color w:val="000000"/>
                <w:spacing w:val="-1"/>
                <w:sz w:val="20"/>
                <w:szCs w:val="20"/>
              </w:rPr>
              <w:t>333 851,00</w:t>
            </w:r>
          </w:p>
        </w:tc>
      </w:tr>
      <w:tr w:rsidR="002F70FA" w:rsidRPr="002F70FA" w:rsidTr="00593F7C">
        <w:tc>
          <w:tcPr>
            <w:tcW w:w="9072"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both"/>
              <w:rPr>
                <w:color w:val="000000"/>
                <w:spacing w:val="6"/>
                <w:sz w:val="20"/>
                <w:szCs w:val="20"/>
              </w:rPr>
            </w:pPr>
            <w:r w:rsidRPr="002F70FA">
              <w:rPr>
                <w:color w:val="000000"/>
                <w:spacing w:val="6"/>
                <w:sz w:val="20"/>
                <w:szCs w:val="20"/>
              </w:rPr>
              <w:t>Непрограммные расходы органов местного самоуправления</w:t>
            </w:r>
          </w:p>
        </w:tc>
        <w:tc>
          <w:tcPr>
            <w:tcW w:w="155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z w:val="20"/>
                <w:szCs w:val="20"/>
              </w:rPr>
            </w:pPr>
            <w:r w:rsidRPr="002F70FA">
              <w:rPr>
                <w:color w:val="000000"/>
                <w:sz w:val="20"/>
                <w:szCs w:val="20"/>
              </w:rPr>
              <w:t>77 2 00 00000</w:t>
            </w:r>
          </w:p>
        </w:tc>
        <w:tc>
          <w:tcPr>
            <w:tcW w:w="70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bCs/>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pacing w:val="-1"/>
                <w:sz w:val="20"/>
                <w:szCs w:val="20"/>
              </w:rPr>
            </w:pPr>
            <w:r w:rsidRPr="002F70FA">
              <w:rPr>
                <w:color w:val="000000"/>
                <w:spacing w:val="-1"/>
                <w:sz w:val="20"/>
                <w:szCs w:val="20"/>
              </w:rPr>
              <w:t>310 317,00</w:t>
            </w:r>
          </w:p>
        </w:tc>
        <w:tc>
          <w:tcPr>
            <w:tcW w:w="1276"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pacing w:val="-1"/>
                <w:sz w:val="20"/>
                <w:szCs w:val="20"/>
              </w:rPr>
            </w:pPr>
            <w:r w:rsidRPr="002F70FA">
              <w:rPr>
                <w:color w:val="000000"/>
                <w:spacing w:val="-1"/>
                <w:sz w:val="20"/>
                <w:szCs w:val="20"/>
              </w:rPr>
              <w:t>323 264,00</w:t>
            </w:r>
          </w:p>
        </w:tc>
        <w:tc>
          <w:tcPr>
            <w:tcW w:w="1418"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pacing w:val="-1"/>
                <w:sz w:val="20"/>
                <w:szCs w:val="20"/>
              </w:rPr>
            </w:pPr>
            <w:r w:rsidRPr="002F70FA">
              <w:rPr>
                <w:color w:val="000000"/>
                <w:spacing w:val="-1"/>
                <w:sz w:val="20"/>
                <w:szCs w:val="20"/>
              </w:rPr>
              <w:t>333 851,00</w:t>
            </w:r>
          </w:p>
        </w:tc>
      </w:tr>
      <w:tr w:rsidR="002F70FA" w:rsidRPr="002F70FA" w:rsidTr="00593F7C">
        <w:tc>
          <w:tcPr>
            <w:tcW w:w="9072"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both"/>
              <w:rPr>
                <w:color w:val="000000"/>
                <w:spacing w:val="6"/>
                <w:sz w:val="20"/>
                <w:szCs w:val="20"/>
              </w:rPr>
            </w:pPr>
            <w:r w:rsidRPr="002F70FA">
              <w:rPr>
                <w:color w:val="000000"/>
                <w:spacing w:val="6"/>
                <w:sz w:val="20"/>
                <w:szCs w:val="20"/>
              </w:rPr>
              <w:t>Реализация мероприятий по распространению официальной информации, нераспределенный резерв</w:t>
            </w:r>
          </w:p>
        </w:tc>
        <w:tc>
          <w:tcPr>
            <w:tcW w:w="155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pacing w:val="-1"/>
                <w:sz w:val="20"/>
                <w:szCs w:val="20"/>
              </w:rPr>
            </w:pPr>
            <w:r w:rsidRPr="002F70FA">
              <w:rPr>
                <w:color w:val="000000"/>
                <w:spacing w:val="-1"/>
                <w:sz w:val="20"/>
                <w:szCs w:val="20"/>
              </w:rPr>
              <w:t>77 2 00 С1439</w:t>
            </w:r>
          </w:p>
        </w:tc>
        <w:tc>
          <w:tcPr>
            <w:tcW w:w="70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bCs/>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pacing w:val="-1"/>
                <w:sz w:val="20"/>
                <w:szCs w:val="20"/>
              </w:rPr>
            </w:pPr>
            <w:r w:rsidRPr="002F70FA">
              <w:rPr>
                <w:color w:val="000000"/>
                <w:spacing w:val="-1"/>
                <w:sz w:val="20"/>
                <w:szCs w:val="20"/>
              </w:rPr>
              <w:t>30 000,00</w:t>
            </w:r>
          </w:p>
        </w:tc>
        <w:tc>
          <w:tcPr>
            <w:tcW w:w="1276"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pacing w:val="-1"/>
                <w:sz w:val="20"/>
                <w:szCs w:val="20"/>
              </w:rPr>
            </w:pPr>
            <w:r w:rsidRPr="002F70FA">
              <w:rPr>
                <w:color w:val="000000"/>
                <w:spacing w:val="-1"/>
                <w:sz w:val="20"/>
                <w:szCs w:val="20"/>
              </w:rPr>
              <w:t>30 000,00</w:t>
            </w:r>
          </w:p>
        </w:tc>
        <w:tc>
          <w:tcPr>
            <w:tcW w:w="1418"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pacing w:val="-1"/>
                <w:sz w:val="20"/>
                <w:szCs w:val="20"/>
              </w:rPr>
            </w:pPr>
            <w:r w:rsidRPr="002F70FA">
              <w:rPr>
                <w:color w:val="000000"/>
                <w:spacing w:val="-1"/>
                <w:sz w:val="20"/>
                <w:szCs w:val="20"/>
              </w:rPr>
              <w:t>30 000,00</w:t>
            </w:r>
          </w:p>
        </w:tc>
      </w:tr>
      <w:tr w:rsidR="002F70FA" w:rsidRPr="002F70FA" w:rsidTr="00593F7C">
        <w:tc>
          <w:tcPr>
            <w:tcW w:w="9072"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both"/>
              <w:rPr>
                <w:color w:val="000000"/>
                <w:spacing w:val="6"/>
                <w:sz w:val="20"/>
                <w:szCs w:val="20"/>
              </w:rPr>
            </w:pPr>
            <w:r w:rsidRPr="002F70FA">
              <w:rPr>
                <w:color w:val="000000"/>
                <w:spacing w:val="6"/>
                <w:sz w:val="20"/>
                <w:szCs w:val="20"/>
              </w:rPr>
              <w:t>Закупка товаров, работ и услуг для обеспечения государственных (муниципальных) нужд</w:t>
            </w:r>
          </w:p>
        </w:tc>
        <w:tc>
          <w:tcPr>
            <w:tcW w:w="155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pacing w:val="-1"/>
                <w:sz w:val="20"/>
                <w:szCs w:val="20"/>
              </w:rPr>
            </w:pPr>
            <w:r w:rsidRPr="002F70FA">
              <w:rPr>
                <w:color w:val="000000"/>
                <w:spacing w:val="-1"/>
                <w:sz w:val="20"/>
                <w:szCs w:val="20"/>
              </w:rPr>
              <w:t>77 2 00 С1439</w:t>
            </w:r>
          </w:p>
        </w:tc>
        <w:tc>
          <w:tcPr>
            <w:tcW w:w="70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bCs/>
                <w:color w:val="000000"/>
                <w:sz w:val="20"/>
                <w:szCs w:val="20"/>
              </w:rPr>
            </w:pPr>
            <w:r w:rsidRPr="002F70FA">
              <w:rPr>
                <w:bCs/>
                <w:color w:val="000000"/>
                <w:sz w:val="20"/>
                <w:szCs w:val="20"/>
              </w:rPr>
              <w:t>200</w:t>
            </w:r>
          </w:p>
        </w:tc>
        <w:tc>
          <w:tcPr>
            <w:tcW w:w="1275"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pacing w:val="-1"/>
                <w:sz w:val="20"/>
                <w:szCs w:val="20"/>
              </w:rPr>
            </w:pPr>
            <w:r w:rsidRPr="002F70FA">
              <w:rPr>
                <w:color w:val="000000"/>
                <w:spacing w:val="-1"/>
                <w:sz w:val="20"/>
                <w:szCs w:val="20"/>
              </w:rPr>
              <w:t>30 000,00</w:t>
            </w:r>
          </w:p>
        </w:tc>
        <w:tc>
          <w:tcPr>
            <w:tcW w:w="1276"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pacing w:val="-1"/>
                <w:sz w:val="20"/>
                <w:szCs w:val="20"/>
              </w:rPr>
            </w:pPr>
            <w:r w:rsidRPr="002F70FA">
              <w:rPr>
                <w:color w:val="000000"/>
                <w:spacing w:val="-1"/>
                <w:sz w:val="20"/>
                <w:szCs w:val="20"/>
              </w:rPr>
              <w:t>30 000,00</w:t>
            </w:r>
          </w:p>
        </w:tc>
        <w:tc>
          <w:tcPr>
            <w:tcW w:w="1418"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pacing w:val="-1"/>
                <w:sz w:val="20"/>
                <w:szCs w:val="20"/>
              </w:rPr>
            </w:pPr>
            <w:r w:rsidRPr="002F70FA">
              <w:rPr>
                <w:color w:val="000000"/>
                <w:spacing w:val="-1"/>
                <w:sz w:val="20"/>
                <w:szCs w:val="20"/>
              </w:rPr>
              <w:t>30 000,00</w:t>
            </w:r>
          </w:p>
        </w:tc>
      </w:tr>
      <w:tr w:rsidR="002F70FA" w:rsidRPr="002F70FA" w:rsidTr="00593F7C">
        <w:tc>
          <w:tcPr>
            <w:tcW w:w="9072"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both"/>
              <w:rPr>
                <w:color w:val="000000"/>
                <w:spacing w:val="6"/>
                <w:sz w:val="20"/>
                <w:szCs w:val="20"/>
              </w:rPr>
            </w:pPr>
            <w:r w:rsidRPr="002F70FA">
              <w:rPr>
                <w:color w:val="000000"/>
                <w:spacing w:val="6"/>
                <w:sz w:val="20"/>
                <w:szCs w:val="20"/>
              </w:rPr>
              <w:t>Осуществление первичного воинского учета на территориях, где отсутствуют военкоматы</w:t>
            </w:r>
          </w:p>
        </w:tc>
        <w:tc>
          <w:tcPr>
            <w:tcW w:w="155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pacing w:val="-1"/>
                <w:sz w:val="20"/>
                <w:szCs w:val="20"/>
              </w:rPr>
            </w:pPr>
            <w:r w:rsidRPr="002F70FA">
              <w:rPr>
                <w:color w:val="000000"/>
                <w:spacing w:val="-1"/>
                <w:sz w:val="20"/>
                <w:szCs w:val="20"/>
              </w:rPr>
              <w:t>77 2 00 51180</w:t>
            </w:r>
          </w:p>
        </w:tc>
        <w:tc>
          <w:tcPr>
            <w:tcW w:w="70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z w:val="20"/>
                <w:szCs w:val="20"/>
              </w:rPr>
            </w:pPr>
            <w:r w:rsidRPr="002F70FA">
              <w:rPr>
                <w:color w:val="000000"/>
                <w:sz w:val="20"/>
                <w:szCs w:val="20"/>
              </w:rPr>
              <w:t>280 317,00</w:t>
            </w:r>
          </w:p>
        </w:tc>
        <w:tc>
          <w:tcPr>
            <w:tcW w:w="1276"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z w:val="20"/>
                <w:szCs w:val="20"/>
              </w:rPr>
            </w:pPr>
            <w:r w:rsidRPr="002F70FA">
              <w:rPr>
                <w:color w:val="000000"/>
                <w:sz w:val="20"/>
                <w:szCs w:val="20"/>
              </w:rPr>
              <w:t>293 264,00</w:t>
            </w:r>
          </w:p>
        </w:tc>
        <w:tc>
          <w:tcPr>
            <w:tcW w:w="1418"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z w:val="20"/>
                <w:szCs w:val="20"/>
              </w:rPr>
            </w:pPr>
            <w:r w:rsidRPr="002F70FA">
              <w:rPr>
                <w:color w:val="000000"/>
                <w:sz w:val="20"/>
                <w:szCs w:val="20"/>
              </w:rPr>
              <w:t>303 851,00</w:t>
            </w:r>
          </w:p>
        </w:tc>
      </w:tr>
      <w:tr w:rsidR="002F70FA" w:rsidRPr="002F70FA" w:rsidTr="00593F7C">
        <w:tc>
          <w:tcPr>
            <w:tcW w:w="9072"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both"/>
              <w:rPr>
                <w:color w:val="000000"/>
                <w:spacing w:val="6"/>
                <w:sz w:val="20"/>
                <w:szCs w:val="20"/>
              </w:rPr>
            </w:pPr>
            <w:r w:rsidRPr="002F70FA">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pacing w:val="-1"/>
                <w:sz w:val="20"/>
                <w:szCs w:val="20"/>
              </w:rPr>
            </w:pPr>
            <w:r w:rsidRPr="002F70FA">
              <w:rPr>
                <w:color w:val="000000"/>
                <w:spacing w:val="-1"/>
                <w:sz w:val="20"/>
                <w:szCs w:val="20"/>
              </w:rPr>
              <w:t>77 2 00  51180</w:t>
            </w:r>
          </w:p>
        </w:tc>
        <w:tc>
          <w:tcPr>
            <w:tcW w:w="70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z w:val="20"/>
                <w:szCs w:val="20"/>
              </w:rPr>
            </w:pPr>
            <w:r w:rsidRPr="002F70FA">
              <w:rPr>
                <w:color w:val="000000"/>
                <w:sz w:val="20"/>
                <w:szCs w:val="20"/>
              </w:rPr>
              <w:t>100</w:t>
            </w:r>
          </w:p>
        </w:tc>
        <w:tc>
          <w:tcPr>
            <w:tcW w:w="1275"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z w:val="20"/>
                <w:szCs w:val="20"/>
              </w:rPr>
            </w:pPr>
            <w:r w:rsidRPr="002F70FA">
              <w:rPr>
                <w:color w:val="000000"/>
                <w:sz w:val="20"/>
                <w:szCs w:val="20"/>
              </w:rPr>
              <w:t>280 317,00</w:t>
            </w:r>
          </w:p>
        </w:tc>
        <w:tc>
          <w:tcPr>
            <w:tcW w:w="1276"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z w:val="20"/>
                <w:szCs w:val="20"/>
              </w:rPr>
            </w:pPr>
            <w:r w:rsidRPr="002F70FA">
              <w:rPr>
                <w:color w:val="000000"/>
                <w:sz w:val="20"/>
                <w:szCs w:val="20"/>
              </w:rPr>
              <w:t>293 264,00</w:t>
            </w:r>
          </w:p>
        </w:tc>
        <w:tc>
          <w:tcPr>
            <w:tcW w:w="1418"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z w:val="20"/>
                <w:szCs w:val="20"/>
              </w:rPr>
            </w:pPr>
            <w:r w:rsidRPr="002F70FA">
              <w:rPr>
                <w:color w:val="000000"/>
                <w:sz w:val="20"/>
                <w:szCs w:val="20"/>
              </w:rPr>
              <w:t>303 851,00</w:t>
            </w:r>
          </w:p>
        </w:tc>
      </w:tr>
      <w:tr w:rsidR="002F70FA" w:rsidRPr="002F70FA" w:rsidTr="00593F7C">
        <w:tc>
          <w:tcPr>
            <w:tcW w:w="9072"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both"/>
              <w:rPr>
                <w:b/>
                <w:color w:val="000000"/>
                <w:spacing w:val="2"/>
                <w:sz w:val="20"/>
                <w:szCs w:val="20"/>
              </w:rPr>
            </w:pPr>
            <w:r w:rsidRPr="002F70FA">
              <w:rPr>
                <w:b/>
                <w:color w:val="000000"/>
                <w:spacing w:val="2"/>
                <w:sz w:val="20"/>
                <w:szCs w:val="20"/>
              </w:rPr>
              <w:t>Резервные фонды</w:t>
            </w:r>
          </w:p>
        </w:tc>
        <w:tc>
          <w:tcPr>
            <w:tcW w:w="155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b/>
                <w:color w:val="000000"/>
                <w:sz w:val="20"/>
                <w:szCs w:val="20"/>
              </w:rPr>
            </w:pPr>
            <w:r w:rsidRPr="002F70FA">
              <w:rPr>
                <w:b/>
                <w:color w:val="000000"/>
                <w:sz w:val="20"/>
                <w:szCs w:val="20"/>
              </w:rPr>
              <w:t>78 1 00 00000</w:t>
            </w:r>
          </w:p>
        </w:tc>
        <w:tc>
          <w:tcPr>
            <w:tcW w:w="70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b/>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b/>
                <w:color w:val="000000"/>
                <w:sz w:val="20"/>
                <w:szCs w:val="20"/>
              </w:rPr>
            </w:pPr>
            <w:r w:rsidRPr="002F70FA">
              <w:rPr>
                <w:b/>
                <w:color w:val="000000"/>
                <w:sz w:val="20"/>
                <w:szCs w:val="20"/>
              </w:rPr>
              <w:t>300 000,00</w:t>
            </w:r>
          </w:p>
        </w:tc>
        <w:tc>
          <w:tcPr>
            <w:tcW w:w="1276"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b/>
                <w:color w:val="000000"/>
                <w:sz w:val="20"/>
                <w:szCs w:val="20"/>
              </w:rPr>
            </w:pPr>
            <w:r w:rsidRPr="002F70FA">
              <w:rPr>
                <w:b/>
                <w:color w:val="000000"/>
                <w:sz w:val="20"/>
                <w:szCs w:val="20"/>
              </w:rPr>
              <w:t>300 000,00</w:t>
            </w:r>
          </w:p>
        </w:tc>
        <w:tc>
          <w:tcPr>
            <w:tcW w:w="1418"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b/>
                <w:color w:val="000000"/>
                <w:sz w:val="20"/>
                <w:szCs w:val="20"/>
              </w:rPr>
            </w:pPr>
            <w:r w:rsidRPr="002F70FA">
              <w:rPr>
                <w:b/>
                <w:color w:val="000000"/>
                <w:sz w:val="20"/>
                <w:szCs w:val="20"/>
              </w:rPr>
              <w:t>300 000,00</w:t>
            </w:r>
          </w:p>
        </w:tc>
      </w:tr>
      <w:tr w:rsidR="002F70FA" w:rsidRPr="002F70FA" w:rsidTr="00593F7C">
        <w:trPr>
          <w:trHeight w:val="202"/>
        </w:trPr>
        <w:tc>
          <w:tcPr>
            <w:tcW w:w="9072"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both"/>
              <w:rPr>
                <w:color w:val="000000"/>
                <w:spacing w:val="2"/>
                <w:sz w:val="20"/>
                <w:szCs w:val="20"/>
              </w:rPr>
            </w:pPr>
            <w:r w:rsidRPr="002F70FA">
              <w:rPr>
                <w:color w:val="000000"/>
                <w:spacing w:val="2"/>
                <w:sz w:val="20"/>
                <w:szCs w:val="20"/>
              </w:rPr>
              <w:lastRenderedPageBreak/>
              <w:t>Резервный фонд местной администрации</w:t>
            </w:r>
          </w:p>
        </w:tc>
        <w:tc>
          <w:tcPr>
            <w:tcW w:w="155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z w:val="20"/>
                <w:szCs w:val="20"/>
              </w:rPr>
            </w:pPr>
            <w:r w:rsidRPr="002F70FA">
              <w:rPr>
                <w:color w:val="000000"/>
                <w:sz w:val="20"/>
                <w:szCs w:val="20"/>
              </w:rPr>
              <w:t>78 1 00 С1403</w:t>
            </w:r>
          </w:p>
        </w:tc>
        <w:tc>
          <w:tcPr>
            <w:tcW w:w="70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b/>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z w:val="20"/>
                <w:szCs w:val="20"/>
              </w:rPr>
            </w:pPr>
            <w:r w:rsidRPr="002F70FA">
              <w:rPr>
                <w:color w:val="000000"/>
                <w:sz w:val="20"/>
                <w:szCs w:val="20"/>
              </w:rPr>
              <w:t>300 000,00</w:t>
            </w:r>
          </w:p>
        </w:tc>
        <w:tc>
          <w:tcPr>
            <w:tcW w:w="1276"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z w:val="20"/>
                <w:szCs w:val="20"/>
              </w:rPr>
            </w:pPr>
            <w:r w:rsidRPr="002F70FA">
              <w:rPr>
                <w:color w:val="000000"/>
                <w:sz w:val="20"/>
                <w:szCs w:val="20"/>
              </w:rPr>
              <w:t>300 000,00</w:t>
            </w:r>
          </w:p>
        </w:tc>
        <w:tc>
          <w:tcPr>
            <w:tcW w:w="1418"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z w:val="20"/>
                <w:szCs w:val="20"/>
              </w:rPr>
            </w:pPr>
            <w:r w:rsidRPr="002F70FA">
              <w:rPr>
                <w:color w:val="000000"/>
                <w:sz w:val="20"/>
                <w:szCs w:val="20"/>
              </w:rPr>
              <w:t>300 000,00</w:t>
            </w:r>
          </w:p>
        </w:tc>
      </w:tr>
      <w:tr w:rsidR="002F70FA" w:rsidRPr="002F70FA" w:rsidTr="00593F7C">
        <w:trPr>
          <w:trHeight w:val="202"/>
        </w:trPr>
        <w:tc>
          <w:tcPr>
            <w:tcW w:w="9072"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both"/>
              <w:rPr>
                <w:color w:val="000000"/>
                <w:spacing w:val="6"/>
                <w:sz w:val="20"/>
                <w:szCs w:val="20"/>
              </w:rPr>
            </w:pPr>
            <w:r w:rsidRPr="002F70FA">
              <w:rPr>
                <w:color w:val="000000"/>
                <w:spacing w:val="6"/>
                <w:sz w:val="20"/>
                <w:szCs w:val="20"/>
              </w:rPr>
              <w:t>Иные бюджетные ассигнования</w:t>
            </w:r>
          </w:p>
        </w:tc>
        <w:tc>
          <w:tcPr>
            <w:tcW w:w="155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z w:val="20"/>
                <w:szCs w:val="20"/>
              </w:rPr>
            </w:pPr>
            <w:r w:rsidRPr="002F70FA">
              <w:rPr>
                <w:color w:val="000000"/>
                <w:sz w:val="20"/>
                <w:szCs w:val="20"/>
              </w:rPr>
              <w:t>78 1 00 С1403</w:t>
            </w:r>
          </w:p>
        </w:tc>
        <w:tc>
          <w:tcPr>
            <w:tcW w:w="70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z w:val="20"/>
                <w:szCs w:val="20"/>
              </w:rPr>
            </w:pPr>
            <w:r w:rsidRPr="002F70FA">
              <w:rPr>
                <w:color w:val="000000"/>
                <w:sz w:val="20"/>
                <w:szCs w:val="20"/>
              </w:rPr>
              <w:t>800</w:t>
            </w:r>
          </w:p>
        </w:tc>
        <w:tc>
          <w:tcPr>
            <w:tcW w:w="1275"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z w:val="20"/>
                <w:szCs w:val="20"/>
              </w:rPr>
            </w:pPr>
            <w:r w:rsidRPr="002F70FA">
              <w:rPr>
                <w:color w:val="000000"/>
                <w:sz w:val="20"/>
                <w:szCs w:val="20"/>
              </w:rPr>
              <w:t>300 000,00</w:t>
            </w:r>
          </w:p>
        </w:tc>
        <w:tc>
          <w:tcPr>
            <w:tcW w:w="1276"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z w:val="20"/>
                <w:szCs w:val="20"/>
              </w:rPr>
            </w:pPr>
            <w:r w:rsidRPr="002F70FA">
              <w:rPr>
                <w:color w:val="000000"/>
                <w:sz w:val="20"/>
                <w:szCs w:val="20"/>
              </w:rPr>
              <w:t>300 000,00</w:t>
            </w:r>
          </w:p>
        </w:tc>
        <w:tc>
          <w:tcPr>
            <w:tcW w:w="1418"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z w:val="20"/>
                <w:szCs w:val="20"/>
              </w:rPr>
            </w:pPr>
            <w:r w:rsidRPr="002F70FA">
              <w:rPr>
                <w:color w:val="000000"/>
                <w:sz w:val="20"/>
                <w:szCs w:val="20"/>
              </w:rPr>
              <w:t>300 000,00</w:t>
            </w:r>
          </w:p>
        </w:tc>
      </w:tr>
      <w:tr w:rsidR="002F70FA" w:rsidRPr="002F70FA" w:rsidTr="00593F7C">
        <w:trPr>
          <w:trHeight w:val="202"/>
        </w:trPr>
        <w:tc>
          <w:tcPr>
            <w:tcW w:w="9072"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both"/>
              <w:rPr>
                <w:b/>
                <w:color w:val="000000"/>
                <w:spacing w:val="2"/>
                <w:sz w:val="20"/>
                <w:szCs w:val="20"/>
              </w:rPr>
            </w:pPr>
            <w:r w:rsidRPr="002F70FA">
              <w:rPr>
                <w:b/>
                <w:color w:val="000000"/>
                <w:spacing w:val="2"/>
                <w:sz w:val="20"/>
                <w:szCs w:val="20"/>
              </w:rPr>
              <w:t>Непрограммные расходы на обеспечение деятельности муниципальных казенных учреждений</w:t>
            </w:r>
          </w:p>
        </w:tc>
        <w:tc>
          <w:tcPr>
            <w:tcW w:w="155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b/>
                <w:color w:val="000000"/>
                <w:sz w:val="20"/>
                <w:szCs w:val="20"/>
              </w:rPr>
            </w:pPr>
            <w:r w:rsidRPr="002F70FA">
              <w:rPr>
                <w:b/>
                <w:color w:val="000000"/>
                <w:sz w:val="20"/>
                <w:szCs w:val="20"/>
              </w:rPr>
              <w:t>79 0 00 00000</w:t>
            </w:r>
          </w:p>
        </w:tc>
        <w:tc>
          <w:tcPr>
            <w:tcW w:w="70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center"/>
              <w:rPr>
                <w:b/>
                <w:sz w:val="20"/>
                <w:szCs w:val="20"/>
              </w:rPr>
            </w:pPr>
            <w:r w:rsidRPr="002F70FA">
              <w:rPr>
                <w:b/>
                <w:sz w:val="20"/>
                <w:szCs w:val="20"/>
              </w:rPr>
              <w:t>6 581 180,00</w:t>
            </w:r>
          </w:p>
        </w:tc>
        <w:tc>
          <w:tcPr>
            <w:tcW w:w="1276"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center"/>
              <w:rPr>
                <w:b/>
                <w:sz w:val="20"/>
                <w:szCs w:val="20"/>
              </w:rPr>
            </w:pPr>
            <w:r w:rsidRPr="002F70FA">
              <w:rPr>
                <w:b/>
                <w:sz w:val="20"/>
                <w:szCs w:val="20"/>
              </w:rPr>
              <w:t>6 581 180,00</w:t>
            </w:r>
          </w:p>
        </w:tc>
        <w:tc>
          <w:tcPr>
            <w:tcW w:w="1418"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center"/>
              <w:rPr>
                <w:b/>
                <w:sz w:val="20"/>
                <w:szCs w:val="20"/>
              </w:rPr>
            </w:pPr>
            <w:r w:rsidRPr="002F70FA">
              <w:rPr>
                <w:b/>
                <w:sz w:val="20"/>
                <w:szCs w:val="20"/>
              </w:rPr>
              <w:t>6 581 180,00</w:t>
            </w:r>
          </w:p>
        </w:tc>
      </w:tr>
      <w:tr w:rsidR="002F70FA" w:rsidRPr="002F70FA" w:rsidTr="00593F7C">
        <w:trPr>
          <w:trHeight w:val="286"/>
        </w:trPr>
        <w:tc>
          <w:tcPr>
            <w:tcW w:w="9072"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both"/>
              <w:rPr>
                <w:color w:val="000000"/>
                <w:spacing w:val="2"/>
                <w:sz w:val="20"/>
                <w:szCs w:val="20"/>
              </w:rPr>
            </w:pPr>
            <w:r w:rsidRPr="002F70FA">
              <w:rPr>
                <w:color w:val="000000"/>
                <w:spacing w:val="2"/>
                <w:sz w:val="20"/>
                <w:szCs w:val="20"/>
              </w:rPr>
              <w:t>Расходы на обеспечение деятельности муниципальных казенных учреждений, не вошедшие в программные мероприятия</w:t>
            </w:r>
          </w:p>
        </w:tc>
        <w:tc>
          <w:tcPr>
            <w:tcW w:w="155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z w:val="20"/>
                <w:szCs w:val="20"/>
              </w:rPr>
            </w:pPr>
            <w:r w:rsidRPr="002F70FA">
              <w:rPr>
                <w:color w:val="000000"/>
                <w:sz w:val="20"/>
                <w:szCs w:val="20"/>
              </w:rPr>
              <w:t>79 1 00 00000</w:t>
            </w:r>
          </w:p>
        </w:tc>
        <w:tc>
          <w:tcPr>
            <w:tcW w:w="70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center"/>
              <w:rPr>
                <w:sz w:val="20"/>
                <w:szCs w:val="20"/>
              </w:rPr>
            </w:pPr>
            <w:r w:rsidRPr="002F70FA">
              <w:rPr>
                <w:sz w:val="20"/>
                <w:szCs w:val="20"/>
              </w:rPr>
              <w:t>6 581 180,00</w:t>
            </w:r>
          </w:p>
        </w:tc>
        <w:tc>
          <w:tcPr>
            <w:tcW w:w="1276"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center"/>
              <w:rPr>
                <w:sz w:val="20"/>
                <w:szCs w:val="20"/>
              </w:rPr>
            </w:pPr>
            <w:r w:rsidRPr="002F70FA">
              <w:rPr>
                <w:sz w:val="20"/>
                <w:szCs w:val="20"/>
              </w:rPr>
              <w:t>6 581 180,00</w:t>
            </w:r>
          </w:p>
        </w:tc>
        <w:tc>
          <w:tcPr>
            <w:tcW w:w="1418"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center"/>
              <w:rPr>
                <w:sz w:val="20"/>
                <w:szCs w:val="20"/>
              </w:rPr>
            </w:pPr>
            <w:r w:rsidRPr="002F70FA">
              <w:rPr>
                <w:sz w:val="20"/>
                <w:szCs w:val="20"/>
              </w:rPr>
              <w:t>6 581 180,00</w:t>
            </w:r>
          </w:p>
        </w:tc>
      </w:tr>
      <w:tr w:rsidR="002F70FA" w:rsidRPr="002F70FA" w:rsidTr="00593F7C">
        <w:trPr>
          <w:trHeight w:val="202"/>
        </w:trPr>
        <w:tc>
          <w:tcPr>
            <w:tcW w:w="9072"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both"/>
              <w:rPr>
                <w:color w:val="000000"/>
                <w:spacing w:val="2"/>
                <w:sz w:val="20"/>
                <w:szCs w:val="20"/>
              </w:rPr>
            </w:pPr>
            <w:r w:rsidRPr="002F70FA">
              <w:rPr>
                <w:color w:val="000000"/>
                <w:spacing w:val="2"/>
                <w:sz w:val="20"/>
                <w:szCs w:val="20"/>
              </w:rPr>
              <w:t>Расходы на обеспечение деятельности (оказание услуг) муниципальных учреждений</w:t>
            </w:r>
          </w:p>
        </w:tc>
        <w:tc>
          <w:tcPr>
            <w:tcW w:w="155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z w:val="20"/>
                <w:szCs w:val="20"/>
              </w:rPr>
            </w:pPr>
            <w:r w:rsidRPr="002F70FA">
              <w:rPr>
                <w:color w:val="000000"/>
                <w:sz w:val="20"/>
                <w:szCs w:val="20"/>
              </w:rPr>
              <w:t>79 1 00 С1401</w:t>
            </w:r>
          </w:p>
        </w:tc>
        <w:tc>
          <w:tcPr>
            <w:tcW w:w="70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z w:val="20"/>
                <w:szCs w:val="20"/>
              </w:rPr>
            </w:pPr>
            <w:r w:rsidRPr="002F70FA">
              <w:rPr>
                <w:color w:val="000000"/>
                <w:sz w:val="20"/>
                <w:szCs w:val="20"/>
              </w:rPr>
              <w:t>100</w:t>
            </w:r>
          </w:p>
        </w:tc>
        <w:tc>
          <w:tcPr>
            <w:tcW w:w="1275"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spacing w:val="-4"/>
                <w:sz w:val="20"/>
                <w:szCs w:val="20"/>
              </w:rPr>
            </w:pPr>
            <w:r w:rsidRPr="002F70FA">
              <w:rPr>
                <w:spacing w:val="-4"/>
                <w:sz w:val="20"/>
                <w:szCs w:val="20"/>
              </w:rPr>
              <w:t>4 400 000,00</w:t>
            </w:r>
          </w:p>
        </w:tc>
        <w:tc>
          <w:tcPr>
            <w:tcW w:w="1276"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spacing w:val="-4"/>
                <w:sz w:val="20"/>
                <w:szCs w:val="20"/>
              </w:rPr>
            </w:pPr>
            <w:r w:rsidRPr="002F70FA">
              <w:rPr>
                <w:spacing w:val="-4"/>
                <w:sz w:val="20"/>
                <w:szCs w:val="20"/>
              </w:rPr>
              <w:t>4 400 000,00</w:t>
            </w:r>
          </w:p>
        </w:tc>
        <w:tc>
          <w:tcPr>
            <w:tcW w:w="1418"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spacing w:val="-4"/>
                <w:sz w:val="20"/>
                <w:szCs w:val="20"/>
              </w:rPr>
            </w:pPr>
            <w:r w:rsidRPr="002F70FA">
              <w:rPr>
                <w:spacing w:val="-4"/>
                <w:sz w:val="20"/>
                <w:szCs w:val="20"/>
              </w:rPr>
              <w:t>4 400 000,00</w:t>
            </w:r>
          </w:p>
        </w:tc>
      </w:tr>
      <w:tr w:rsidR="002F70FA" w:rsidRPr="002F70FA" w:rsidTr="00593F7C">
        <w:trPr>
          <w:trHeight w:val="202"/>
        </w:trPr>
        <w:tc>
          <w:tcPr>
            <w:tcW w:w="9072"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both"/>
              <w:rPr>
                <w:b/>
                <w:color w:val="000000"/>
                <w:spacing w:val="6"/>
                <w:sz w:val="20"/>
                <w:szCs w:val="20"/>
              </w:rPr>
            </w:pPr>
            <w:r w:rsidRPr="002F70FA">
              <w:rPr>
                <w:color w:val="000000"/>
                <w:spacing w:val="6"/>
                <w:sz w:val="20"/>
                <w:szCs w:val="20"/>
              </w:rPr>
              <w:t>Закупка товаров, работ и услуг для обеспечения государственных (муниципальных) нужд</w:t>
            </w:r>
          </w:p>
        </w:tc>
        <w:tc>
          <w:tcPr>
            <w:tcW w:w="155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b/>
                <w:color w:val="000000"/>
                <w:sz w:val="20"/>
                <w:szCs w:val="20"/>
              </w:rPr>
            </w:pPr>
            <w:r w:rsidRPr="002F70FA">
              <w:rPr>
                <w:color w:val="000000"/>
                <w:sz w:val="20"/>
                <w:szCs w:val="20"/>
              </w:rPr>
              <w:t>79 1 00 С1401</w:t>
            </w:r>
          </w:p>
        </w:tc>
        <w:tc>
          <w:tcPr>
            <w:tcW w:w="70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z w:val="20"/>
                <w:szCs w:val="20"/>
              </w:rPr>
            </w:pPr>
            <w:r w:rsidRPr="002F70FA">
              <w:rPr>
                <w:color w:val="000000"/>
                <w:sz w:val="20"/>
                <w:szCs w:val="20"/>
              </w:rPr>
              <w:t>200</w:t>
            </w:r>
          </w:p>
        </w:tc>
        <w:tc>
          <w:tcPr>
            <w:tcW w:w="1275"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spacing w:val="-4"/>
                <w:sz w:val="20"/>
                <w:szCs w:val="20"/>
              </w:rPr>
            </w:pPr>
            <w:r w:rsidRPr="002F70FA">
              <w:rPr>
                <w:spacing w:val="-4"/>
                <w:sz w:val="20"/>
                <w:szCs w:val="20"/>
              </w:rPr>
              <w:t>2 176 480,00</w:t>
            </w:r>
          </w:p>
        </w:tc>
        <w:tc>
          <w:tcPr>
            <w:tcW w:w="1276"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spacing w:val="-4"/>
                <w:sz w:val="20"/>
                <w:szCs w:val="20"/>
              </w:rPr>
            </w:pPr>
            <w:r w:rsidRPr="002F70FA">
              <w:rPr>
                <w:spacing w:val="-4"/>
                <w:sz w:val="20"/>
                <w:szCs w:val="20"/>
              </w:rPr>
              <w:t>2 176 480,00</w:t>
            </w:r>
          </w:p>
        </w:tc>
        <w:tc>
          <w:tcPr>
            <w:tcW w:w="1418"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spacing w:val="-4"/>
                <w:sz w:val="20"/>
                <w:szCs w:val="20"/>
              </w:rPr>
            </w:pPr>
            <w:r w:rsidRPr="002F70FA">
              <w:rPr>
                <w:spacing w:val="-4"/>
                <w:sz w:val="20"/>
                <w:szCs w:val="20"/>
              </w:rPr>
              <w:t>2 176 480,00</w:t>
            </w:r>
          </w:p>
        </w:tc>
      </w:tr>
      <w:tr w:rsidR="002F70FA" w:rsidRPr="002F70FA" w:rsidTr="00593F7C">
        <w:trPr>
          <w:trHeight w:val="202"/>
        </w:trPr>
        <w:tc>
          <w:tcPr>
            <w:tcW w:w="9072"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both"/>
              <w:rPr>
                <w:color w:val="000000"/>
                <w:spacing w:val="6"/>
                <w:sz w:val="20"/>
                <w:szCs w:val="20"/>
              </w:rPr>
            </w:pPr>
            <w:r w:rsidRPr="002F70FA">
              <w:rPr>
                <w:color w:val="000000"/>
                <w:spacing w:val="6"/>
                <w:sz w:val="20"/>
                <w:szCs w:val="20"/>
              </w:rPr>
              <w:t>Иные бюджетные ассигнования</w:t>
            </w:r>
          </w:p>
        </w:tc>
        <w:tc>
          <w:tcPr>
            <w:tcW w:w="155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z w:val="20"/>
                <w:szCs w:val="20"/>
              </w:rPr>
            </w:pPr>
            <w:r w:rsidRPr="002F70FA">
              <w:rPr>
                <w:color w:val="000000"/>
                <w:sz w:val="20"/>
                <w:szCs w:val="20"/>
              </w:rPr>
              <w:t>79 1 00 С1401</w:t>
            </w:r>
          </w:p>
        </w:tc>
        <w:tc>
          <w:tcPr>
            <w:tcW w:w="709"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shd w:val="clear" w:color="auto" w:fill="FFFFFF"/>
              <w:jc w:val="center"/>
              <w:rPr>
                <w:color w:val="000000"/>
                <w:sz w:val="20"/>
                <w:szCs w:val="20"/>
              </w:rPr>
            </w:pPr>
            <w:r w:rsidRPr="002F70FA">
              <w:rPr>
                <w:color w:val="000000"/>
                <w:sz w:val="20"/>
                <w:szCs w:val="20"/>
              </w:rPr>
              <w:t>800</w:t>
            </w:r>
          </w:p>
        </w:tc>
        <w:tc>
          <w:tcPr>
            <w:tcW w:w="1275"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center"/>
              <w:rPr>
                <w:sz w:val="20"/>
                <w:szCs w:val="20"/>
              </w:rPr>
            </w:pPr>
            <w:r w:rsidRPr="002F70FA">
              <w:rPr>
                <w:sz w:val="20"/>
                <w:szCs w:val="20"/>
              </w:rPr>
              <w:t>4 700,00</w:t>
            </w:r>
          </w:p>
        </w:tc>
        <w:tc>
          <w:tcPr>
            <w:tcW w:w="1276"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center"/>
              <w:rPr>
                <w:sz w:val="20"/>
                <w:szCs w:val="20"/>
              </w:rPr>
            </w:pPr>
            <w:r w:rsidRPr="002F70FA">
              <w:rPr>
                <w:sz w:val="20"/>
                <w:szCs w:val="20"/>
              </w:rPr>
              <w:t>4 700,00</w:t>
            </w:r>
          </w:p>
        </w:tc>
        <w:tc>
          <w:tcPr>
            <w:tcW w:w="1418" w:type="dxa"/>
            <w:tcBorders>
              <w:top w:val="single" w:sz="4" w:space="0" w:color="000000"/>
              <w:left w:val="single" w:sz="4" w:space="0" w:color="000000"/>
              <w:bottom w:val="single" w:sz="4" w:space="0" w:color="000000"/>
              <w:right w:val="single" w:sz="4" w:space="0" w:color="000000"/>
            </w:tcBorders>
          </w:tcPr>
          <w:p w:rsidR="002F70FA" w:rsidRPr="002F70FA" w:rsidRDefault="002F70FA" w:rsidP="00593F7C">
            <w:pPr>
              <w:jc w:val="center"/>
              <w:rPr>
                <w:sz w:val="20"/>
                <w:szCs w:val="20"/>
              </w:rPr>
            </w:pPr>
            <w:r w:rsidRPr="002F70FA">
              <w:rPr>
                <w:sz w:val="20"/>
                <w:szCs w:val="20"/>
              </w:rPr>
              <w:t>4 700,00</w:t>
            </w:r>
          </w:p>
        </w:tc>
      </w:tr>
    </w:tbl>
    <w:p w:rsidR="00CB1ADA" w:rsidRDefault="00CB1ADA"/>
    <w:p w:rsidR="007213FA" w:rsidRDefault="007213FA"/>
    <w:p w:rsidR="007213FA" w:rsidRDefault="007213FA"/>
    <w:p w:rsidR="007213FA" w:rsidRDefault="007213FA"/>
    <w:p w:rsidR="007213FA" w:rsidRDefault="007213FA"/>
    <w:p w:rsidR="00A63FBE" w:rsidRDefault="007213FA" w:rsidP="007213FA">
      <w:pPr>
        <w:pStyle w:val="a3"/>
        <w:ind w:firstLine="0"/>
        <w:jc w:val="right"/>
        <w:rPr>
          <w:lang w:val="ru-RU"/>
        </w:rPr>
      </w:pPr>
      <w:r w:rsidRPr="007213FA">
        <w:rPr>
          <w:lang w:val="ru-RU"/>
        </w:rPr>
        <w:t xml:space="preserve">                                                                                                         </w:t>
      </w:r>
    </w:p>
    <w:p w:rsidR="00A63FBE" w:rsidRDefault="00A63FBE" w:rsidP="007213FA">
      <w:pPr>
        <w:pStyle w:val="a3"/>
        <w:ind w:firstLine="0"/>
        <w:jc w:val="right"/>
        <w:rPr>
          <w:lang w:val="ru-RU"/>
        </w:rPr>
      </w:pPr>
    </w:p>
    <w:p w:rsidR="00A63FBE" w:rsidRDefault="00A63FBE" w:rsidP="007213FA">
      <w:pPr>
        <w:pStyle w:val="a3"/>
        <w:ind w:firstLine="0"/>
        <w:jc w:val="right"/>
        <w:rPr>
          <w:lang w:val="ru-RU"/>
        </w:rPr>
      </w:pPr>
    </w:p>
    <w:p w:rsidR="00A63FBE" w:rsidRDefault="00A63FBE" w:rsidP="007213FA">
      <w:pPr>
        <w:pStyle w:val="a3"/>
        <w:ind w:firstLine="0"/>
        <w:jc w:val="right"/>
        <w:rPr>
          <w:lang w:val="ru-RU"/>
        </w:rPr>
      </w:pPr>
    </w:p>
    <w:p w:rsidR="00A63FBE" w:rsidRDefault="00A63FBE" w:rsidP="007213FA">
      <w:pPr>
        <w:pStyle w:val="a3"/>
        <w:ind w:firstLine="0"/>
        <w:jc w:val="right"/>
        <w:rPr>
          <w:lang w:val="ru-RU"/>
        </w:rPr>
      </w:pPr>
    </w:p>
    <w:p w:rsidR="00A63FBE" w:rsidRDefault="00A63FBE" w:rsidP="007213FA">
      <w:pPr>
        <w:pStyle w:val="a3"/>
        <w:ind w:firstLine="0"/>
        <w:jc w:val="right"/>
        <w:rPr>
          <w:lang w:val="ru-RU"/>
        </w:rPr>
      </w:pPr>
    </w:p>
    <w:p w:rsidR="00A63FBE" w:rsidRDefault="00A63FBE" w:rsidP="007213FA">
      <w:pPr>
        <w:pStyle w:val="a3"/>
        <w:ind w:firstLine="0"/>
        <w:jc w:val="right"/>
        <w:rPr>
          <w:lang w:val="ru-RU"/>
        </w:rPr>
      </w:pPr>
    </w:p>
    <w:p w:rsidR="00A63FBE" w:rsidRDefault="00A63FBE" w:rsidP="007213FA">
      <w:pPr>
        <w:pStyle w:val="a3"/>
        <w:ind w:firstLine="0"/>
        <w:jc w:val="right"/>
        <w:rPr>
          <w:lang w:val="ru-RU"/>
        </w:rPr>
      </w:pPr>
    </w:p>
    <w:p w:rsidR="00A63FBE" w:rsidRDefault="00A63FBE" w:rsidP="007213FA">
      <w:pPr>
        <w:pStyle w:val="a3"/>
        <w:ind w:firstLine="0"/>
        <w:jc w:val="right"/>
        <w:rPr>
          <w:lang w:val="ru-RU"/>
        </w:rPr>
      </w:pPr>
    </w:p>
    <w:p w:rsidR="00A63FBE" w:rsidRDefault="00A63FBE" w:rsidP="007213FA">
      <w:pPr>
        <w:pStyle w:val="a3"/>
        <w:ind w:firstLine="0"/>
        <w:jc w:val="right"/>
        <w:rPr>
          <w:lang w:val="ru-RU"/>
        </w:rPr>
      </w:pPr>
    </w:p>
    <w:p w:rsidR="00A63FBE" w:rsidRDefault="00A63FBE" w:rsidP="007213FA">
      <w:pPr>
        <w:pStyle w:val="a3"/>
        <w:ind w:firstLine="0"/>
        <w:jc w:val="right"/>
        <w:rPr>
          <w:lang w:val="ru-RU"/>
        </w:rPr>
      </w:pPr>
    </w:p>
    <w:p w:rsidR="00A63FBE" w:rsidRDefault="00A63FBE" w:rsidP="007213FA">
      <w:pPr>
        <w:pStyle w:val="a3"/>
        <w:ind w:firstLine="0"/>
        <w:jc w:val="right"/>
        <w:rPr>
          <w:lang w:val="ru-RU"/>
        </w:rPr>
      </w:pPr>
    </w:p>
    <w:p w:rsidR="00A8062E" w:rsidRDefault="00A8062E" w:rsidP="007213FA">
      <w:pPr>
        <w:pStyle w:val="a3"/>
        <w:ind w:firstLine="0"/>
        <w:jc w:val="right"/>
        <w:rPr>
          <w:color w:val="000000"/>
          <w:spacing w:val="-6"/>
          <w:lang w:val="ru-RU"/>
        </w:rPr>
        <w:sectPr w:rsidR="00A8062E" w:rsidSect="008A2554">
          <w:pgSz w:w="16838" w:h="11906" w:orient="landscape"/>
          <w:pgMar w:top="709" w:right="425" w:bottom="851" w:left="709" w:header="709" w:footer="709" w:gutter="0"/>
          <w:cols w:space="708"/>
          <w:docGrid w:linePitch="360"/>
        </w:sectPr>
      </w:pPr>
    </w:p>
    <w:p w:rsidR="002A1FEA" w:rsidRDefault="002A1FEA" w:rsidP="007213FA">
      <w:pPr>
        <w:pStyle w:val="a3"/>
        <w:ind w:firstLine="0"/>
        <w:jc w:val="right"/>
        <w:rPr>
          <w:color w:val="000000"/>
          <w:spacing w:val="-6"/>
          <w:lang w:val="ru-RU"/>
        </w:rPr>
      </w:pPr>
    </w:p>
    <w:p w:rsidR="00593F7C" w:rsidRDefault="00593F7C" w:rsidP="007213FA">
      <w:pPr>
        <w:pStyle w:val="a3"/>
        <w:ind w:firstLine="0"/>
        <w:jc w:val="right"/>
        <w:rPr>
          <w:color w:val="000000"/>
          <w:spacing w:val="-6"/>
          <w:lang w:val="ru-RU"/>
        </w:rPr>
      </w:pPr>
    </w:p>
    <w:p w:rsidR="00593F7C" w:rsidRDefault="00593F7C" w:rsidP="007213FA">
      <w:pPr>
        <w:pStyle w:val="a3"/>
        <w:ind w:firstLine="0"/>
        <w:jc w:val="right"/>
        <w:rPr>
          <w:color w:val="000000"/>
          <w:spacing w:val="-6"/>
          <w:lang w:val="ru-RU"/>
        </w:rPr>
      </w:pPr>
    </w:p>
    <w:p w:rsidR="00593F7C" w:rsidRDefault="00593F7C" w:rsidP="007213FA">
      <w:pPr>
        <w:pStyle w:val="a3"/>
        <w:ind w:firstLine="0"/>
        <w:jc w:val="right"/>
        <w:rPr>
          <w:color w:val="000000"/>
          <w:spacing w:val="-6"/>
          <w:lang w:val="ru-RU"/>
        </w:rPr>
      </w:pPr>
    </w:p>
    <w:p w:rsidR="007213FA" w:rsidRPr="001A14F4" w:rsidRDefault="007213FA" w:rsidP="007213FA">
      <w:pPr>
        <w:pStyle w:val="a3"/>
        <w:ind w:firstLine="0"/>
        <w:jc w:val="right"/>
        <w:rPr>
          <w:b/>
          <w:color w:val="000000"/>
          <w:spacing w:val="-6"/>
          <w:lang w:val="ru-RU"/>
        </w:rPr>
      </w:pPr>
      <w:r w:rsidRPr="001A14F4">
        <w:rPr>
          <w:color w:val="000000"/>
          <w:spacing w:val="-6"/>
          <w:lang w:val="ru-RU"/>
        </w:rPr>
        <w:t>Приложение №</w:t>
      </w:r>
      <w:r w:rsidR="00BF510C">
        <w:rPr>
          <w:color w:val="000000"/>
          <w:spacing w:val="-6"/>
          <w:lang w:val="ru-RU"/>
        </w:rPr>
        <w:t>6</w:t>
      </w:r>
    </w:p>
    <w:p w:rsidR="007213FA" w:rsidRPr="001A14F4" w:rsidRDefault="007213FA" w:rsidP="007213FA">
      <w:pPr>
        <w:tabs>
          <w:tab w:val="left" w:pos="3420"/>
        </w:tabs>
        <w:jc w:val="right"/>
        <w:rPr>
          <w:sz w:val="20"/>
          <w:szCs w:val="20"/>
        </w:rPr>
      </w:pPr>
      <w:r w:rsidRPr="001A14F4">
        <w:rPr>
          <w:sz w:val="20"/>
          <w:szCs w:val="20"/>
        </w:rPr>
        <w:t>к Решению Собрания Депутатов</w:t>
      </w:r>
    </w:p>
    <w:p w:rsidR="007213FA" w:rsidRPr="001A14F4" w:rsidRDefault="007213FA" w:rsidP="007213FA">
      <w:pPr>
        <w:tabs>
          <w:tab w:val="left" w:pos="3420"/>
        </w:tabs>
        <w:jc w:val="right"/>
        <w:rPr>
          <w:sz w:val="20"/>
          <w:szCs w:val="20"/>
        </w:rPr>
      </w:pPr>
      <w:r w:rsidRPr="001A14F4">
        <w:rPr>
          <w:sz w:val="20"/>
          <w:szCs w:val="20"/>
        </w:rPr>
        <w:t>поселка имени К. Либкнехта Курчатовского района</w:t>
      </w:r>
    </w:p>
    <w:p w:rsidR="00BF510C" w:rsidRDefault="007213FA" w:rsidP="00BF510C">
      <w:pPr>
        <w:tabs>
          <w:tab w:val="left" w:pos="3420"/>
        </w:tabs>
        <w:jc w:val="right"/>
        <w:rPr>
          <w:sz w:val="20"/>
          <w:szCs w:val="20"/>
        </w:rPr>
      </w:pPr>
      <w:r w:rsidRPr="001A14F4">
        <w:rPr>
          <w:sz w:val="20"/>
          <w:szCs w:val="20"/>
        </w:rPr>
        <w:t>от «</w:t>
      </w:r>
      <w:r w:rsidR="00146459">
        <w:rPr>
          <w:sz w:val="20"/>
          <w:szCs w:val="20"/>
        </w:rPr>
        <w:t>30</w:t>
      </w:r>
      <w:r w:rsidR="00107777" w:rsidRPr="001A14F4">
        <w:rPr>
          <w:sz w:val="20"/>
          <w:szCs w:val="20"/>
        </w:rPr>
        <w:t xml:space="preserve"> </w:t>
      </w:r>
      <w:r w:rsidRPr="001A14F4">
        <w:rPr>
          <w:sz w:val="20"/>
          <w:szCs w:val="20"/>
        </w:rPr>
        <w:t>»</w:t>
      </w:r>
      <w:r w:rsidR="00146459">
        <w:rPr>
          <w:sz w:val="20"/>
          <w:szCs w:val="20"/>
        </w:rPr>
        <w:t>ноября</w:t>
      </w:r>
      <w:r w:rsidRPr="001A14F4">
        <w:rPr>
          <w:sz w:val="20"/>
          <w:szCs w:val="20"/>
        </w:rPr>
        <w:t xml:space="preserve">  202</w:t>
      </w:r>
      <w:r w:rsidR="00BF510C">
        <w:rPr>
          <w:sz w:val="20"/>
          <w:szCs w:val="20"/>
        </w:rPr>
        <w:t>2</w:t>
      </w:r>
      <w:r w:rsidRPr="001A14F4">
        <w:rPr>
          <w:sz w:val="20"/>
          <w:szCs w:val="20"/>
        </w:rPr>
        <w:t xml:space="preserve"> года №</w:t>
      </w:r>
      <w:r w:rsidR="00146459">
        <w:rPr>
          <w:sz w:val="20"/>
          <w:szCs w:val="20"/>
        </w:rPr>
        <w:t>56</w:t>
      </w:r>
    </w:p>
    <w:p w:rsidR="007213FA" w:rsidRPr="001A14F4" w:rsidRDefault="007213FA" w:rsidP="00BF510C">
      <w:pPr>
        <w:tabs>
          <w:tab w:val="left" w:pos="3420"/>
        </w:tabs>
        <w:jc w:val="right"/>
        <w:rPr>
          <w:sz w:val="20"/>
          <w:szCs w:val="20"/>
        </w:rPr>
      </w:pPr>
      <w:r w:rsidRPr="001A14F4">
        <w:rPr>
          <w:sz w:val="20"/>
          <w:szCs w:val="20"/>
        </w:rPr>
        <w:t>«О бюджете муниципального образования</w:t>
      </w:r>
    </w:p>
    <w:p w:rsidR="007213FA" w:rsidRPr="001A14F4" w:rsidRDefault="007213FA" w:rsidP="007213FA">
      <w:pPr>
        <w:jc w:val="right"/>
        <w:rPr>
          <w:sz w:val="20"/>
          <w:szCs w:val="20"/>
        </w:rPr>
      </w:pPr>
      <w:r w:rsidRPr="001A14F4">
        <w:rPr>
          <w:sz w:val="20"/>
          <w:szCs w:val="20"/>
        </w:rPr>
        <w:t xml:space="preserve"> «поселок имени К. Либкнехта» Курчатовского района Курской области</w:t>
      </w:r>
    </w:p>
    <w:p w:rsidR="007213FA" w:rsidRDefault="007213FA" w:rsidP="007213FA">
      <w:pPr>
        <w:pStyle w:val="a3"/>
        <w:ind w:firstLine="0"/>
        <w:jc w:val="right"/>
        <w:rPr>
          <w:lang w:val="ru-RU"/>
        </w:rPr>
      </w:pPr>
      <w:r w:rsidRPr="001A14F4">
        <w:rPr>
          <w:lang w:val="ru-RU"/>
        </w:rPr>
        <w:t>на 202</w:t>
      </w:r>
      <w:r w:rsidR="00AA3E2F">
        <w:rPr>
          <w:lang w:val="ru-RU"/>
        </w:rPr>
        <w:t>3</w:t>
      </w:r>
      <w:r w:rsidRPr="001A14F4">
        <w:rPr>
          <w:lang w:val="ru-RU"/>
        </w:rPr>
        <w:t xml:space="preserve"> год и плановый период 202</w:t>
      </w:r>
      <w:r w:rsidR="00AA3E2F">
        <w:rPr>
          <w:lang w:val="ru-RU"/>
        </w:rPr>
        <w:t>4</w:t>
      </w:r>
      <w:r w:rsidRPr="001A14F4">
        <w:rPr>
          <w:lang w:val="ru-RU"/>
        </w:rPr>
        <w:t xml:space="preserve"> и 202</w:t>
      </w:r>
      <w:r w:rsidR="00AA3E2F">
        <w:rPr>
          <w:lang w:val="ru-RU"/>
        </w:rPr>
        <w:t>5</w:t>
      </w:r>
      <w:r w:rsidRPr="001A14F4">
        <w:rPr>
          <w:lang w:val="ru-RU"/>
        </w:rPr>
        <w:t xml:space="preserve"> годов»</w:t>
      </w:r>
    </w:p>
    <w:p w:rsidR="00632A4A" w:rsidRPr="00632A4A" w:rsidRDefault="00632A4A" w:rsidP="00632A4A">
      <w:pPr>
        <w:pStyle w:val="a3"/>
        <w:ind w:firstLine="0"/>
        <w:jc w:val="center"/>
        <w:rPr>
          <w:b/>
          <w:lang w:val="ru-RU"/>
        </w:rPr>
      </w:pPr>
      <w:r w:rsidRPr="00632A4A">
        <w:rPr>
          <w:b/>
          <w:lang w:val="ru-RU"/>
        </w:rPr>
        <w:t>Таблица №1</w:t>
      </w:r>
    </w:p>
    <w:p w:rsidR="00632A4A" w:rsidRPr="001A14F4" w:rsidRDefault="00632A4A" w:rsidP="007213FA">
      <w:pPr>
        <w:pStyle w:val="a3"/>
        <w:ind w:firstLine="0"/>
        <w:jc w:val="right"/>
        <w:rPr>
          <w:b/>
          <w:color w:val="000000"/>
          <w:spacing w:val="-6"/>
          <w:lang w:val="ru-RU"/>
        </w:rPr>
      </w:pPr>
    </w:p>
    <w:p w:rsidR="00FA00D1" w:rsidRPr="001A14F4" w:rsidRDefault="00FA00D1" w:rsidP="00FA00D1">
      <w:pPr>
        <w:pStyle w:val="a3"/>
        <w:ind w:firstLine="0"/>
        <w:jc w:val="center"/>
        <w:rPr>
          <w:b/>
          <w:lang w:val="ru-RU"/>
        </w:rPr>
      </w:pPr>
      <w:r w:rsidRPr="001A14F4">
        <w:rPr>
          <w:b/>
          <w:lang w:val="ru-RU"/>
        </w:rPr>
        <w:t>ПРОГРАММА</w:t>
      </w:r>
    </w:p>
    <w:p w:rsidR="00FA00D1" w:rsidRPr="001A14F4" w:rsidRDefault="00FA00D1" w:rsidP="00FA00D1">
      <w:pPr>
        <w:pStyle w:val="a3"/>
        <w:ind w:firstLine="0"/>
        <w:jc w:val="center"/>
        <w:rPr>
          <w:b/>
          <w:lang w:val="ru-RU"/>
        </w:rPr>
      </w:pPr>
      <w:r w:rsidRPr="001A14F4">
        <w:rPr>
          <w:b/>
          <w:lang w:val="ru-RU"/>
        </w:rPr>
        <w:t>МУНИЦИПАЛЬНЫХ ВНУТРЕННИХ ЗАИМСТВОВАНИЙ МУНИЦИПАЛЬНОГО ОБРАЗОВАНИЯ «ПОСЕЛОК ИМЕНИ К.ЛИБКНЕХТА» КУРЧАТОВСКОГО РАЙОНА КУРСКОЙ ОБЛАСТИ НА 202</w:t>
      </w:r>
      <w:r w:rsidR="00AA3E2F">
        <w:rPr>
          <w:b/>
          <w:lang w:val="ru-RU"/>
        </w:rPr>
        <w:t>3</w:t>
      </w:r>
      <w:r w:rsidRPr="001A14F4">
        <w:rPr>
          <w:b/>
          <w:lang w:val="ru-RU"/>
        </w:rPr>
        <w:t xml:space="preserve"> ГОД</w:t>
      </w:r>
    </w:p>
    <w:p w:rsidR="00FA00D1" w:rsidRPr="001A14F4" w:rsidRDefault="00FA00D1" w:rsidP="00FA00D1">
      <w:pPr>
        <w:pStyle w:val="a3"/>
        <w:ind w:firstLine="0"/>
        <w:jc w:val="center"/>
        <w:rPr>
          <w:b/>
          <w:lang w:val="ru-RU"/>
        </w:rPr>
      </w:pPr>
    </w:p>
    <w:p w:rsidR="00FA00D1" w:rsidRPr="001A14F4" w:rsidRDefault="00FA00D1" w:rsidP="00D348DD">
      <w:pPr>
        <w:pStyle w:val="a3"/>
        <w:ind w:firstLine="0"/>
        <w:jc w:val="center"/>
        <w:rPr>
          <w:lang w:val="ru-RU"/>
        </w:rPr>
      </w:pPr>
      <w:r w:rsidRPr="001A14F4">
        <w:rPr>
          <w:b/>
          <w:lang w:val="ru-RU"/>
        </w:rPr>
        <w:t>1. Привлечение внутренних заимствований</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637"/>
        <w:gridCol w:w="2018"/>
        <w:gridCol w:w="1701"/>
      </w:tblGrid>
      <w:tr w:rsidR="00FA00D1" w:rsidRPr="001A14F4" w:rsidTr="00D348DD">
        <w:tc>
          <w:tcPr>
            <w:tcW w:w="709" w:type="dxa"/>
            <w:tcBorders>
              <w:top w:val="single" w:sz="4" w:space="0" w:color="auto"/>
              <w:left w:val="single" w:sz="4" w:space="0" w:color="auto"/>
              <w:bottom w:val="single" w:sz="4" w:space="0" w:color="auto"/>
              <w:right w:val="single" w:sz="4" w:space="0" w:color="auto"/>
            </w:tcBorders>
          </w:tcPr>
          <w:p w:rsidR="00FA00D1" w:rsidRPr="001A14F4" w:rsidRDefault="00FA00D1" w:rsidP="00CE6635">
            <w:pPr>
              <w:jc w:val="center"/>
              <w:rPr>
                <w:sz w:val="20"/>
                <w:szCs w:val="20"/>
              </w:rPr>
            </w:pPr>
            <w:r w:rsidRPr="001A14F4">
              <w:rPr>
                <w:sz w:val="20"/>
                <w:szCs w:val="20"/>
              </w:rPr>
              <w:t xml:space="preserve">№ </w:t>
            </w:r>
            <w:proofErr w:type="gramStart"/>
            <w:r w:rsidRPr="001A14F4">
              <w:rPr>
                <w:sz w:val="20"/>
                <w:szCs w:val="20"/>
              </w:rPr>
              <w:t>п</w:t>
            </w:r>
            <w:proofErr w:type="gramEnd"/>
            <w:r w:rsidRPr="001A14F4">
              <w:rPr>
                <w:sz w:val="20"/>
                <w:szCs w:val="20"/>
              </w:rPr>
              <w:t>/п</w:t>
            </w:r>
          </w:p>
        </w:tc>
        <w:tc>
          <w:tcPr>
            <w:tcW w:w="5637" w:type="dxa"/>
            <w:tcBorders>
              <w:top w:val="single" w:sz="4" w:space="0" w:color="auto"/>
              <w:left w:val="single" w:sz="4" w:space="0" w:color="auto"/>
              <w:bottom w:val="single" w:sz="4" w:space="0" w:color="auto"/>
              <w:right w:val="single" w:sz="4" w:space="0" w:color="auto"/>
            </w:tcBorders>
          </w:tcPr>
          <w:p w:rsidR="00FA00D1" w:rsidRPr="001A14F4" w:rsidRDefault="00FA00D1" w:rsidP="00CE6635">
            <w:pPr>
              <w:widowControl w:val="0"/>
              <w:snapToGrid w:val="0"/>
              <w:jc w:val="center"/>
              <w:rPr>
                <w:sz w:val="20"/>
                <w:szCs w:val="20"/>
              </w:rPr>
            </w:pPr>
            <w:r w:rsidRPr="001A14F4">
              <w:rPr>
                <w:sz w:val="20"/>
                <w:szCs w:val="20"/>
              </w:rPr>
              <w:t>Виды долговых обязательств</w:t>
            </w:r>
          </w:p>
        </w:tc>
        <w:tc>
          <w:tcPr>
            <w:tcW w:w="2018" w:type="dxa"/>
            <w:tcBorders>
              <w:top w:val="single" w:sz="4" w:space="0" w:color="auto"/>
              <w:left w:val="single" w:sz="4" w:space="0" w:color="auto"/>
              <w:bottom w:val="single" w:sz="4" w:space="0" w:color="auto"/>
              <w:right w:val="single" w:sz="4" w:space="0" w:color="auto"/>
            </w:tcBorders>
          </w:tcPr>
          <w:p w:rsidR="00FA00D1" w:rsidRPr="001A14F4" w:rsidRDefault="00FA00D1" w:rsidP="00AA3E2F">
            <w:pPr>
              <w:jc w:val="center"/>
              <w:rPr>
                <w:sz w:val="20"/>
                <w:szCs w:val="20"/>
              </w:rPr>
            </w:pPr>
            <w:r w:rsidRPr="001A14F4">
              <w:rPr>
                <w:sz w:val="20"/>
                <w:szCs w:val="20"/>
              </w:rPr>
              <w:t>Объем привлечения средств в 202</w:t>
            </w:r>
            <w:r w:rsidR="00AA3E2F">
              <w:rPr>
                <w:sz w:val="20"/>
                <w:szCs w:val="20"/>
              </w:rPr>
              <w:t>3</w:t>
            </w:r>
            <w:r w:rsidRPr="001A14F4">
              <w:rPr>
                <w:sz w:val="20"/>
                <w:szCs w:val="20"/>
              </w:rPr>
              <w:t xml:space="preserve"> г</w:t>
            </w:r>
            <w:proofErr w:type="gramStart"/>
            <w:r w:rsidRPr="001A14F4">
              <w:rPr>
                <w:sz w:val="20"/>
                <w:szCs w:val="20"/>
              </w:rPr>
              <w:t>.(</w:t>
            </w:r>
            <w:proofErr w:type="gramEnd"/>
            <w:r w:rsidRPr="001A14F4">
              <w:rPr>
                <w:sz w:val="20"/>
                <w:szCs w:val="20"/>
              </w:rPr>
              <w:t>рублей)</w:t>
            </w:r>
          </w:p>
        </w:tc>
        <w:tc>
          <w:tcPr>
            <w:tcW w:w="1701" w:type="dxa"/>
            <w:tcBorders>
              <w:top w:val="single" w:sz="4" w:space="0" w:color="auto"/>
              <w:left w:val="single" w:sz="4" w:space="0" w:color="auto"/>
              <w:bottom w:val="single" w:sz="4" w:space="0" w:color="auto"/>
              <w:right w:val="single" w:sz="4" w:space="0" w:color="auto"/>
            </w:tcBorders>
          </w:tcPr>
          <w:p w:rsidR="00FA00D1" w:rsidRPr="001A14F4" w:rsidRDefault="00FA00D1" w:rsidP="00CE6635">
            <w:pPr>
              <w:jc w:val="center"/>
              <w:rPr>
                <w:sz w:val="20"/>
                <w:szCs w:val="20"/>
              </w:rPr>
            </w:pPr>
            <w:r w:rsidRPr="001A14F4">
              <w:rPr>
                <w:sz w:val="20"/>
                <w:szCs w:val="20"/>
              </w:rPr>
              <w:t>Предельный срок погашения долговых обязательств</w:t>
            </w:r>
          </w:p>
        </w:tc>
      </w:tr>
      <w:tr w:rsidR="00FA00D1" w:rsidRPr="001A14F4" w:rsidTr="00D348DD">
        <w:tc>
          <w:tcPr>
            <w:tcW w:w="709" w:type="dxa"/>
            <w:tcBorders>
              <w:top w:val="single" w:sz="4" w:space="0" w:color="auto"/>
              <w:left w:val="single" w:sz="4" w:space="0" w:color="auto"/>
              <w:bottom w:val="single" w:sz="4" w:space="0" w:color="auto"/>
              <w:right w:val="single" w:sz="4" w:space="0" w:color="auto"/>
            </w:tcBorders>
          </w:tcPr>
          <w:p w:rsidR="00FA00D1" w:rsidRPr="001A14F4" w:rsidRDefault="00FA00D1" w:rsidP="00CE6635">
            <w:pPr>
              <w:widowControl w:val="0"/>
              <w:snapToGrid w:val="0"/>
              <w:jc w:val="both"/>
              <w:rPr>
                <w:sz w:val="20"/>
                <w:szCs w:val="20"/>
              </w:rPr>
            </w:pPr>
            <w:r w:rsidRPr="001A14F4">
              <w:rPr>
                <w:sz w:val="20"/>
                <w:szCs w:val="20"/>
              </w:rPr>
              <w:t>1.</w:t>
            </w:r>
          </w:p>
        </w:tc>
        <w:tc>
          <w:tcPr>
            <w:tcW w:w="5637" w:type="dxa"/>
            <w:tcBorders>
              <w:top w:val="single" w:sz="4" w:space="0" w:color="auto"/>
              <w:left w:val="single" w:sz="4" w:space="0" w:color="auto"/>
              <w:bottom w:val="single" w:sz="4" w:space="0" w:color="auto"/>
              <w:right w:val="single" w:sz="4" w:space="0" w:color="auto"/>
            </w:tcBorders>
          </w:tcPr>
          <w:p w:rsidR="00FA00D1" w:rsidRPr="001A14F4" w:rsidRDefault="00FA00D1" w:rsidP="00CE6635">
            <w:pPr>
              <w:widowControl w:val="0"/>
              <w:snapToGrid w:val="0"/>
              <w:jc w:val="both"/>
              <w:rPr>
                <w:sz w:val="20"/>
                <w:szCs w:val="20"/>
              </w:rPr>
            </w:pPr>
            <w:r w:rsidRPr="001A14F4">
              <w:rPr>
                <w:sz w:val="20"/>
                <w:szCs w:val="20"/>
              </w:rPr>
              <w:t xml:space="preserve">Муниципальные ценные бумаги </w:t>
            </w:r>
          </w:p>
        </w:tc>
        <w:tc>
          <w:tcPr>
            <w:tcW w:w="2018" w:type="dxa"/>
            <w:tcBorders>
              <w:top w:val="single" w:sz="4" w:space="0" w:color="auto"/>
              <w:left w:val="single" w:sz="4" w:space="0" w:color="auto"/>
              <w:bottom w:val="single" w:sz="4" w:space="0" w:color="auto"/>
              <w:right w:val="single" w:sz="4" w:space="0" w:color="auto"/>
            </w:tcBorders>
          </w:tcPr>
          <w:p w:rsidR="00FA00D1" w:rsidRPr="001A14F4" w:rsidRDefault="00632A4A" w:rsidP="00CE6635">
            <w:pPr>
              <w:widowControl w:val="0"/>
              <w:snapToGrid w:val="0"/>
              <w:jc w:val="both"/>
              <w:rPr>
                <w:sz w:val="20"/>
                <w:szCs w:val="20"/>
              </w:rPr>
            </w:pPr>
            <w:r>
              <w:rPr>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FA00D1" w:rsidRPr="001A14F4" w:rsidRDefault="00FA00D1" w:rsidP="00CE6635">
            <w:pPr>
              <w:widowControl w:val="0"/>
              <w:snapToGrid w:val="0"/>
              <w:jc w:val="both"/>
              <w:rPr>
                <w:sz w:val="20"/>
                <w:szCs w:val="20"/>
              </w:rPr>
            </w:pPr>
            <w:r w:rsidRPr="001A14F4">
              <w:rPr>
                <w:sz w:val="20"/>
                <w:szCs w:val="20"/>
              </w:rPr>
              <w:t>-</w:t>
            </w:r>
          </w:p>
        </w:tc>
      </w:tr>
      <w:tr w:rsidR="00FA00D1" w:rsidRPr="001A14F4" w:rsidTr="00D348DD">
        <w:tc>
          <w:tcPr>
            <w:tcW w:w="709" w:type="dxa"/>
            <w:tcBorders>
              <w:top w:val="single" w:sz="4" w:space="0" w:color="auto"/>
              <w:left w:val="single" w:sz="4" w:space="0" w:color="auto"/>
              <w:bottom w:val="single" w:sz="4" w:space="0" w:color="auto"/>
              <w:right w:val="single" w:sz="4" w:space="0" w:color="auto"/>
            </w:tcBorders>
          </w:tcPr>
          <w:p w:rsidR="00FA00D1" w:rsidRPr="001A14F4" w:rsidRDefault="00FA00D1" w:rsidP="00CE6635">
            <w:pPr>
              <w:widowControl w:val="0"/>
              <w:snapToGrid w:val="0"/>
              <w:jc w:val="both"/>
              <w:rPr>
                <w:sz w:val="20"/>
                <w:szCs w:val="20"/>
              </w:rPr>
            </w:pPr>
            <w:r w:rsidRPr="001A14F4">
              <w:rPr>
                <w:sz w:val="20"/>
                <w:szCs w:val="20"/>
              </w:rPr>
              <w:t>2.</w:t>
            </w:r>
          </w:p>
        </w:tc>
        <w:tc>
          <w:tcPr>
            <w:tcW w:w="5637" w:type="dxa"/>
            <w:tcBorders>
              <w:top w:val="single" w:sz="4" w:space="0" w:color="auto"/>
              <w:left w:val="single" w:sz="4" w:space="0" w:color="auto"/>
              <w:bottom w:val="single" w:sz="4" w:space="0" w:color="auto"/>
              <w:right w:val="single" w:sz="4" w:space="0" w:color="auto"/>
            </w:tcBorders>
          </w:tcPr>
          <w:p w:rsidR="00FA00D1" w:rsidRPr="001A14F4" w:rsidRDefault="00FA00D1" w:rsidP="00CE6635">
            <w:pPr>
              <w:widowControl w:val="0"/>
              <w:snapToGrid w:val="0"/>
              <w:jc w:val="both"/>
              <w:rPr>
                <w:sz w:val="20"/>
                <w:szCs w:val="20"/>
              </w:rPr>
            </w:pPr>
            <w:r w:rsidRPr="001A14F4">
              <w:rPr>
                <w:sz w:val="20"/>
                <w:szCs w:val="20"/>
              </w:rPr>
              <w:t>Бюджетные кредиты из других бюджетов бюджетной системы Российской Федерации всего, в том числе:</w:t>
            </w:r>
          </w:p>
        </w:tc>
        <w:tc>
          <w:tcPr>
            <w:tcW w:w="2018" w:type="dxa"/>
            <w:tcBorders>
              <w:top w:val="single" w:sz="4" w:space="0" w:color="auto"/>
              <w:left w:val="single" w:sz="4" w:space="0" w:color="auto"/>
              <w:bottom w:val="single" w:sz="4" w:space="0" w:color="auto"/>
              <w:right w:val="single" w:sz="4" w:space="0" w:color="auto"/>
            </w:tcBorders>
          </w:tcPr>
          <w:p w:rsidR="00FA00D1" w:rsidRPr="001A14F4" w:rsidRDefault="00632A4A" w:rsidP="00CE6635">
            <w:pPr>
              <w:widowControl w:val="0"/>
              <w:snapToGrid w:val="0"/>
              <w:jc w:val="both"/>
              <w:rPr>
                <w:sz w:val="20"/>
                <w:szCs w:val="20"/>
              </w:rPr>
            </w:pPr>
            <w:r>
              <w:rPr>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FA00D1" w:rsidRPr="001A14F4" w:rsidRDefault="00FA00D1" w:rsidP="00CE6635">
            <w:pPr>
              <w:widowControl w:val="0"/>
              <w:snapToGrid w:val="0"/>
              <w:jc w:val="both"/>
              <w:rPr>
                <w:sz w:val="20"/>
                <w:szCs w:val="20"/>
              </w:rPr>
            </w:pPr>
            <w:r w:rsidRPr="001A14F4">
              <w:rPr>
                <w:sz w:val="20"/>
                <w:szCs w:val="20"/>
              </w:rPr>
              <w:t>-</w:t>
            </w:r>
          </w:p>
        </w:tc>
      </w:tr>
      <w:tr w:rsidR="00FA00D1" w:rsidRPr="001A14F4" w:rsidTr="00D348DD">
        <w:tc>
          <w:tcPr>
            <w:tcW w:w="709" w:type="dxa"/>
            <w:tcBorders>
              <w:top w:val="single" w:sz="4" w:space="0" w:color="auto"/>
              <w:left w:val="single" w:sz="4" w:space="0" w:color="auto"/>
              <w:bottom w:val="single" w:sz="4" w:space="0" w:color="auto"/>
              <w:right w:val="single" w:sz="4" w:space="0" w:color="auto"/>
            </w:tcBorders>
          </w:tcPr>
          <w:p w:rsidR="00FA00D1" w:rsidRPr="001A14F4" w:rsidRDefault="00FA00D1" w:rsidP="00CE6635">
            <w:pPr>
              <w:widowControl w:val="0"/>
              <w:snapToGrid w:val="0"/>
              <w:jc w:val="both"/>
              <w:rPr>
                <w:sz w:val="20"/>
                <w:szCs w:val="20"/>
              </w:rPr>
            </w:pPr>
            <w:r w:rsidRPr="001A14F4">
              <w:rPr>
                <w:sz w:val="20"/>
                <w:szCs w:val="20"/>
              </w:rPr>
              <w:t>3.</w:t>
            </w:r>
          </w:p>
        </w:tc>
        <w:tc>
          <w:tcPr>
            <w:tcW w:w="5637" w:type="dxa"/>
            <w:tcBorders>
              <w:top w:val="single" w:sz="4" w:space="0" w:color="auto"/>
              <w:left w:val="single" w:sz="4" w:space="0" w:color="auto"/>
              <w:bottom w:val="single" w:sz="4" w:space="0" w:color="auto"/>
              <w:right w:val="single" w:sz="4" w:space="0" w:color="auto"/>
            </w:tcBorders>
          </w:tcPr>
          <w:p w:rsidR="00FA00D1" w:rsidRPr="001A14F4" w:rsidRDefault="00FA00D1" w:rsidP="00CE6635">
            <w:pPr>
              <w:widowControl w:val="0"/>
              <w:snapToGrid w:val="0"/>
              <w:jc w:val="both"/>
              <w:rPr>
                <w:sz w:val="20"/>
                <w:szCs w:val="20"/>
              </w:rPr>
            </w:pPr>
            <w:r w:rsidRPr="001A14F4">
              <w:rPr>
                <w:sz w:val="20"/>
                <w:szCs w:val="20"/>
              </w:rPr>
              <w:t>Кредиты кредитных организаций</w:t>
            </w:r>
          </w:p>
        </w:tc>
        <w:tc>
          <w:tcPr>
            <w:tcW w:w="2018" w:type="dxa"/>
            <w:tcBorders>
              <w:top w:val="single" w:sz="4" w:space="0" w:color="auto"/>
              <w:left w:val="single" w:sz="4" w:space="0" w:color="auto"/>
              <w:bottom w:val="single" w:sz="4" w:space="0" w:color="auto"/>
              <w:right w:val="single" w:sz="4" w:space="0" w:color="auto"/>
            </w:tcBorders>
          </w:tcPr>
          <w:p w:rsidR="00FA00D1" w:rsidRPr="001A14F4" w:rsidRDefault="00632A4A" w:rsidP="00CE6635">
            <w:pPr>
              <w:widowControl w:val="0"/>
              <w:snapToGrid w:val="0"/>
              <w:jc w:val="both"/>
              <w:rPr>
                <w:sz w:val="20"/>
                <w:szCs w:val="20"/>
              </w:rPr>
            </w:pPr>
            <w:r>
              <w:rPr>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FA00D1" w:rsidRPr="001A14F4" w:rsidRDefault="00FA00D1" w:rsidP="00CE6635">
            <w:pPr>
              <w:widowControl w:val="0"/>
              <w:snapToGrid w:val="0"/>
              <w:jc w:val="both"/>
              <w:rPr>
                <w:sz w:val="20"/>
                <w:szCs w:val="20"/>
              </w:rPr>
            </w:pPr>
            <w:r w:rsidRPr="001A14F4">
              <w:rPr>
                <w:sz w:val="20"/>
                <w:szCs w:val="20"/>
              </w:rPr>
              <w:t>-</w:t>
            </w:r>
          </w:p>
        </w:tc>
      </w:tr>
      <w:tr w:rsidR="00FA00D1" w:rsidRPr="001A14F4" w:rsidTr="00D348DD">
        <w:tc>
          <w:tcPr>
            <w:tcW w:w="709" w:type="dxa"/>
            <w:tcBorders>
              <w:top w:val="single" w:sz="4" w:space="0" w:color="auto"/>
              <w:left w:val="single" w:sz="4" w:space="0" w:color="auto"/>
              <w:bottom w:val="single" w:sz="4" w:space="0" w:color="auto"/>
              <w:right w:val="single" w:sz="4" w:space="0" w:color="auto"/>
            </w:tcBorders>
          </w:tcPr>
          <w:p w:rsidR="00FA00D1" w:rsidRPr="001A14F4" w:rsidRDefault="00FA00D1" w:rsidP="00CE6635">
            <w:pPr>
              <w:widowControl w:val="0"/>
              <w:snapToGrid w:val="0"/>
              <w:jc w:val="both"/>
              <w:rPr>
                <w:sz w:val="20"/>
                <w:szCs w:val="20"/>
              </w:rPr>
            </w:pPr>
          </w:p>
        </w:tc>
        <w:tc>
          <w:tcPr>
            <w:tcW w:w="5637" w:type="dxa"/>
            <w:tcBorders>
              <w:top w:val="single" w:sz="4" w:space="0" w:color="auto"/>
              <w:left w:val="single" w:sz="4" w:space="0" w:color="auto"/>
              <w:bottom w:val="single" w:sz="4" w:space="0" w:color="auto"/>
              <w:right w:val="single" w:sz="4" w:space="0" w:color="auto"/>
            </w:tcBorders>
          </w:tcPr>
          <w:p w:rsidR="00FA00D1" w:rsidRPr="001A14F4" w:rsidRDefault="00FA00D1" w:rsidP="00CE6635">
            <w:pPr>
              <w:widowControl w:val="0"/>
              <w:snapToGrid w:val="0"/>
              <w:jc w:val="both"/>
              <w:rPr>
                <w:b/>
                <w:sz w:val="20"/>
                <w:szCs w:val="20"/>
              </w:rPr>
            </w:pPr>
            <w:r w:rsidRPr="001A14F4">
              <w:rPr>
                <w:b/>
                <w:sz w:val="20"/>
                <w:szCs w:val="20"/>
              </w:rPr>
              <w:t>Итого</w:t>
            </w:r>
          </w:p>
        </w:tc>
        <w:tc>
          <w:tcPr>
            <w:tcW w:w="2018" w:type="dxa"/>
            <w:tcBorders>
              <w:top w:val="single" w:sz="4" w:space="0" w:color="auto"/>
              <w:left w:val="single" w:sz="4" w:space="0" w:color="auto"/>
              <w:bottom w:val="single" w:sz="4" w:space="0" w:color="auto"/>
              <w:right w:val="single" w:sz="4" w:space="0" w:color="auto"/>
            </w:tcBorders>
          </w:tcPr>
          <w:p w:rsidR="00FA00D1" w:rsidRPr="001A14F4" w:rsidRDefault="00632A4A" w:rsidP="00CE6635">
            <w:pPr>
              <w:widowControl w:val="0"/>
              <w:snapToGrid w:val="0"/>
              <w:jc w:val="both"/>
              <w:rPr>
                <w:b/>
                <w:sz w:val="20"/>
                <w:szCs w:val="20"/>
              </w:rPr>
            </w:pPr>
            <w:r>
              <w:rPr>
                <w:b/>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FA00D1" w:rsidRPr="001A14F4" w:rsidRDefault="00FA00D1" w:rsidP="00CE6635">
            <w:pPr>
              <w:widowControl w:val="0"/>
              <w:snapToGrid w:val="0"/>
              <w:jc w:val="both"/>
              <w:rPr>
                <w:b/>
                <w:sz w:val="20"/>
                <w:szCs w:val="20"/>
              </w:rPr>
            </w:pPr>
            <w:r w:rsidRPr="001A14F4">
              <w:rPr>
                <w:b/>
                <w:sz w:val="20"/>
                <w:szCs w:val="20"/>
              </w:rPr>
              <w:t>-</w:t>
            </w:r>
          </w:p>
        </w:tc>
      </w:tr>
    </w:tbl>
    <w:p w:rsidR="00FA00D1" w:rsidRPr="001A14F4" w:rsidRDefault="00FA00D1" w:rsidP="00D348DD">
      <w:pPr>
        <w:ind w:firstLine="708"/>
        <w:jc w:val="center"/>
        <w:rPr>
          <w:b/>
          <w:sz w:val="20"/>
          <w:szCs w:val="20"/>
        </w:rPr>
      </w:pPr>
      <w:r w:rsidRPr="001A14F4">
        <w:rPr>
          <w:b/>
          <w:sz w:val="20"/>
          <w:szCs w:val="20"/>
        </w:rPr>
        <w:t>2. Погашение внутренних заимствований</w:t>
      </w:r>
    </w:p>
    <w:p w:rsidR="00FA00D1" w:rsidRPr="001A14F4" w:rsidRDefault="00FA00D1" w:rsidP="00D348DD">
      <w:pPr>
        <w:ind w:firstLine="708"/>
        <w:jc w:val="center"/>
        <w:rPr>
          <w:b/>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670"/>
        <w:gridCol w:w="3686"/>
      </w:tblGrid>
      <w:tr w:rsidR="00FA00D1" w:rsidRPr="001A14F4" w:rsidTr="00D348DD">
        <w:trPr>
          <w:trHeight w:val="673"/>
        </w:trPr>
        <w:tc>
          <w:tcPr>
            <w:tcW w:w="709" w:type="dxa"/>
            <w:tcBorders>
              <w:top w:val="single" w:sz="4" w:space="0" w:color="auto"/>
              <w:left w:val="single" w:sz="4" w:space="0" w:color="auto"/>
              <w:bottom w:val="single" w:sz="4" w:space="0" w:color="auto"/>
              <w:right w:val="single" w:sz="4" w:space="0" w:color="auto"/>
            </w:tcBorders>
          </w:tcPr>
          <w:p w:rsidR="00FA00D1" w:rsidRPr="001A14F4" w:rsidRDefault="00FA00D1" w:rsidP="00CE6635">
            <w:pPr>
              <w:widowControl w:val="0"/>
              <w:snapToGrid w:val="0"/>
              <w:jc w:val="center"/>
              <w:rPr>
                <w:sz w:val="20"/>
                <w:szCs w:val="20"/>
              </w:rPr>
            </w:pPr>
            <w:r w:rsidRPr="001A14F4">
              <w:rPr>
                <w:sz w:val="20"/>
                <w:szCs w:val="20"/>
              </w:rPr>
              <w:t xml:space="preserve">№ </w:t>
            </w:r>
            <w:proofErr w:type="gramStart"/>
            <w:r w:rsidRPr="001A14F4">
              <w:rPr>
                <w:sz w:val="20"/>
                <w:szCs w:val="20"/>
              </w:rPr>
              <w:t>п</w:t>
            </w:r>
            <w:proofErr w:type="gramEnd"/>
            <w:r w:rsidRPr="001A14F4">
              <w:rPr>
                <w:sz w:val="20"/>
                <w:szCs w:val="20"/>
              </w:rPr>
              <w:t>/п</w:t>
            </w:r>
          </w:p>
        </w:tc>
        <w:tc>
          <w:tcPr>
            <w:tcW w:w="5670" w:type="dxa"/>
            <w:tcBorders>
              <w:top w:val="single" w:sz="4" w:space="0" w:color="auto"/>
              <w:left w:val="single" w:sz="4" w:space="0" w:color="auto"/>
              <w:bottom w:val="single" w:sz="4" w:space="0" w:color="auto"/>
              <w:right w:val="single" w:sz="4" w:space="0" w:color="auto"/>
            </w:tcBorders>
          </w:tcPr>
          <w:p w:rsidR="00FA00D1" w:rsidRPr="001A14F4" w:rsidRDefault="00FA00D1" w:rsidP="00CE6635">
            <w:pPr>
              <w:widowControl w:val="0"/>
              <w:snapToGrid w:val="0"/>
              <w:jc w:val="center"/>
              <w:rPr>
                <w:sz w:val="20"/>
                <w:szCs w:val="20"/>
              </w:rPr>
            </w:pPr>
            <w:r w:rsidRPr="001A14F4">
              <w:rPr>
                <w:sz w:val="20"/>
                <w:szCs w:val="20"/>
              </w:rPr>
              <w:t>Виды долговых обязательств</w:t>
            </w:r>
          </w:p>
        </w:tc>
        <w:tc>
          <w:tcPr>
            <w:tcW w:w="3686" w:type="dxa"/>
            <w:tcBorders>
              <w:top w:val="single" w:sz="4" w:space="0" w:color="auto"/>
              <w:left w:val="single" w:sz="4" w:space="0" w:color="auto"/>
              <w:bottom w:val="single" w:sz="4" w:space="0" w:color="auto"/>
              <w:right w:val="single" w:sz="4" w:space="0" w:color="auto"/>
            </w:tcBorders>
          </w:tcPr>
          <w:p w:rsidR="00FA00D1" w:rsidRPr="001A14F4" w:rsidRDefault="00FA00D1" w:rsidP="00AA3E2F">
            <w:pPr>
              <w:jc w:val="center"/>
              <w:rPr>
                <w:sz w:val="20"/>
                <w:szCs w:val="20"/>
              </w:rPr>
            </w:pPr>
            <w:r w:rsidRPr="001A14F4">
              <w:rPr>
                <w:sz w:val="20"/>
                <w:szCs w:val="20"/>
              </w:rPr>
              <w:t>Объем погашения средств в 202</w:t>
            </w:r>
            <w:r w:rsidR="00AA3E2F">
              <w:rPr>
                <w:sz w:val="20"/>
                <w:szCs w:val="20"/>
              </w:rPr>
              <w:t>3</w:t>
            </w:r>
            <w:r w:rsidRPr="001A14F4">
              <w:rPr>
                <w:sz w:val="20"/>
                <w:szCs w:val="20"/>
              </w:rPr>
              <w:t xml:space="preserve"> г</w:t>
            </w:r>
            <w:proofErr w:type="gramStart"/>
            <w:r w:rsidRPr="001A14F4">
              <w:rPr>
                <w:sz w:val="20"/>
                <w:szCs w:val="20"/>
              </w:rPr>
              <w:t>.(</w:t>
            </w:r>
            <w:proofErr w:type="gramEnd"/>
            <w:r w:rsidRPr="001A14F4">
              <w:rPr>
                <w:sz w:val="20"/>
                <w:szCs w:val="20"/>
              </w:rPr>
              <w:t>рублей)</w:t>
            </w:r>
          </w:p>
        </w:tc>
      </w:tr>
      <w:tr w:rsidR="00FA00D1" w:rsidRPr="001A14F4" w:rsidTr="00D348DD">
        <w:tc>
          <w:tcPr>
            <w:tcW w:w="709" w:type="dxa"/>
            <w:tcBorders>
              <w:top w:val="single" w:sz="4" w:space="0" w:color="auto"/>
              <w:left w:val="single" w:sz="4" w:space="0" w:color="auto"/>
              <w:bottom w:val="single" w:sz="4" w:space="0" w:color="auto"/>
              <w:right w:val="single" w:sz="4" w:space="0" w:color="auto"/>
            </w:tcBorders>
          </w:tcPr>
          <w:p w:rsidR="00FA00D1" w:rsidRPr="001A14F4" w:rsidRDefault="00FA00D1" w:rsidP="00CE6635">
            <w:pPr>
              <w:widowControl w:val="0"/>
              <w:snapToGrid w:val="0"/>
              <w:jc w:val="center"/>
              <w:rPr>
                <w:sz w:val="20"/>
                <w:szCs w:val="20"/>
              </w:rPr>
            </w:pPr>
            <w:r w:rsidRPr="001A14F4">
              <w:rPr>
                <w:sz w:val="20"/>
                <w:szCs w:val="20"/>
              </w:rPr>
              <w:t>1.</w:t>
            </w:r>
          </w:p>
        </w:tc>
        <w:tc>
          <w:tcPr>
            <w:tcW w:w="5670" w:type="dxa"/>
            <w:tcBorders>
              <w:top w:val="single" w:sz="4" w:space="0" w:color="auto"/>
              <w:left w:val="single" w:sz="4" w:space="0" w:color="auto"/>
              <w:bottom w:val="single" w:sz="4" w:space="0" w:color="auto"/>
              <w:right w:val="single" w:sz="4" w:space="0" w:color="auto"/>
            </w:tcBorders>
          </w:tcPr>
          <w:p w:rsidR="00FA00D1" w:rsidRPr="001A14F4" w:rsidRDefault="00FA00D1" w:rsidP="00CE6635">
            <w:pPr>
              <w:widowControl w:val="0"/>
              <w:snapToGrid w:val="0"/>
              <w:rPr>
                <w:sz w:val="20"/>
                <w:szCs w:val="20"/>
              </w:rPr>
            </w:pPr>
            <w:r w:rsidRPr="001A14F4">
              <w:rPr>
                <w:sz w:val="20"/>
                <w:szCs w:val="20"/>
              </w:rPr>
              <w:t xml:space="preserve">Муниципальные ценные бумаги </w:t>
            </w:r>
          </w:p>
        </w:tc>
        <w:tc>
          <w:tcPr>
            <w:tcW w:w="3686" w:type="dxa"/>
            <w:tcBorders>
              <w:top w:val="single" w:sz="4" w:space="0" w:color="auto"/>
              <w:left w:val="single" w:sz="4" w:space="0" w:color="auto"/>
              <w:bottom w:val="single" w:sz="4" w:space="0" w:color="auto"/>
              <w:right w:val="single" w:sz="4" w:space="0" w:color="auto"/>
            </w:tcBorders>
          </w:tcPr>
          <w:p w:rsidR="00FA00D1" w:rsidRPr="001A14F4" w:rsidRDefault="00632A4A" w:rsidP="00CE6635">
            <w:pPr>
              <w:widowControl w:val="0"/>
              <w:snapToGrid w:val="0"/>
              <w:jc w:val="center"/>
              <w:rPr>
                <w:sz w:val="20"/>
                <w:szCs w:val="20"/>
              </w:rPr>
            </w:pPr>
            <w:r>
              <w:rPr>
                <w:sz w:val="20"/>
                <w:szCs w:val="20"/>
              </w:rPr>
              <w:t>0</w:t>
            </w:r>
          </w:p>
        </w:tc>
      </w:tr>
      <w:tr w:rsidR="00FA00D1" w:rsidRPr="001A14F4" w:rsidTr="00D348DD">
        <w:tc>
          <w:tcPr>
            <w:tcW w:w="709" w:type="dxa"/>
            <w:tcBorders>
              <w:top w:val="single" w:sz="4" w:space="0" w:color="auto"/>
              <w:left w:val="single" w:sz="4" w:space="0" w:color="auto"/>
              <w:bottom w:val="single" w:sz="4" w:space="0" w:color="auto"/>
              <w:right w:val="single" w:sz="4" w:space="0" w:color="auto"/>
            </w:tcBorders>
          </w:tcPr>
          <w:p w:rsidR="00FA00D1" w:rsidRPr="001A14F4" w:rsidRDefault="00FA00D1" w:rsidP="00CE6635">
            <w:pPr>
              <w:widowControl w:val="0"/>
              <w:snapToGrid w:val="0"/>
              <w:jc w:val="center"/>
              <w:rPr>
                <w:sz w:val="20"/>
                <w:szCs w:val="20"/>
              </w:rPr>
            </w:pPr>
            <w:r w:rsidRPr="001A14F4">
              <w:rPr>
                <w:sz w:val="20"/>
                <w:szCs w:val="20"/>
              </w:rPr>
              <w:t>2.</w:t>
            </w:r>
          </w:p>
        </w:tc>
        <w:tc>
          <w:tcPr>
            <w:tcW w:w="5670" w:type="dxa"/>
            <w:tcBorders>
              <w:top w:val="single" w:sz="4" w:space="0" w:color="auto"/>
              <w:left w:val="single" w:sz="4" w:space="0" w:color="auto"/>
              <w:bottom w:val="single" w:sz="4" w:space="0" w:color="auto"/>
              <w:right w:val="single" w:sz="4" w:space="0" w:color="auto"/>
            </w:tcBorders>
          </w:tcPr>
          <w:p w:rsidR="00FA00D1" w:rsidRPr="001A14F4" w:rsidRDefault="00FA00D1" w:rsidP="00CE6635">
            <w:pPr>
              <w:widowControl w:val="0"/>
              <w:snapToGrid w:val="0"/>
              <w:rPr>
                <w:sz w:val="20"/>
                <w:szCs w:val="20"/>
              </w:rPr>
            </w:pPr>
            <w:r w:rsidRPr="001A14F4">
              <w:rPr>
                <w:sz w:val="20"/>
                <w:szCs w:val="20"/>
              </w:rPr>
              <w:t>Бюджетные кредиты из других бюджетов бюджетной системы Российской Федерации всего, в том числе:</w:t>
            </w:r>
          </w:p>
        </w:tc>
        <w:tc>
          <w:tcPr>
            <w:tcW w:w="3686" w:type="dxa"/>
            <w:tcBorders>
              <w:top w:val="single" w:sz="4" w:space="0" w:color="auto"/>
              <w:left w:val="single" w:sz="4" w:space="0" w:color="auto"/>
              <w:bottom w:val="single" w:sz="4" w:space="0" w:color="auto"/>
              <w:right w:val="single" w:sz="4" w:space="0" w:color="auto"/>
            </w:tcBorders>
          </w:tcPr>
          <w:p w:rsidR="00FA00D1" w:rsidRPr="001A14F4" w:rsidRDefault="00632A4A" w:rsidP="00632A4A">
            <w:pPr>
              <w:widowControl w:val="0"/>
              <w:snapToGrid w:val="0"/>
              <w:jc w:val="center"/>
              <w:rPr>
                <w:sz w:val="20"/>
                <w:szCs w:val="20"/>
              </w:rPr>
            </w:pPr>
            <w:r>
              <w:rPr>
                <w:sz w:val="20"/>
                <w:szCs w:val="20"/>
              </w:rPr>
              <w:t>0</w:t>
            </w:r>
          </w:p>
        </w:tc>
      </w:tr>
      <w:tr w:rsidR="00FA00D1" w:rsidRPr="001A14F4" w:rsidTr="00D348DD">
        <w:tc>
          <w:tcPr>
            <w:tcW w:w="709" w:type="dxa"/>
            <w:tcBorders>
              <w:top w:val="single" w:sz="4" w:space="0" w:color="auto"/>
              <w:left w:val="single" w:sz="4" w:space="0" w:color="auto"/>
              <w:bottom w:val="single" w:sz="4" w:space="0" w:color="auto"/>
              <w:right w:val="single" w:sz="4" w:space="0" w:color="auto"/>
            </w:tcBorders>
          </w:tcPr>
          <w:p w:rsidR="00FA00D1" w:rsidRPr="001A14F4" w:rsidRDefault="00FA00D1" w:rsidP="00CE6635">
            <w:pPr>
              <w:widowControl w:val="0"/>
              <w:snapToGrid w:val="0"/>
              <w:jc w:val="center"/>
              <w:rPr>
                <w:sz w:val="20"/>
                <w:szCs w:val="20"/>
              </w:rPr>
            </w:pPr>
            <w:r w:rsidRPr="001A14F4">
              <w:rPr>
                <w:sz w:val="20"/>
                <w:szCs w:val="20"/>
              </w:rPr>
              <w:t>3.</w:t>
            </w:r>
          </w:p>
        </w:tc>
        <w:tc>
          <w:tcPr>
            <w:tcW w:w="5670" w:type="dxa"/>
            <w:tcBorders>
              <w:top w:val="single" w:sz="4" w:space="0" w:color="auto"/>
              <w:left w:val="single" w:sz="4" w:space="0" w:color="auto"/>
              <w:bottom w:val="single" w:sz="4" w:space="0" w:color="auto"/>
              <w:right w:val="single" w:sz="4" w:space="0" w:color="auto"/>
            </w:tcBorders>
          </w:tcPr>
          <w:p w:rsidR="00FA00D1" w:rsidRPr="001A14F4" w:rsidRDefault="00FA00D1" w:rsidP="00CE6635">
            <w:pPr>
              <w:widowControl w:val="0"/>
              <w:snapToGrid w:val="0"/>
              <w:rPr>
                <w:sz w:val="20"/>
                <w:szCs w:val="20"/>
              </w:rPr>
            </w:pPr>
            <w:r w:rsidRPr="001A14F4">
              <w:rPr>
                <w:sz w:val="20"/>
                <w:szCs w:val="20"/>
              </w:rPr>
              <w:t>Кредиты кредитных организаций</w:t>
            </w:r>
          </w:p>
        </w:tc>
        <w:tc>
          <w:tcPr>
            <w:tcW w:w="3686" w:type="dxa"/>
            <w:tcBorders>
              <w:top w:val="single" w:sz="4" w:space="0" w:color="auto"/>
              <w:left w:val="single" w:sz="4" w:space="0" w:color="auto"/>
              <w:bottom w:val="single" w:sz="4" w:space="0" w:color="auto"/>
              <w:right w:val="single" w:sz="4" w:space="0" w:color="auto"/>
            </w:tcBorders>
          </w:tcPr>
          <w:p w:rsidR="00FA00D1" w:rsidRPr="001A14F4" w:rsidRDefault="00632A4A" w:rsidP="00CE6635">
            <w:pPr>
              <w:widowControl w:val="0"/>
              <w:snapToGrid w:val="0"/>
              <w:jc w:val="center"/>
              <w:rPr>
                <w:sz w:val="20"/>
                <w:szCs w:val="20"/>
              </w:rPr>
            </w:pPr>
            <w:r>
              <w:rPr>
                <w:sz w:val="20"/>
                <w:szCs w:val="20"/>
              </w:rPr>
              <w:t>0</w:t>
            </w:r>
          </w:p>
        </w:tc>
      </w:tr>
      <w:tr w:rsidR="00FA00D1" w:rsidRPr="001A14F4" w:rsidTr="00D348DD">
        <w:tc>
          <w:tcPr>
            <w:tcW w:w="709" w:type="dxa"/>
            <w:tcBorders>
              <w:top w:val="single" w:sz="4" w:space="0" w:color="auto"/>
              <w:left w:val="single" w:sz="4" w:space="0" w:color="auto"/>
              <w:bottom w:val="single" w:sz="4" w:space="0" w:color="auto"/>
              <w:right w:val="single" w:sz="4" w:space="0" w:color="auto"/>
            </w:tcBorders>
          </w:tcPr>
          <w:p w:rsidR="00FA00D1" w:rsidRPr="001A14F4" w:rsidRDefault="00FA00D1" w:rsidP="00CE6635">
            <w:pPr>
              <w:widowControl w:val="0"/>
              <w:snapToGrid w:val="0"/>
              <w:jc w:val="center"/>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FA00D1" w:rsidRPr="001A14F4" w:rsidRDefault="00FA00D1" w:rsidP="00CE6635">
            <w:pPr>
              <w:widowControl w:val="0"/>
              <w:snapToGrid w:val="0"/>
              <w:rPr>
                <w:b/>
                <w:sz w:val="20"/>
                <w:szCs w:val="20"/>
              </w:rPr>
            </w:pPr>
            <w:r w:rsidRPr="001A14F4">
              <w:rPr>
                <w:b/>
                <w:sz w:val="20"/>
                <w:szCs w:val="20"/>
              </w:rPr>
              <w:t>Итого</w:t>
            </w:r>
          </w:p>
        </w:tc>
        <w:tc>
          <w:tcPr>
            <w:tcW w:w="3686" w:type="dxa"/>
            <w:tcBorders>
              <w:top w:val="single" w:sz="4" w:space="0" w:color="auto"/>
              <w:left w:val="single" w:sz="4" w:space="0" w:color="auto"/>
              <w:bottom w:val="single" w:sz="4" w:space="0" w:color="auto"/>
              <w:right w:val="single" w:sz="4" w:space="0" w:color="auto"/>
            </w:tcBorders>
          </w:tcPr>
          <w:p w:rsidR="00FA00D1" w:rsidRPr="001A14F4" w:rsidRDefault="00632A4A" w:rsidP="00CE6635">
            <w:pPr>
              <w:widowControl w:val="0"/>
              <w:snapToGrid w:val="0"/>
              <w:jc w:val="center"/>
              <w:rPr>
                <w:b/>
                <w:sz w:val="20"/>
                <w:szCs w:val="20"/>
              </w:rPr>
            </w:pPr>
            <w:r>
              <w:rPr>
                <w:b/>
                <w:sz w:val="20"/>
                <w:szCs w:val="20"/>
              </w:rPr>
              <w:t>0</w:t>
            </w:r>
          </w:p>
        </w:tc>
      </w:tr>
    </w:tbl>
    <w:p w:rsidR="001A14F4" w:rsidRDefault="00AA3DF2" w:rsidP="00FA00D1">
      <w:pPr>
        <w:pStyle w:val="a3"/>
        <w:ind w:firstLine="0"/>
        <w:jc w:val="right"/>
        <w:rPr>
          <w:color w:val="000000"/>
          <w:spacing w:val="-6"/>
          <w:lang w:val="ru-RU"/>
        </w:rPr>
      </w:pPr>
      <w:r>
        <w:rPr>
          <w:color w:val="000000"/>
          <w:spacing w:val="-6"/>
          <w:lang w:val="ru-RU"/>
        </w:rPr>
        <w:t xml:space="preserve"> </w:t>
      </w:r>
    </w:p>
    <w:p w:rsidR="00632A4A" w:rsidRPr="00632A4A" w:rsidRDefault="00632A4A" w:rsidP="00D348DD">
      <w:pPr>
        <w:pStyle w:val="a3"/>
        <w:tabs>
          <w:tab w:val="left" w:pos="6866"/>
        </w:tabs>
        <w:ind w:firstLine="0"/>
        <w:jc w:val="right"/>
        <w:rPr>
          <w:b/>
          <w:lang w:val="ru-RU"/>
        </w:rPr>
      </w:pPr>
      <w:r w:rsidRPr="00632A4A">
        <w:rPr>
          <w:b/>
          <w:lang w:val="ru-RU"/>
        </w:rPr>
        <w:t>Таблица №2</w:t>
      </w:r>
    </w:p>
    <w:p w:rsidR="00632A4A" w:rsidRPr="001A14F4" w:rsidRDefault="00AA3DF2" w:rsidP="00FA00D1">
      <w:pPr>
        <w:pStyle w:val="a3"/>
        <w:ind w:firstLine="0"/>
        <w:jc w:val="right"/>
        <w:rPr>
          <w:b/>
          <w:color w:val="000000"/>
          <w:spacing w:val="-6"/>
          <w:lang w:val="ru-RU"/>
        </w:rPr>
      </w:pPr>
      <w:r>
        <w:rPr>
          <w:b/>
          <w:color w:val="000000"/>
          <w:spacing w:val="-6"/>
          <w:lang w:val="ru-RU"/>
        </w:rPr>
        <w:t xml:space="preserve"> </w:t>
      </w:r>
    </w:p>
    <w:p w:rsidR="00FA00D1" w:rsidRDefault="00FA00D1" w:rsidP="00FA00D1">
      <w:pPr>
        <w:pStyle w:val="a3"/>
        <w:ind w:firstLine="0"/>
        <w:jc w:val="center"/>
        <w:rPr>
          <w:b/>
          <w:lang w:val="ru-RU"/>
        </w:rPr>
      </w:pPr>
      <w:r w:rsidRPr="001A14F4">
        <w:rPr>
          <w:b/>
          <w:lang w:val="ru-RU"/>
        </w:rPr>
        <w:t>ПРОГРАММА</w:t>
      </w:r>
    </w:p>
    <w:p w:rsidR="00FA00D1" w:rsidRPr="001A14F4" w:rsidRDefault="00632A4A" w:rsidP="00FA00D1">
      <w:pPr>
        <w:pStyle w:val="a3"/>
        <w:ind w:firstLine="0"/>
        <w:jc w:val="center"/>
        <w:rPr>
          <w:b/>
          <w:lang w:val="ru-RU"/>
        </w:rPr>
      </w:pPr>
      <w:r>
        <w:rPr>
          <w:b/>
          <w:lang w:val="ru-RU"/>
        </w:rPr>
        <w:t>М</w:t>
      </w:r>
      <w:r w:rsidR="00FA00D1" w:rsidRPr="001A14F4">
        <w:rPr>
          <w:b/>
          <w:lang w:val="ru-RU"/>
        </w:rPr>
        <w:t>УНИЦИПАЛЬНЫХ ВНУТРЕННИХ ЗАИМСТВОВАНИЙ МУНИЦИПАЛЬНОГО ОБРАЗОВАНИЯ «ПОСЕЛОК ИМЕНИ К.ЛИБКНЕХТА» КУРЧАТОВСКОГО РАЙОНА КУРСКОЙ ОБЛАСТИ</w:t>
      </w:r>
      <w:r w:rsidR="00E97F5C">
        <w:rPr>
          <w:b/>
          <w:lang w:val="ru-RU"/>
        </w:rPr>
        <w:t xml:space="preserve">   на плановый период 2024 и 2025 годов</w:t>
      </w:r>
    </w:p>
    <w:p w:rsidR="00FA00D1" w:rsidRPr="001A14F4" w:rsidRDefault="00FA00D1" w:rsidP="00FA00D1">
      <w:pPr>
        <w:pStyle w:val="a3"/>
        <w:ind w:firstLine="0"/>
        <w:rPr>
          <w:b/>
          <w:lang w:val="ru-RU"/>
        </w:rPr>
      </w:pPr>
    </w:p>
    <w:p w:rsidR="00FA00D1" w:rsidRPr="001A14F4" w:rsidRDefault="00FA00D1" w:rsidP="00D348DD">
      <w:pPr>
        <w:pStyle w:val="a3"/>
        <w:ind w:firstLine="0"/>
        <w:jc w:val="center"/>
        <w:rPr>
          <w:b/>
          <w:lang w:val="ru-RU"/>
        </w:rPr>
      </w:pPr>
      <w:r w:rsidRPr="001A14F4">
        <w:rPr>
          <w:b/>
          <w:lang w:val="ru-RU"/>
        </w:rPr>
        <w:t>1. Привлечение внутренних</w:t>
      </w:r>
      <w:r w:rsidR="00AF0420" w:rsidRPr="001A14F4">
        <w:rPr>
          <w:b/>
          <w:lang w:val="ru-RU"/>
        </w:rPr>
        <w:t xml:space="preserve"> </w:t>
      </w:r>
      <w:r w:rsidRPr="001A14F4">
        <w:rPr>
          <w:b/>
          <w:lang w:val="ru-RU"/>
        </w:rPr>
        <w:t>заимствований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1"/>
        <w:gridCol w:w="1309"/>
        <w:gridCol w:w="1384"/>
        <w:gridCol w:w="1559"/>
        <w:gridCol w:w="1418"/>
      </w:tblGrid>
      <w:tr w:rsidR="00FA00D1" w:rsidRPr="001A14F4" w:rsidTr="001A14F4">
        <w:trPr>
          <w:trHeight w:val="1001"/>
        </w:trPr>
        <w:tc>
          <w:tcPr>
            <w:tcW w:w="567" w:type="dxa"/>
            <w:tcBorders>
              <w:top w:val="single" w:sz="4" w:space="0" w:color="auto"/>
              <w:left w:val="single" w:sz="4" w:space="0" w:color="auto"/>
              <w:bottom w:val="single" w:sz="4" w:space="0" w:color="auto"/>
              <w:right w:val="single" w:sz="4" w:space="0" w:color="auto"/>
            </w:tcBorders>
          </w:tcPr>
          <w:p w:rsidR="00FA00D1" w:rsidRPr="001A14F4" w:rsidRDefault="00FA00D1" w:rsidP="00CE6635">
            <w:pPr>
              <w:widowControl w:val="0"/>
              <w:snapToGrid w:val="0"/>
              <w:jc w:val="center"/>
              <w:rPr>
                <w:sz w:val="20"/>
                <w:szCs w:val="20"/>
              </w:rPr>
            </w:pPr>
            <w:r w:rsidRPr="001A14F4">
              <w:rPr>
                <w:sz w:val="20"/>
                <w:szCs w:val="20"/>
              </w:rPr>
              <w:t xml:space="preserve">№ </w:t>
            </w:r>
            <w:proofErr w:type="gramStart"/>
            <w:r w:rsidRPr="001A14F4">
              <w:rPr>
                <w:sz w:val="20"/>
                <w:szCs w:val="20"/>
              </w:rPr>
              <w:t>п</w:t>
            </w:r>
            <w:proofErr w:type="gramEnd"/>
            <w:r w:rsidRPr="001A14F4">
              <w:rPr>
                <w:sz w:val="20"/>
                <w:szCs w:val="20"/>
              </w:rPr>
              <w:t>/п</w:t>
            </w:r>
          </w:p>
        </w:tc>
        <w:tc>
          <w:tcPr>
            <w:tcW w:w="3261" w:type="dxa"/>
            <w:tcBorders>
              <w:top w:val="single" w:sz="4" w:space="0" w:color="auto"/>
              <w:left w:val="single" w:sz="4" w:space="0" w:color="auto"/>
              <w:bottom w:val="single" w:sz="4" w:space="0" w:color="auto"/>
              <w:right w:val="single" w:sz="4" w:space="0" w:color="auto"/>
            </w:tcBorders>
          </w:tcPr>
          <w:p w:rsidR="00FA00D1" w:rsidRPr="001A14F4" w:rsidRDefault="00FA00D1" w:rsidP="00CE6635">
            <w:pPr>
              <w:jc w:val="center"/>
              <w:rPr>
                <w:sz w:val="20"/>
                <w:szCs w:val="20"/>
              </w:rPr>
            </w:pPr>
          </w:p>
          <w:p w:rsidR="00FA00D1" w:rsidRPr="001A14F4" w:rsidRDefault="00FA00D1" w:rsidP="00E97F5C">
            <w:pPr>
              <w:widowControl w:val="0"/>
              <w:snapToGrid w:val="0"/>
              <w:jc w:val="center"/>
              <w:rPr>
                <w:sz w:val="20"/>
                <w:szCs w:val="20"/>
              </w:rPr>
            </w:pPr>
            <w:r w:rsidRPr="001A14F4">
              <w:rPr>
                <w:sz w:val="20"/>
                <w:szCs w:val="20"/>
              </w:rPr>
              <w:t xml:space="preserve">Виды </w:t>
            </w:r>
            <w:r w:rsidR="00E97F5C">
              <w:rPr>
                <w:sz w:val="20"/>
                <w:szCs w:val="20"/>
              </w:rPr>
              <w:t xml:space="preserve"> долговых обязательств</w:t>
            </w:r>
          </w:p>
        </w:tc>
        <w:tc>
          <w:tcPr>
            <w:tcW w:w="1309" w:type="dxa"/>
            <w:tcBorders>
              <w:top w:val="single" w:sz="4" w:space="0" w:color="auto"/>
              <w:left w:val="single" w:sz="4" w:space="0" w:color="auto"/>
              <w:bottom w:val="single" w:sz="4" w:space="0" w:color="auto"/>
              <w:right w:val="single" w:sz="4" w:space="0" w:color="auto"/>
            </w:tcBorders>
          </w:tcPr>
          <w:p w:rsidR="00FA00D1" w:rsidRPr="001A14F4" w:rsidRDefault="00FA00D1" w:rsidP="00CE6635">
            <w:pPr>
              <w:jc w:val="center"/>
              <w:rPr>
                <w:sz w:val="20"/>
                <w:szCs w:val="20"/>
              </w:rPr>
            </w:pPr>
            <w:r w:rsidRPr="001A14F4">
              <w:rPr>
                <w:sz w:val="20"/>
                <w:szCs w:val="20"/>
              </w:rPr>
              <w:t>Объем привлечения средств в 202</w:t>
            </w:r>
            <w:r w:rsidR="00E97F5C">
              <w:rPr>
                <w:sz w:val="20"/>
                <w:szCs w:val="20"/>
              </w:rPr>
              <w:t>4</w:t>
            </w:r>
            <w:r w:rsidRPr="001A14F4">
              <w:rPr>
                <w:sz w:val="20"/>
                <w:szCs w:val="20"/>
              </w:rPr>
              <w:t xml:space="preserve"> г.</w:t>
            </w:r>
          </w:p>
          <w:p w:rsidR="00FA00D1" w:rsidRPr="001A14F4" w:rsidRDefault="00FA00D1" w:rsidP="00CE6635">
            <w:pPr>
              <w:jc w:val="center"/>
              <w:rPr>
                <w:sz w:val="20"/>
                <w:szCs w:val="20"/>
              </w:rPr>
            </w:pPr>
            <w:r w:rsidRPr="001A14F4">
              <w:rPr>
                <w:sz w:val="20"/>
                <w:szCs w:val="20"/>
              </w:rPr>
              <w:t>(рублей)</w:t>
            </w:r>
          </w:p>
          <w:p w:rsidR="00FA00D1" w:rsidRPr="001A14F4" w:rsidRDefault="00FA00D1" w:rsidP="00CE6635">
            <w:pPr>
              <w:widowControl w:val="0"/>
              <w:snapToGrid w:val="0"/>
              <w:jc w:val="center"/>
              <w:rPr>
                <w:sz w:val="20"/>
                <w:szCs w:val="20"/>
              </w:rPr>
            </w:pPr>
          </w:p>
        </w:tc>
        <w:tc>
          <w:tcPr>
            <w:tcW w:w="1384" w:type="dxa"/>
            <w:tcBorders>
              <w:top w:val="single" w:sz="4" w:space="0" w:color="auto"/>
              <w:left w:val="single" w:sz="4" w:space="0" w:color="auto"/>
              <w:bottom w:val="single" w:sz="4" w:space="0" w:color="auto"/>
              <w:right w:val="single" w:sz="4" w:space="0" w:color="auto"/>
            </w:tcBorders>
          </w:tcPr>
          <w:p w:rsidR="00FA00D1" w:rsidRPr="001A14F4" w:rsidRDefault="00FA00D1" w:rsidP="00CE6635">
            <w:pPr>
              <w:jc w:val="center"/>
              <w:rPr>
                <w:sz w:val="20"/>
                <w:szCs w:val="20"/>
              </w:rPr>
            </w:pPr>
            <w:r w:rsidRPr="001A14F4">
              <w:rPr>
                <w:sz w:val="20"/>
                <w:szCs w:val="20"/>
              </w:rPr>
              <w:t>Предельный срок погашения долговых обязательств</w:t>
            </w:r>
          </w:p>
        </w:tc>
        <w:tc>
          <w:tcPr>
            <w:tcW w:w="1559" w:type="dxa"/>
            <w:tcBorders>
              <w:top w:val="single" w:sz="4" w:space="0" w:color="auto"/>
              <w:left w:val="single" w:sz="4" w:space="0" w:color="auto"/>
              <w:bottom w:val="single" w:sz="4" w:space="0" w:color="auto"/>
              <w:right w:val="single" w:sz="4" w:space="0" w:color="auto"/>
            </w:tcBorders>
          </w:tcPr>
          <w:p w:rsidR="00FA00D1" w:rsidRPr="001A14F4" w:rsidRDefault="00FA00D1" w:rsidP="00CE6635">
            <w:pPr>
              <w:ind w:right="-144"/>
              <w:jc w:val="center"/>
              <w:rPr>
                <w:sz w:val="20"/>
                <w:szCs w:val="20"/>
              </w:rPr>
            </w:pPr>
            <w:r w:rsidRPr="001A14F4">
              <w:rPr>
                <w:sz w:val="20"/>
                <w:szCs w:val="20"/>
              </w:rPr>
              <w:t>Объем привлечения средств в 202</w:t>
            </w:r>
            <w:r w:rsidR="00E97F5C">
              <w:rPr>
                <w:sz w:val="20"/>
                <w:szCs w:val="20"/>
              </w:rPr>
              <w:t>5</w:t>
            </w:r>
            <w:r w:rsidRPr="001A14F4">
              <w:rPr>
                <w:sz w:val="20"/>
                <w:szCs w:val="20"/>
              </w:rPr>
              <w:t xml:space="preserve"> г.</w:t>
            </w:r>
          </w:p>
          <w:p w:rsidR="00FA00D1" w:rsidRPr="001A14F4" w:rsidRDefault="00FA00D1" w:rsidP="00CE6635">
            <w:pPr>
              <w:jc w:val="center"/>
              <w:rPr>
                <w:sz w:val="20"/>
                <w:szCs w:val="20"/>
              </w:rPr>
            </w:pPr>
            <w:r w:rsidRPr="001A14F4">
              <w:rPr>
                <w:sz w:val="20"/>
                <w:szCs w:val="20"/>
              </w:rPr>
              <w:t>(рублей)</w:t>
            </w:r>
          </w:p>
          <w:p w:rsidR="00FA00D1" w:rsidRPr="001A14F4" w:rsidRDefault="00FA00D1" w:rsidP="00CE6635">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FA00D1" w:rsidRPr="001A14F4" w:rsidRDefault="00FA00D1" w:rsidP="00CE6635">
            <w:pPr>
              <w:jc w:val="center"/>
              <w:rPr>
                <w:sz w:val="20"/>
                <w:szCs w:val="20"/>
              </w:rPr>
            </w:pPr>
            <w:r w:rsidRPr="001A14F4">
              <w:rPr>
                <w:sz w:val="20"/>
                <w:szCs w:val="20"/>
              </w:rPr>
              <w:t xml:space="preserve">Предельный </w:t>
            </w:r>
          </w:p>
          <w:p w:rsidR="00FA00D1" w:rsidRPr="001A14F4" w:rsidRDefault="00FA00D1" w:rsidP="00CE6635">
            <w:pPr>
              <w:jc w:val="center"/>
              <w:rPr>
                <w:sz w:val="20"/>
                <w:szCs w:val="20"/>
              </w:rPr>
            </w:pPr>
            <w:r w:rsidRPr="001A14F4">
              <w:rPr>
                <w:sz w:val="20"/>
                <w:szCs w:val="20"/>
              </w:rPr>
              <w:t>срок погашения долговых обязательств</w:t>
            </w:r>
          </w:p>
        </w:tc>
      </w:tr>
      <w:tr w:rsidR="00632A4A" w:rsidRPr="001A14F4" w:rsidTr="00CE6635">
        <w:tc>
          <w:tcPr>
            <w:tcW w:w="567" w:type="dxa"/>
            <w:tcBorders>
              <w:top w:val="single" w:sz="4" w:space="0" w:color="auto"/>
              <w:left w:val="single" w:sz="4" w:space="0" w:color="auto"/>
              <w:bottom w:val="single" w:sz="4" w:space="0" w:color="auto"/>
              <w:right w:val="single" w:sz="4" w:space="0" w:color="auto"/>
            </w:tcBorders>
          </w:tcPr>
          <w:p w:rsidR="00632A4A" w:rsidRPr="001A14F4" w:rsidRDefault="00632A4A" w:rsidP="00CE6635">
            <w:pPr>
              <w:widowControl w:val="0"/>
              <w:snapToGrid w:val="0"/>
              <w:jc w:val="center"/>
              <w:rPr>
                <w:sz w:val="20"/>
                <w:szCs w:val="20"/>
              </w:rPr>
            </w:pPr>
            <w:r w:rsidRPr="001A14F4">
              <w:rPr>
                <w:sz w:val="20"/>
                <w:szCs w:val="20"/>
              </w:rPr>
              <w:t>1.</w:t>
            </w:r>
          </w:p>
        </w:tc>
        <w:tc>
          <w:tcPr>
            <w:tcW w:w="3261" w:type="dxa"/>
            <w:tcBorders>
              <w:top w:val="single" w:sz="4" w:space="0" w:color="auto"/>
              <w:left w:val="single" w:sz="4" w:space="0" w:color="auto"/>
              <w:bottom w:val="single" w:sz="4" w:space="0" w:color="auto"/>
              <w:right w:val="single" w:sz="4" w:space="0" w:color="auto"/>
            </w:tcBorders>
          </w:tcPr>
          <w:p w:rsidR="00632A4A" w:rsidRPr="001A14F4" w:rsidRDefault="00632A4A" w:rsidP="00CE6635">
            <w:pPr>
              <w:widowControl w:val="0"/>
              <w:snapToGrid w:val="0"/>
              <w:rPr>
                <w:sz w:val="20"/>
                <w:szCs w:val="20"/>
              </w:rPr>
            </w:pPr>
            <w:r w:rsidRPr="001A14F4">
              <w:rPr>
                <w:sz w:val="20"/>
                <w:szCs w:val="20"/>
              </w:rPr>
              <w:t xml:space="preserve">Муниципальные ценные бумаги </w:t>
            </w:r>
          </w:p>
        </w:tc>
        <w:tc>
          <w:tcPr>
            <w:tcW w:w="1309" w:type="dxa"/>
            <w:tcBorders>
              <w:top w:val="single" w:sz="4" w:space="0" w:color="auto"/>
              <w:left w:val="single" w:sz="4" w:space="0" w:color="auto"/>
              <w:bottom w:val="single" w:sz="4" w:space="0" w:color="auto"/>
              <w:right w:val="single" w:sz="4" w:space="0" w:color="auto"/>
            </w:tcBorders>
          </w:tcPr>
          <w:p w:rsidR="00632A4A" w:rsidRPr="001A14F4" w:rsidRDefault="00632A4A" w:rsidP="00CE6635">
            <w:pPr>
              <w:widowControl w:val="0"/>
              <w:snapToGrid w:val="0"/>
              <w:jc w:val="center"/>
              <w:rPr>
                <w:sz w:val="20"/>
                <w:szCs w:val="20"/>
              </w:rPr>
            </w:pPr>
            <w:r>
              <w:rPr>
                <w:sz w:val="20"/>
                <w:szCs w:val="20"/>
              </w:rPr>
              <w:t>0</w:t>
            </w:r>
          </w:p>
        </w:tc>
        <w:tc>
          <w:tcPr>
            <w:tcW w:w="1384" w:type="dxa"/>
            <w:tcBorders>
              <w:top w:val="single" w:sz="4" w:space="0" w:color="auto"/>
              <w:left w:val="single" w:sz="4" w:space="0" w:color="auto"/>
              <w:bottom w:val="single" w:sz="4" w:space="0" w:color="auto"/>
              <w:right w:val="single" w:sz="4" w:space="0" w:color="auto"/>
            </w:tcBorders>
          </w:tcPr>
          <w:p w:rsidR="00632A4A" w:rsidRPr="001A14F4" w:rsidRDefault="00632A4A" w:rsidP="00CE6635">
            <w:pPr>
              <w:widowControl w:val="0"/>
              <w:snapToGrid w:val="0"/>
              <w:jc w:val="center"/>
              <w:rPr>
                <w:sz w:val="20"/>
                <w:szCs w:val="20"/>
              </w:rPr>
            </w:pPr>
            <w:r w:rsidRPr="001A14F4">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632A4A" w:rsidRPr="001A14F4" w:rsidRDefault="00632A4A" w:rsidP="002412BC">
            <w:pPr>
              <w:widowControl w:val="0"/>
              <w:snapToGrid w:val="0"/>
              <w:jc w:val="center"/>
              <w:rPr>
                <w:sz w:val="20"/>
                <w:szCs w:val="20"/>
              </w:rPr>
            </w:pPr>
            <w:r>
              <w:rPr>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632A4A" w:rsidRPr="001A14F4" w:rsidRDefault="00632A4A" w:rsidP="00CE6635">
            <w:pPr>
              <w:widowControl w:val="0"/>
              <w:snapToGrid w:val="0"/>
              <w:jc w:val="center"/>
              <w:rPr>
                <w:sz w:val="20"/>
                <w:szCs w:val="20"/>
              </w:rPr>
            </w:pPr>
            <w:r w:rsidRPr="001A14F4">
              <w:rPr>
                <w:sz w:val="20"/>
                <w:szCs w:val="20"/>
              </w:rPr>
              <w:t>-</w:t>
            </w:r>
          </w:p>
        </w:tc>
      </w:tr>
      <w:tr w:rsidR="00632A4A" w:rsidRPr="001A14F4" w:rsidTr="00CE6635">
        <w:tc>
          <w:tcPr>
            <w:tcW w:w="567" w:type="dxa"/>
            <w:tcBorders>
              <w:top w:val="single" w:sz="4" w:space="0" w:color="auto"/>
              <w:left w:val="single" w:sz="4" w:space="0" w:color="auto"/>
              <w:bottom w:val="single" w:sz="4" w:space="0" w:color="auto"/>
              <w:right w:val="single" w:sz="4" w:space="0" w:color="auto"/>
            </w:tcBorders>
          </w:tcPr>
          <w:p w:rsidR="00632A4A" w:rsidRPr="001A14F4" w:rsidRDefault="00632A4A" w:rsidP="00CE6635">
            <w:pPr>
              <w:widowControl w:val="0"/>
              <w:snapToGrid w:val="0"/>
              <w:jc w:val="center"/>
              <w:rPr>
                <w:sz w:val="20"/>
                <w:szCs w:val="20"/>
              </w:rPr>
            </w:pPr>
            <w:r w:rsidRPr="001A14F4">
              <w:rPr>
                <w:sz w:val="20"/>
                <w:szCs w:val="20"/>
              </w:rPr>
              <w:t>2.</w:t>
            </w:r>
          </w:p>
        </w:tc>
        <w:tc>
          <w:tcPr>
            <w:tcW w:w="3261" w:type="dxa"/>
            <w:tcBorders>
              <w:top w:val="single" w:sz="4" w:space="0" w:color="auto"/>
              <w:left w:val="single" w:sz="4" w:space="0" w:color="auto"/>
              <w:bottom w:val="single" w:sz="4" w:space="0" w:color="auto"/>
              <w:right w:val="single" w:sz="4" w:space="0" w:color="auto"/>
            </w:tcBorders>
          </w:tcPr>
          <w:p w:rsidR="00632A4A" w:rsidRPr="001A14F4" w:rsidRDefault="00632A4A" w:rsidP="00E97F5C">
            <w:pPr>
              <w:widowControl w:val="0"/>
              <w:snapToGrid w:val="0"/>
              <w:rPr>
                <w:sz w:val="20"/>
                <w:szCs w:val="20"/>
              </w:rPr>
            </w:pPr>
            <w:r w:rsidRPr="001A14F4">
              <w:rPr>
                <w:sz w:val="20"/>
                <w:szCs w:val="20"/>
              </w:rPr>
              <w:t>Бюджетные кредиты из других бюджетов бюджетной системы Российской Федерации</w:t>
            </w:r>
            <w:r>
              <w:rPr>
                <w:sz w:val="20"/>
                <w:szCs w:val="20"/>
              </w:rPr>
              <w:t xml:space="preserve"> </w:t>
            </w:r>
          </w:p>
        </w:tc>
        <w:tc>
          <w:tcPr>
            <w:tcW w:w="1309" w:type="dxa"/>
            <w:tcBorders>
              <w:top w:val="single" w:sz="4" w:space="0" w:color="auto"/>
              <w:left w:val="single" w:sz="4" w:space="0" w:color="auto"/>
              <w:bottom w:val="single" w:sz="4" w:space="0" w:color="auto"/>
              <w:right w:val="single" w:sz="4" w:space="0" w:color="auto"/>
            </w:tcBorders>
          </w:tcPr>
          <w:p w:rsidR="00632A4A" w:rsidRPr="001A14F4" w:rsidRDefault="00632A4A" w:rsidP="00CE6635">
            <w:pPr>
              <w:jc w:val="center"/>
              <w:rPr>
                <w:sz w:val="20"/>
                <w:szCs w:val="20"/>
              </w:rPr>
            </w:pPr>
          </w:p>
          <w:p w:rsidR="00632A4A" w:rsidRPr="001A14F4" w:rsidRDefault="00632A4A" w:rsidP="00CE6635">
            <w:pPr>
              <w:widowControl w:val="0"/>
              <w:snapToGrid w:val="0"/>
              <w:jc w:val="center"/>
              <w:rPr>
                <w:sz w:val="20"/>
                <w:szCs w:val="20"/>
              </w:rPr>
            </w:pPr>
            <w:r>
              <w:rPr>
                <w:sz w:val="20"/>
                <w:szCs w:val="20"/>
              </w:rPr>
              <w:t>0</w:t>
            </w:r>
          </w:p>
        </w:tc>
        <w:tc>
          <w:tcPr>
            <w:tcW w:w="1384" w:type="dxa"/>
            <w:tcBorders>
              <w:top w:val="single" w:sz="4" w:space="0" w:color="auto"/>
              <w:left w:val="single" w:sz="4" w:space="0" w:color="auto"/>
              <w:bottom w:val="single" w:sz="4" w:space="0" w:color="auto"/>
              <w:right w:val="single" w:sz="4" w:space="0" w:color="auto"/>
            </w:tcBorders>
          </w:tcPr>
          <w:p w:rsidR="00632A4A" w:rsidRPr="001A14F4" w:rsidRDefault="00632A4A" w:rsidP="00CE6635">
            <w:pPr>
              <w:jc w:val="center"/>
              <w:rPr>
                <w:sz w:val="20"/>
                <w:szCs w:val="20"/>
              </w:rPr>
            </w:pPr>
          </w:p>
          <w:p w:rsidR="00632A4A" w:rsidRPr="001A14F4" w:rsidRDefault="00632A4A" w:rsidP="00CE6635">
            <w:pPr>
              <w:jc w:val="center"/>
              <w:rPr>
                <w:sz w:val="20"/>
                <w:szCs w:val="20"/>
              </w:rPr>
            </w:pPr>
            <w:r w:rsidRPr="001A14F4">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632A4A" w:rsidRPr="001A14F4" w:rsidRDefault="00632A4A" w:rsidP="002412BC">
            <w:pPr>
              <w:jc w:val="center"/>
              <w:rPr>
                <w:sz w:val="20"/>
                <w:szCs w:val="20"/>
              </w:rPr>
            </w:pPr>
          </w:p>
          <w:p w:rsidR="00632A4A" w:rsidRPr="001A14F4" w:rsidRDefault="00632A4A" w:rsidP="002412BC">
            <w:pPr>
              <w:widowControl w:val="0"/>
              <w:snapToGrid w:val="0"/>
              <w:jc w:val="center"/>
              <w:rPr>
                <w:sz w:val="20"/>
                <w:szCs w:val="20"/>
              </w:rPr>
            </w:pPr>
            <w:r>
              <w:rPr>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632A4A" w:rsidRPr="001A14F4" w:rsidRDefault="00632A4A" w:rsidP="00CE6635">
            <w:pPr>
              <w:jc w:val="center"/>
              <w:rPr>
                <w:sz w:val="20"/>
                <w:szCs w:val="20"/>
              </w:rPr>
            </w:pPr>
          </w:p>
          <w:p w:rsidR="00632A4A" w:rsidRPr="001A14F4" w:rsidRDefault="00632A4A" w:rsidP="00CE6635">
            <w:pPr>
              <w:jc w:val="center"/>
              <w:rPr>
                <w:sz w:val="20"/>
                <w:szCs w:val="20"/>
              </w:rPr>
            </w:pPr>
            <w:r w:rsidRPr="001A14F4">
              <w:rPr>
                <w:sz w:val="20"/>
                <w:szCs w:val="20"/>
              </w:rPr>
              <w:t>-</w:t>
            </w:r>
          </w:p>
        </w:tc>
      </w:tr>
      <w:tr w:rsidR="00632A4A" w:rsidRPr="001A14F4" w:rsidTr="00CE6635">
        <w:tc>
          <w:tcPr>
            <w:tcW w:w="567" w:type="dxa"/>
            <w:tcBorders>
              <w:top w:val="single" w:sz="4" w:space="0" w:color="auto"/>
              <w:left w:val="single" w:sz="4" w:space="0" w:color="auto"/>
              <w:bottom w:val="single" w:sz="4" w:space="0" w:color="auto"/>
              <w:right w:val="single" w:sz="4" w:space="0" w:color="auto"/>
            </w:tcBorders>
          </w:tcPr>
          <w:p w:rsidR="00632A4A" w:rsidRPr="001A14F4" w:rsidRDefault="00632A4A" w:rsidP="00CE6635">
            <w:pPr>
              <w:widowControl w:val="0"/>
              <w:snapToGrid w:val="0"/>
              <w:jc w:val="center"/>
              <w:rPr>
                <w:sz w:val="20"/>
                <w:szCs w:val="20"/>
              </w:rPr>
            </w:pPr>
            <w:r w:rsidRPr="001A14F4">
              <w:rPr>
                <w:sz w:val="20"/>
                <w:szCs w:val="20"/>
              </w:rPr>
              <w:t>3.</w:t>
            </w:r>
          </w:p>
        </w:tc>
        <w:tc>
          <w:tcPr>
            <w:tcW w:w="3261" w:type="dxa"/>
            <w:tcBorders>
              <w:top w:val="single" w:sz="4" w:space="0" w:color="auto"/>
              <w:left w:val="single" w:sz="4" w:space="0" w:color="auto"/>
              <w:bottom w:val="single" w:sz="4" w:space="0" w:color="auto"/>
              <w:right w:val="single" w:sz="4" w:space="0" w:color="auto"/>
            </w:tcBorders>
          </w:tcPr>
          <w:p w:rsidR="00632A4A" w:rsidRPr="001A14F4" w:rsidRDefault="00632A4A" w:rsidP="00CE6635">
            <w:pPr>
              <w:widowControl w:val="0"/>
              <w:snapToGrid w:val="0"/>
              <w:rPr>
                <w:sz w:val="20"/>
                <w:szCs w:val="20"/>
              </w:rPr>
            </w:pPr>
            <w:r w:rsidRPr="001A14F4">
              <w:rPr>
                <w:sz w:val="20"/>
                <w:szCs w:val="20"/>
              </w:rPr>
              <w:t>Кредиты кредитных организаций</w:t>
            </w:r>
          </w:p>
        </w:tc>
        <w:tc>
          <w:tcPr>
            <w:tcW w:w="1309" w:type="dxa"/>
            <w:tcBorders>
              <w:top w:val="single" w:sz="4" w:space="0" w:color="auto"/>
              <w:left w:val="single" w:sz="4" w:space="0" w:color="auto"/>
              <w:bottom w:val="single" w:sz="4" w:space="0" w:color="auto"/>
              <w:right w:val="single" w:sz="4" w:space="0" w:color="auto"/>
            </w:tcBorders>
          </w:tcPr>
          <w:p w:rsidR="00632A4A" w:rsidRPr="001A14F4" w:rsidRDefault="00632A4A" w:rsidP="00CE6635">
            <w:pPr>
              <w:widowControl w:val="0"/>
              <w:snapToGrid w:val="0"/>
              <w:jc w:val="center"/>
              <w:rPr>
                <w:sz w:val="20"/>
                <w:szCs w:val="20"/>
              </w:rPr>
            </w:pPr>
            <w:r>
              <w:rPr>
                <w:sz w:val="20"/>
                <w:szCs w:val="20"/>
              </w:rPr>
              <w:t>0</w:t>
            </w:r>
          </w:p>
        </w:tc>
        <w:tc>
          <w:tcPr>
            <w:tcW w:w="1384" w:type="dxa"/>
            <w:tcBorders>
              <w:top w:val="single" w:sz="4" w:space="0" w:color="auto"/>
              <w:left w:val="single" w:sz="4" w:space="0" w:color="auto"/>
              <w:bottom w:val="single" w:sz="4" w:space="0" w:color="auto"/>
              <w:right w:val="single" w:sz="4" w:space="0" w:color="auto"/>
            </w:tcBorders>
          </w:tcPr>
          <w:p w:rsidR="00632A4A" w:rsidRPr="001A14F4" w:rsidRDefault="00632A4A" w:rsidP="00CE6635">
            <w:pPr>
              <w:widowControl w:val="0"/>
              <w:snapToGrid w:val="0"/>
              <w:jc w:val="center"/>
              <w:rPr>
                <w:sz w:val="20"/>
                <w:szCs w:val="20"/>
              </w:rPr>
            </w:pPr>
            <w:r w:rsidRPr="001A14F4">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632A4A" w:rsidRPr="001A14F4" w:rsidRDefault="00632A4A" w:rsidP="002412BC">
            <w:pPr>
              <w:widowControl w:val="0"/>
              <w:snapToGrid w:val="0"/>
              <w:jc w:val="center"/>
              <w:rPr>
                <w:sz w:val="20"/>
                <w:szCs w:val="20"/>
              </w:rPr>
            </w:pPr>
            <w:r>
              <w:rPr>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632A4A" w:rsidRPr="001A14F4" w:rsidRDefault="00632A4A" w:rsidP="00CE6635">
            <w:pPr>
              <w:widowControl w:val="0"/>
              <w:snapToGrid w:val="0"/>
              <w:jc w:val="center"/>
              <w:rPr>
                <w:sz w:val="20"/>
                <w:szCs w:val="20"/>
              </w:rPr>
            </w:pPr>
            <w:r w:rsidRPr="001A14F4">
              <w:rPr>
                <w:sz w:val="20"/>
                <w:szCs w:val="20"/>
              </w:rPr>
              <w:t>-</w:t>
            </w:r>
          </w:p>
        </w:tc>
      </w:tr>
      <w:tr w:rsidR="00632A4A" w:rsidRPr="001A14F4" w:rsidTr="00CE6635">
        <w:tc>
          <w:tcPr>
            <w:tcW w:w="567" w:type="dxa"/>
            <w:tcBorders>
              <w:top w:val="single" w:sz="4" w:space="0" w:color="auto"/>
              <w:left w:val="single" w:sz="4" w:space="0" w:color="auto"/>
              <w:bottom w:val="single" w:sz="4" w:space="0" w:color="auto"/>
              <w:right w:val="single" w:sz="4" w:space="0" w:color="auto"/>
            </w:tcBorders>
          </w:tcPr>
          <w:p w:rsidR="00632A4A" w:rsidRPr="001A14F4" w:rsidRDefault="00632A4A" w:rsidP="00CE6635">
            <w:pPr>
              <w:widowControl w:val="0"/>
              <w:snapToGrid w:val="0"/>
              <w:jc w:val="center"/>
              <w:rPr>
                <w:sz w:val="20"/>
                <w:szCs w:val="20"/>
              </w:rPr>
            </w:pPr>
          </w:p>
        </w:tc>
        <w:tc>
          <w:tcPr>
            <w:tcW w:w="3261" w:type="dxa"/>
            <w:tcBorders>
              <w:top w:val="single" w:sz="4" w:space="0" w:color="auto"/>
              <w:left w:val="single" w:sz="4" w:space="0" w:color="auto"/>
              <w:bottom w:val="single" w:sz="4" w:space="0" w:color="auto"/>
              <w:right w:val="single" w:sz="4" w:space="0" w:color="auto"/>
            </w:tcBorders>
          </w:tcPr>
          <w:p w:rsidR="00632A4A" w:rsidRPr="001A14F4" w:rsidRDefault="00632A4A" w:rsidP="00CE6635">
            <w:pPr>
              <w:widowControl w:val="0"/>
              <w:snapToGrid w:val="0"/>
              <w:rPr>
                <w:sz w:val="20"/>
                <w:szCs w:val="20"/>
              </w:rPr>
            </w:pPr>
            <w:r w:rsidRPr="001A14F4">
              <w:rPr>
                <w:sz w:val="20"/>
                <w:szCs w:val="20"/>
              </w:rPr>
              <w:t>Итого</w:t>
            </w:r>
          </w:p>
        </w:tc>
        <w:tc>
          <w:tcPr>
            <w:tcW w:w="1309" w:type="dxa"/>
            <w:tcBorders>
              <w:top w:val="single" w:sz="4" w:space="0" w:color="auto"/>
              <w:left w:val="single" w:sz="4" w:space="0" w:color="auto"/>
              <w:bottom w:val="single" w:sz="4" w:space="0" w:color="auto"/>
              <w:right w:val="single" w:sz="4" w:space="0" w:color="auto"/>
            </w:tcBorders>
          </w:tcPr>
          <w:p w:rsidR="00632A4A" w:rsidRPr="001A14F4" w:rsidRDefault="00632A4A" w:rsidP="00CE6635">
            <w:pPr>
              <w:widowControl w:val="0"/>
              <w:snapToGrid w:val="0"/>
              <w:jc w:val="center"/>
              <w:rPr>
                <w:sz w:val="20"/>
                <w:szCs w:val="20"/>
              </w:rPr>
            </w:pPr>
            <w:r>
              <w:rPr>
                <w:sz w:val="20"/>
                <w:szCs w:val="20"/>
              </w:rPr>
              <w:t>0</w:t>
            </w:r>
          </w:p>
        </w:tc>
        <w:tc>
          <w:tcPr>
            <w:tcW w:w="1384" w:type="dxa"/>
            <w:tcBorders>
              <w:top w:val="single" w:sz="4" w:space="0" w:color="auto"/>
              <w:left w:val="single" w:sz="4" w:space="0" w:color="auto"/>
              <w:bottom w:val="single" w:sz="4" w:space="0" w:color="auto"/>
              <w:right w:val="single" w:sz="4" w:space="0" w:color="auto"/>
            </w:tcBorders>
          </w:tcPr>
          <w:p w:rsidR="00632A4A" w:rsidRPr="001A14F4" w:rsidRDefault="00632A4A" w:rsidP="00CE6635">
            <w:pPr>
              <w:widowControl w:val="0"/>
              <w:snapToGrid w:val="0"/>
              <w:jc w:val="center"/>
              <w:rPr>
                <w:sz w:val="20"/>
                <w:szCs w:val="20"/>
              </w:rPr>
            </w:pPr>
            <w:r w:rsidRPr="001A14F4">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632A4A" w:rsidRPr="001A14F4" w:rsidRDefault="00632A4A" w:rsidP="002412BC">
            <w:pPr>
              <w:widowControl w:val="0"/>
              <w:snapToGrid w:val="0"/>
              <w:jc w:val="center"/>
              <w:rPr>
                <w:sz w:val="20"/>
                <w:szCs w:val="20"/>
              </w:rPr>
            </w:pPr>
            <w:r>
              <w:rPr>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632A4A" w:rsidRPr="001A14F4" w:rsidRDefault="00632A4A" w:rsidP="00CE6635">
            <w:pPr>
              <w:widowControl w:val="0"/>
              <w:snapToGrid w:val="0"/>
              <w:jc w:val="center"/>
              <w:rPr>
                <w:sz w:val="20"/>
                <w:szCs w:val="20"/>
              </w:rPr>
            </w:pPr>
            <w:r w:rsidRPr="001A14F4">
              <w:rPr>
                <w:sz w:val="20"/>
                <w:szCs w:val="20"/>
              </w:rPr>
              <w:t>-</w:t>
            </w:r>
          </w:p>
        </w:tc>
      </w:tr>
    </w:tbl>
    <w:p w:rsidR="00FA00D1" w:rsidRPr="001A14F4" w:rsidRDefault="00FA00D1">
      <w:pPr>
        <w:rPr>
          <w:sz w:val="20"/>
          <w:szCs w:val="20"/>
        </w:rPr>
      </w:pPr>
    </w:p>
    <w:p w:rsidR="00FA00D1" w:rsidRPr="001A14F4" w:rsidRDefault="00FA00D1" w:rsidP="00D348DD">
      <w:pPr>
        <w:jc w:val="center"/>
        <w:rPr>
          <w:sz w:val="20"/>
          <w:szCs w:val="20"/>
        </w:rPr>
      </w:pPr>
      <w:r w:rsidRPr="001A14F4">
        <w:rPr>
          <w:b/>
          <w:sz w:val="20"/>
          <w:szCs w:val="20"/>
        </w:rPr>
        <w:t>2. Погашение внутренних заимствований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536"/>
        <w:gridCol w:w="2268"/>
        <w:gridCol w:w="2127"/>
      </w:tblGrid>
      <w:tr w:rsidR="00FA00D1" w:rsidRPr="001A14F4" w:rsidTr="00CE6635">
        <w:trPr>
          <w:trHeight w:val="673"/>
        </w:trPr>
        <w:tc>
          <w:tcPr>
            <w:tcW w:w="567" w:type="dxa"/>
            <w:tcBorders>
              <w:top w:val="single" w:sz="4" w:space="0" w:color="auto"/>
              <w:left w:val="single" w:sz="4" w:space="0" w:color="auto"/>
              <w:bottom w:val="single" w:sz="4" w:space="0" w:color="auto"/>
              <w:right w:val="single" w:sz="4" w:space="0" w:color="auto"/>
            </w:tcBorders>
          </w:tcPr>
          <w:p w:rsidR="00FA00D1" w:rsidRPr="001A14F4" w:rsidRDefault="00FA00D1" w:rsidP="00CE6635">
            <w:pPr>
              <w:widowControl w:val="0"/>
              <w:snapToGrid w:val="0"/>
              <w:jc w:val="center"/>
              <w:rPr>
                <w:sz w:val="20"/>
                <w:szCs w:val="20"/>
              </w:rPr>
            </w:pPr>
            <w:r w:rsidRPr="001A14F4">
              <w:rPr>
                <w:sz w:val="20"/>
                <w:szCs w:val="20"/>
              </w:rPr>
              <w:t xml:space="preserve">№ </w:t>
            </w:r>
            <w:proofErr w:type="gramStart"/>
            <w:r w:rsidRPr="001A14F4">
              <w:rPr>
                <w:sz w:val="20"/>
                <w:szCs w:val="20"/>
              </w:rPr>
              <w:t>п</w:t>
            </w:r>
            <w:proofErr w:type="gramEnd"/>
            <w:r w:rsidRPr="001A14F4">
              <w:rPr>
                <w:sz w:val="20"/>
                <w:szCs w:val="20"/>
              </w:rPr>
              <w:t>/п</w:t>
            </w:r>
          </w:p>
        </w:tc>
        <w:tc>
          <w:tcPr>
            <w:tcW w:w="4536" w:type="dxa"/>
            <w:tcBorders>
              <w:top w:val="single" w:sz="4" w:space="0" w:color="auto"/>
              <w:left w:val="single" w:sz="4" w:space="0" w:color="auto"/>
              <w:bottom w:val="single" w:sz="4" w:space="0" w:color="auto"/>
              <w:right w:val="single" w:sz="4" w:space="0" w:color="auto"/>
            </w:tcBorders>
          </w:tcPr>
          <w:p w:rsidR="00FA00D1" w:rsidRPr="001A14F4" w:rsidRDefault="00E97F5C" w:rsidP="00CE6635">
            <w:pPr>
              <w:widowControl w:val="0"/>
              <w:snapToGrid w:val="0"/>
              <w:jc w:val="center"/>
              <w:rPr>
                <w:sz w:val="20"/>
                <w:szCs w:val="20"/>
              </w:rPr>
            </w:pPr>
            <w:r w:rsidRPr="001A14F4">
              <w:rPr>
                <w:sz w:val="20"/>
                <w:szCs w:val="20"/>
              </w:rPr>
              <w:t xml:space="preserve">Виды </w:t>
            </w:r>
            <w:r>
              <w:rPr>
                <w:sz w:val="20"/>
                <w:szCs w:val="20"/>
              </w:rPr>
              <w:t xml:space="preserve"> долговых обязательств</w:t>
            </w:r>
          </w:p>
        </w:tc>
        <w:tc>
          <w:tcPr>
            <w:tcW w:w="2268" w:type="dxa"/>
            <w:tcBorders>
              <w:top w:val="single" w:sz="4" w:space="0" w:color="auto"/>
              <w:left w:val="single" w:sz="4" w:space="0" w:color="auto"/>
              <w:bottom w:val="single" w:sz="4" w:space="0" w:color="auto"/>
              <w:right w:val="single" w:sz="4" w:space="0" w:color="auto"/>
            </w:tcBorders>
          </w:tcPr>
          <w:p w:rsidR="00FA00D1" w:rsidRPr="001A14F4" w:rsidRDefault="00FA00D1" w:rsidP="00CE6635">
            <w:pPr>
              <w:jc w:val="center"/>
              <w:rPr>
                <w:sz w:val="20"/>
                <w:szCs w:val="20"/>
              </w:rPr>
            </w:pPr>
            <w:r w:rsidRPr="001A14F4">
              <w:rPr>
                <w:sz w:val="20"/>
                <w:szCs w:val="20"/>
              </w:rPr>
              <w:t>Объем погашения средств в 202</w:t>
            </w:r>
            <w:r w:rsidR="00E97F5C">
              <w:rPr>
                <w:sz w:val="20"/>
                <w:szCs w:val="20"/>
              </w:rPr>
              <w:t>4</w:t>
            </w:r>
            <w:r w:rsidRPr="001A14F4">
              <w:rPr>
                <w:sz w:val="20"/>
                <w:szCs w:val="20"/>
              </w:rPr>
              <w:t xml:space="preserve"> г.</w:t>
            </w:r>
          </w:p>
          <w:p w:rsidR="00FA00D1" w:rsidRPr="001A14F4" w:rsidRDefault="00FA00D1" w:rsidP="00CE6635">
            <w:pPr>
              <w:jc w:val="center"/>
              <w:rPr>
                <w:sz w:val="20"/>
                <w:szCs w:val="20"/>
              </w:rPr>
            </w:pPr>
            <w:r w:rsidRPr="001A14F4">
              <w:rPr>
                <w:sz w:val="20"/>
                <w:szCs w:val="20"/>
              </w:rPr>
              <w:t>(рублей)</w:t>
            </w:r>
          </w:p>
        </w:tc>
        <w:tc>
          <w:tcPr>
            <w:tcW w:w="2127" w:type="dxa"/>
            <w:tcBorders>
              <w:top w:val="single" w:sz="4" w:space="0" w:color="auto"/>
              <w:left w:val="single" w:sz="4" w:space="0" w:color="auto"/>
              <w:bottom w:val="single" w:sz="4" w:space="0" w:color="auto"/>
              <w:right w:val="single" w:sz="4" w:space="0" w:color="auto"/>
            </w:tcBorders>
          </w:tcPr>
          <w:p w:rsidR="00FA00D1" w:rsidRPr="001A14F4" w:rsidRDefault="00FA00D1" w:rsidP="00CE6635">
            <w:pPr>
              <w:jc w:val="center"/>
              <w:rPr>
                <w:sz w:val="20"/>
                <w:szCs w:val="20"/>
              </w:rPr>
            </w:pPr>
            <w:r w:rsidRPr="001A14F4">
              <w:rPr>
                <w:sz w:val="20"/>
                <w:szCs w:val="20"/>
              </w:rPr>
              <w:t>Объем погашения средств в 202</w:t>
            </w:r>
            <w:r w:rsidR="00E97F5C">
              <w:rPr>
                <w:sz w:val="20"/>
                <w:szCs w:val="20"/>
              </w:rPr>
              <w:t>5</w:t>
            </w:r>
            <w:r w:rsidRPr="001A14F4">
              <w:rPr>
                <w:sz w:val="20"/>
                <w:szCs w:val="20"/>
              </w:rPr>
              <w:t xml:space="preserve"> г.</w:t>
            </w:r>
          </w:p>
          <w:p w:rsidR="00FA00D1" w:rsidRPr="001A14F4" w:rsidRDefault="00FA00D1" w:rsidP="00CE6635">
            <w:pPr>
              <w:jc w:val="center"/>
              <w:rPr>
                <w:sz w:val="20"/>
                <w:szCs w:val="20"/>
              </w:rPr>
            </w:pPr>
            <w:r w:rsidRPr="001A14F4">
              <w:rPr>
                <w:sz w:val="20"/>
                <w:szCs w:val="20"/>
              </w:rPr>
              <w:t>(рублей)</w:t>
            </w:r>
          </w:p>
        </w:tc>
      </w:tr>
      <w:tr w:rsidR="00632A4A" w:rsidRPr="001A14F4" w:rsidTr="00CE6635">
        <w:tc>
          <w:tcPr>
            <w:tcW w:w="567" w:type="dxa"/>
            <w:tcBorders>
              <w:top w:val="single" w:sz="4" w:space="0" w:color="auto"/>
              <w:left w:val="single" w:sz="4" w:space="0" w:color="auto"/>
              <w:bottom w:val="single" w:sz="4" w:space="0" w:color="auto"/>
              <w:right w:val="single" w:sz="4" w:space="0" w:color="auto"/>
            </w:tcBorders>
          </w:tcPr>
          <w:p w:rsidR="00632A4A" w:rsidRPr="001A14F4" w:rsidRDefault="00632A4A" w:rsidP="00CE6635">
            <w:pPr>
              <w:widowControl w:val="0"/>
              <w:snapToGrid w:val="0"/>
              <w:jc w:val="center"/>
              <w:rPr>
                <w:sz w:val="20"/>
                <w:szCs w:val="20"/>
              </w:rPr>
            </w:pPr>
            <w:r w:rsidRPr="001A14F4">
              <w:rPr>
                <w:sz w:val="20"/>
                <w:szCs w:val="20"/>
              </w:rPr>
              <w:t>1.</w:t>
            </w:r>
          </w:p>
        </w:tc>
        <w:tc>
          <w:tcPr>
            <w:tcW w:w="4536" w:type="dxa"/>
            <w:tcBorders>
              <w:top w:val="single" w:sz="4" w:space="0" w:color="auto"/>
              <w:left w:val="single" w:sz="4" w:space="0" w:color="auto"/>
              <w:bottom w:val="single" w:sz="4" w:space="0" w:color="auto"/>
              <w:right w:val="single" w:sz="4" w:space="0" w:color="auto"/>
            </w:tcBorders>
          </w:tcPr>
          <w:p w:rsidR="00632A4A" w:rsidRPr="001A14F4" w:rsidRDefault="00632A4A" w:rsidP="00CE6635">
            <w:pPr>
              <w:widowControl w:val="0"/>
              <w:snapToGrid w:val="0"/>
              <w:rPr>
                <w:sz w:val="20"/>
                <w:szCs w:val="20"/>
              </w:rPr>
            </w:pPr>
            <w:r w:rsidRPr="001A14F4">
              <w:rPr>
                <w:sz w:val="20"/>
                <w:szCs w:val="20"/>
              </w:rPr>
              <w:t xml:space="preserve">Муниципальные ценные бумаги </w:t>
            </w:r>
          </w:p>
        </w:tc>
        <w:tc>
          <w:tcPr>
            <w:tcW w:w="2268" w:type="dxa"/>
            <w:tcBorders>
              <w:top w:val="single" w:sz="4" w:space="0" w:color="auto"/>
              <w:left w:val="single" w:sz="4" w:space="0" w:color="auto"/>
              <w:bottom w:val="single" w:sz="4" w:space="0" w:color="auto"/>
              <w:right w:val="single" w:sz="4" w:space="0" w:color="auto"/>
            </w:tcBorders>
          </w:tcPr>
          <w:p w:rsidR="00632A4A" w:rsidRPr="001A14F4" w:rsidRDefault="00632A4A" w:rsidP="002412BC">
            <w:pPr>
              <w:widowControl w:val="0"/>
              <w:snapToGrid w:val="0"/>
              <w:jc w:val="center"/>
              <w:rPr>
                <w:sz w:val="20"/>
                <w:szCs w:val="20"/>
              </w:rPr>
            </w:pPr>
            <w:r>
              <w:rPr>
                <w:sz w:val="20"/>
                <w:szCs w:val="20"/>
              </w:rPr>
              <w:t>0</w:t>
            </w:r>
          </w:p>
        </w:tc>
        <w:tc>
          <w:tcPr>
            <w:tcW w:w="2127" w:type="dxa"/>
            <w:tcBorders>
              <w:top w:val="single" w:sz="4" w:space="0" w:color="auto"/>
              <w:left w:val="single" w:sz="4" w:space="0" w:color="auto"/>
              <w:bottom w:val="single" w:sz="4" w:space="0" w:color="auto"/>
              <w:right w:val="single" w:sz="4" w:space="0" w:color="auto"/>
            </w:tcBorders>
          </w:tcPr>
          <w:p w:rsidR="00632A4A" w:rsidRPr="001A14F4" w:rsidRDefault="00632A4A" w:rsidP="00A81A94">
            <w:pPr>
              <w:widowControl w:val="0"/>
              <w:snapToGrid w:val="0"/>
              <w:jc w:val="center"/>
              <w:rPr>
                <w:sz w:val="20"/>
                <w:szCs w:val="20"/>
              </w:rPr>
            </w:pPr>
            <w:r>
              <w:rPr>
                <w:sz w:val="20"/>
                <w:szCs w:val="20"/>
              </w:rPr>
              <w:t>-</w:t>
            </w:r>
          </w:p>
        </w:tc>
      </w:tr>
      <w:tr w:rsidR="00632A4A" w:rsidRPr="001A14F4" w:rsidTr="00CE6635">
        <w:tc>
          <w:tcPr>
            <w:tcW w:w="567" w:type="dxa"/>
            <w:tcBorders>
              <w:top w:val="single" w:sz="4" w:space="0" w:color="auto"/>
              <w:left w:val="single" w:sz="4" w:space="0" w:color="auto"/>
              <w:bottom w:val="single" w:sz="4" w:space="0" w:color="auto"/>
              <w:right w:val="single" w:sz="4" w:space="0" w:color="auto"/>
            </w:tcBorders>
          </w:tcPr>
          <w:p w:rsidR="00632A4A" w:rsidRPr="001A14F4" w:rsidRDefault="00632A4A" w:rsidP="00CE6635">
            <w:pPr>
              <w:widowControl w:val="0"/>
              <w:snapToGrid w:val="0"/>
              <w:jc w:val="center"/>
              <w:rPr>
                <w:sz w:val="20"/>
                <w:szCs w:val="20"/>
              </w:rPr>
            </w:pPr>
            <w:r w:rsidRPr="001A14F4">
              <w:rPr>
                <w:sz w:val="20"/>
                <w:szCs w:val="20"/>
              </w:rPr>
              <w:t>2.</w:t>
            </w:r>
          </w:p>
        </w:tc>
        <w:tc>
          <w:tcPr>
            <w:tcW w:w="4536" w:type="dxa"/>
            <w:tcBorders>
              <w:top w:val="single" w:sz="4" w:space="0" w:color="auto"/>
              <w:left w:val="single" w:sz="4" w:space="0" w:color="auto"/>
              <w:bottom w:val="single" w:sz="4" w:space="0" w:color="auto"/>
              <w:right w:val="single" w:sz="4" w:space="0" w:color="auto"/>
            </w:tcBorders>
          </w:tcPr>
          <w:p w:rsidR="00632A4A" w:rsidRPr="001A14F4" w:rsidRDefault="00632A4A" w:rsidP="00CE6635">
            <w:pPr>
              <w:widowControl w:val="0"/>
              <w:snapToGrid w:val="0"/>
              <w:rPr>
                <w:sz w:val="20"/>
                <w:szCs w:val="20"/>
              </w:rPr>
            </w:pPr>
            <w:r w:rsidRPr="001A14F4">
              <w:rPr>
                <w:sz w:val="20"/>
                <w:szCs w:val="20"/>
              </w:rPr>
              <w:t>Бюджетные кредиты из других бюджетов бюджетной системы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632A4A" w:rsidRPr="001A14F4" w:rsidRDefault="00632A4A" w:rsidP="002412BC">
            <w:pPr>
              <w:jc w:val="center"/>
              <w:rPr>
                <w:sz w:val="20"/>
                <w:szCs w:val="20"/>
              </w:rPr>
            </w:pPr>
          </w:p>
          <w:p w:rsidR="00632A4A" w:rsidRPr="001A14F4" w:rsidRDefault="00632A4A" w:rsidP="002412BC">
            <w:pPr>
              <w:widowControl w:val="0"/>
              <w:snapToGrid w:val="0"/>
              <w:jc w:val="center"/>
              <w:rPr>
                <w:sz w:val="20"/>
                <w:szCs w:val="20"/>
              </w:rPr>
            </w:pPr>
            <w:r>
              <w:rPr>
                <w:sz w:val="20"/>
                <w:szCs w:val="20"/>
              </w:rPr>
              <w:t>0</w:t>
            </w:r>
          </w:p>
        </w:tc>
        <w:tc>
          <w:tcPr>
            <w:tcW w:w="2127" w:type="dxa"/>
            <w:tcBorders>
              <w:top w:val="single" w:sz="4" w:space="0" w:color="auto"/>
              <w:left w:val="single" w:sz="4" w:space="0" w:color="auto"/>
              <w:bottom w:val="single" w:sz="4" w:space="0" w:color="auto"/>
              <w:right w:val="single" w:sz="4" w:space="0" w:color="auto"/>
            </w:tcBorders>
          </w:tcPr>
          <w:p w:rsidR="00632A4A" w:rsidRPr="001A14F4" w:rsidRDefault="00632A4A" w:rsidP="00A81A94">
            <w:pPr>
              <w:jc w:val="center"/>
              <w:rPr>
                <w:sz w:val="20"/>
                <w:szCs w:val="20"/>
              </w:rPr>
            </w:pPr>
          </w:p>
          <w:p w:rsidR="00632A4A" w:rsidRPr="001A14F4" w:rsidRDefault="00632A4A" w:rsidP="00A81A94">
            <w:pPr>
              <w:widowControl w:val="0"/>
              <w:snapToGrid w:val="0"/>
              <w:jc w:val="center"/>
              <w:rPr>
                <w:sz w:val="20"/>
                <w:szCs w:val="20"/>
              </w:rPr>
            </w:pPr>
            <w:r>
              <w:rPr>
                <w:sz w:val="20"/>
                <w:szCs w:val="20"/>
              </w:rPr>
              <w:t>-</w:t>
            </w:r>
          </w:p>
        </w:tc>
      </w:tr>
      <w:tr w:rsidR="00632A4A" w:rsidRPr="001A14F4" w:rsidTr="00CE6635">
        <w:tc>
          <w:tcPr>
            <w:tcW w:w="567" w:type="dxa"/>
            <w:tcBorders>
              <w:top w:val="single" w:sz="4" w:space="0" w:color="auto"/>
              <w:left w:val="single" w:sz="4" w:space="0" w:color="auto"/>
              <w:bottom w:val="single" w:sz="4" w:space="0" w:color="auto"/>
              <w:right w:val="single" w:sz="4" w:space="0" w:color="auto"/>
            </w:tcBorders>
          </w:tcPr>
          <w:p w:rsidR="00632A4A" w:rsidRPr="001A14F4" w:rsidRDefault="00632A4A" w:rsidP="00CE6635">
            <w:pPr>
              <w:widowControl w:val="0"/>
              <w:snapToGrid w:val="0"/>
              <w:jc w:val="center"/>
              <w:rPr>
                <w:sz w:val="20"/>
                <w:szCs w:val="20"/>
              </w:rPr>
            </w:pPr>
            <w:r w:rsidRPr="001A14F4">
              <w:rPr>
                <w:sz w:val="20"/>
                <w:szCs w:val="20"/>
              </w:rPr>
              <w:t>3.</w:t>
            </w:r>
          </w:p>
        </w:tc>
        <w:tc>
          <w:tcPr>
            <w:tcW w:w="4536" w:type="dxa"/>
            <w:tcBorders>
              <w:top w:val="single" w:sz="4" w:space="0" w:color="auto"/>
              <w:left w:val="single" w:sz="4" w:space="0" w:color="auto"/>
              <w:bottom w:val="single" w:sz="4" w:space="0" w:color="auto"/>
              <w:right w:val="single" w:sz="4" w:space="0" w:color="auto"/>
            </w:tcBorders>
          </w:tcPr>
          <w:p w:rsidR="00632A4A" w:rsidRPr="001A14F4" w:rsidRDefault="00632A4A" w:rsidP="00CE6635">
            <w:pPr>
              <w:widowControl w:val="0"/>
              <w:snapToGrid w:val="0"/>
              <w:rPr>
                <w:sz w:val="20"/>
                <w:szCs w:val="20"/>
              </w:rPr>
            </w:pPr>
            <w:r w:rsidRPr="001A14F4">
              <w:rPr>
                <w:sz w:val="20"/>
                <w:szCs w:val="20"/>
              </w:rPr>
              <w:t>Кредиты кредитных организаций</w:t>
            </w:r>
          </w:p>
        </w:tc>
        <w:tc>
          <w:tcPr>
            <w:tcW w:w="2268" w:type="dxa"/>
            <w:tcBorders>
              <w:top w:val="single" w:sz="4" w:space="0" w:color="auto"/>
              <w:left w:val="single" w:sz="4" w:space="0" w:color="auto"/>
              <w:bottom w:val="single" w:sz="4" w:space="0" w:color="auto"/>
              <w:right w:val="single" w:sz="4" w:space="0" w:color="auto"/>
            </w:tcBorders>
          </w:tcPr>
          <w:p w:rsidR="00632A4A" w:rsidRPr="001A14F4" w:rsidRDefault="00632A4A" w:rsidP="002412BC">
            <w:pPr>
              <w:widowControl w:val="0"/>
              <w:snapToGrid w:val="0"/>
              <w:jc w:val="center"/>
              <w:rPr>
                <w:sz w:val="20"/>
                <w:szCs w:val="20"/>
              </w:rPr>
            </w:pPr>
            <w:r>
              <w:rPr>
                <w:sz w:val="20"/>
                <w:szCs w:val="20"/>
              </w:rPr>
              <w:t>0</w:t>
            </w:r>
          </w:p>
        </w:tc>
        <w:tc>
          <w:tcPr>
            <w:tcW w:w="2127" w:type="dxa"/>
            <w:tcBorders>
              <w:top w:val="single" w:sz="4" w:space="0" w:color="auto"/>
              <w:left w:val="single" w:sz="4" w:space="0" w:color="auto"/>
              <w:bottom w:val="single" w:sz="4" w:space="0" w:color="auto"/>
              <w:right w:val="single" w:sz="4" w:space="0" w:color="auto"/>
            </w:tcBorders>
          </w:tcPr>
          <w:p w:rsidR="00632A4A" w:rsidRPr="001A14F4" w:rsidRDefault="00632A4A" w:rsidP="00A81A94">
            <w:pPr>
              <w:widowControl w:val="0"/>
              <w:snapToGrid w:val="0"/>
              <w:jc w:val="center"/>
              <w:rPr>
                <w:sz w:val="20"/>
                <w:szCs w:val="20"/>
              </w:rPr>
            </w:pPr>
            <w:r>
              <w:rPr>
                <w:sz w:val="20"/>
                <w:szCs w:val="20"/>
              </w:rPr>
              <w:t>-</w:t>
            </w:r>
          </w:p>
        </w:tc>
      </w:tr>
      <w:tr w:rsidR="00632A4A" w:rsidRPr="001A14F4" w:rsidTr="00CE6635">
        <w:trPr>
          <w:trHeight w:val="291"/>
        </w:trPr>
        <w:tc>
          <w:tcPr>
            <w:tcW w:w="567" w:type="dxa"/>
            <w:tcBorders>
              <w:top w:val="single" w:sz="4" w:space="0" w:color="auto"/>
              <w:left w:val="single" w:sz="4" w:space="0" w:color="auto"/>
              <w:bottom w:val="single" w:sz="4" w:space="0" w:color="auto"/>
              <w:right w:val="single" w:sz="4" w:space="0" w:color="auto"/>
            </w:tcBorders>
          </w:tcPr>
          <w:p w:rsidR="00632A4A" w:rsidRPr="001A14F4" w:rsidRDefault="00632A4A" w:rsidP="00CE6635">
            <w:pPr>
              <w:widowControl w:val="0"/>
              <w:snapToGrid w:val="0"/>
              <w:jc w:val="center"/>
              <w:rPr>
                <w:sz w:val="20"/>
                <w:szCs w:val="20"/>
              </w:rPr>
            </w:pPr>
          </w:p>
        </w:tc>
        <w:tc>
          <w:tcPr>
            <w:tcW w:w="4536" w:type="dxa"/>
            <w:tcBorders>
              <w:top w:val="single" w:sz="4" w:space="0" w:color="auto"/>
              <w:left w:val="single" w:sz="4" w:space="0" w:color="auto"/>
              <w:bottom w:val="single" w:sz="4" w:space="0" w:color="auto"/>
              <w:right w:val="single" w:sz="4" w:space="0" w:color="auto"/>
            </w:tcBorders>
          </w:tcPr>
          <w:p w:rsidR="00632A4A" w:rsidRPr="001A14F4" w:rsidRDefault="00632A4A" w:rsidP="00CE6635">
            <w:pPr>
              <w:widowControl w:val="0"/>
              <w:snapToGrid w:val="0"/>
              <w:rPr>
                <w:sz w:val="20"/>
                <w:szCs w:val="20"/>
              </w:rPr>
            </w:pPr>
            <w:r w:rsidRPr="001A14F4">
              <w:rPr>
                <w:sz w:val="20"/>
                <w:szCs w:val="20"/>
              </w:rPr>
              <w:t>Итого</w:t>
            </w:r>
          </w:p>
        </w:tc>
        <w:tc>
          <w:tcPr>
            <w:tcW w:w="2268" w:type="dxa"/>
            <w:tcBorders>
              <w:top w:val="single" w:sz="4" w:space="0" w:color="auto"/>
              <w:left w:val="single" w:sz="4" w:space="0" w:color="auto"/>
              <w:bottom w:val="single" w:sz="4" w:space="0" w:color="auto"/>
              <w:right w:val="single" w:sz="4" w:space="0" w:color="auto"/>
            </w:tcBorders>
          </w:tcPr>
          <w:p w:rsidR="00632A4A" w:rsidRPr="001A14F4" w:rsidRDefault="00632A4A" w:rsidP="002412BC">
            <w:pPr>
              <w:widowControl w:val="0"/>
              <w:snapToGrid w:val="0"/>
              <w:jc w:val="center"/>
              <w:rPr>
                <w:sz w:val="20"/>
                <w:szCs w:val="20"/>
              </w:rPr>
            </w:pPr>
            <w:r>
              <w:rPr>
                <w:sz w:val="20"/>
                <w:szCs w:val="20"/>
              </w:rPr>
              <w:t>0</w:t>
            </w:r>
          </w:p>
        </w:tc>
        <w:tc>
          <w:tcPr>
            <w:tcW w:w="2127" w:type="dxa"/>
            <w:tcBorders>
              <w:top w:val="single" w:sz="4" w:space="0" w:color="auto"/>
              <w:left w:val="single" w:sz="4" w:space="0" w:color="auto"/>
              <w:bottom w:val="single" w:sz="4" w:space="0" w:color="auto"/>
              <w:right w:val="single" w:sz="4" w:space="0" w:color="auto"/>
            </w:tcBorders>
          </w:tcPr>
          <w:p w:rsidR="00632A4A" w:rsidRPr="001A14F4" w:rsidRDefault="00632A4A" w:rsidP="00A81A94">
            <w:pPr>
              <w:widowControl w:val="0"/>
              <w:snapToGrid w:val="0"/>
              <w:jc w:val="center"/>
              <w:rPr>
                <w:sz w:val="20"/>
                <w:szCs w:val="20"/>
              </w:rPr>
            </w:pPr>
            <w:r>
              <w:rPr>
                <w:sz w:val="20"/>
                <w:szCs w:val="20"/>
              </w:rPr>
              <w:t>-</w:t>
            </w:r>
          </w:p>
        </w:tc>
      </w:tr>
    </w:tbl>
    <w:p w:rsidR="009B3776" w:rsidRPr="002F70FA" w:rsidRDefault="009B3776" w:rsidP="009B3776">
      <w:pPr>
        <w:pStyle w:val="a3"/>
        <w:ind w:firstLine="0"/>
        <w:jc w:val="right"/>
        <w:rPr>
          <w:b/>
          <w:color w:val="000000"/>
          <w:spacing w:val="-6"/>
          <w:lang w:val="ru-RU"/>
        </w:rPr>
      </w:pPr>
      <w:r w:rsidRPr="002F70FA">
        <w:rPr>
          <w:color w:val="000000"/>
          <w:spacing w:val="-6"/>
          <w:lang w:val="ru-RU"/>
        </w:rPr>
        <w:lastRenderedPageBreak/>
        <w:t>Приложение №</w:t>
      </w:r>
      <w:r w:rsidR="00BF510C" w:rsidRPr="002F70FA">
        <w:rPr>
          <w:color w:val="000000"/>
          <w:spacing w:val="-6"/>
          <w:lang w:val="ru-RU"/>
        </w:rPr>
        <w:t>7</w:t>
      </w:r>
    </w:p>
    <w:p w:rsidR="009B3776" w:rsidRPr="002F70FA" w:rsidRDefault="009B3776" w:rsidP="009B3776">
      <w:pPr>
        <w:tabs>
          <w:tab w:val="left" w:pos="3420"/>
        </w:tabs>
        <w:jc w:val="right"/>
        <w:rPr>
          <w:sz w:val="20"/>
          <w:szCs w:val="20"/>
        </w:rPr>
      </w:pPr>
      <w:r w:rsidRPr="002F70FA">
        <w:rPr>
          <w:sz w:val="20"/>
          <w:szCs w:val="20"/>
        </w:rPr>
        <w:t>к Решению Собрания Депутатов</w:t>
      </w:r>
    </w:p>
    <w:p w:rsidR="009B3776" w:rsidRPr="002F70FA" w:rsidRDefault="009B3776" w:rsidP="009B3776">
      <w:pPr>
        <w:tabs>
          <w:tab w:val="left" w:pos="3420"/>
        </w:tabs>
        <w:jc w:val="right"/>
        <w:rPr>
          <w:sz w:val="20"/>
          <w:szCs w:val="20"/>
        </w:rPr>
      </w:pPr>
      <w:r w:rsidRPr="002F70FA">
        <w:rPr>
          <w:sz w:val="20"/>
          <w:szCs w:val="20"/>
        </w:rPr>
        <w:t>поселка имени К. Либкнехта Курчатовского района</w:t>
      </w:r>
    </w:p>
    <w:p w:rsidR="009B3776" w:rsidRPr="002F70FA" w:rsidRDefault="009B3776" w:rsidP="009B3776">
      <w:pPr>
        <w:tabs>
          <w:tab w:val="left" w:pos="3420"/>
        </w:tabs>
        <w:jc w:val="right"/>
        <w:rPr>
          <w:sz w:val="20"/>
          <w:szCs w:val="20"/>
        </w:rPr>
      </w:pPr>
      <w:r w:rsidRPr="002F70FA">
        <w:rPr>
          <w:sz w:val="20"/>
          <w:szCs w:val="20"/>
        </w:rPr>
        <w:t>от «</w:t>
      </w:r>
      <w:r w:rsidR="00BF510C" w:rsidRPr="002F70FA">
        <w:rPr>
          <w:sz w:val="20"/>
          <w:szCs w:val="20"/>
        </w:rPr>
        <w:t xml:space="preserve"> </w:t>
      </w:r>
      <w:r w:rsidR="00146459">
        <w:rPr>
          <w:sz w:val="20"/>
          <w:szCs w:val="20"/>
        </w:rPr>
        <w:t>30</w:t>
      </w:r>
      <w:r w:rsidRPr="002F70FA">
        <w:rPr>
          <w:sz w:val="20"/>
          <w:szCs w:val="20"/>
        </w:rPr>
        <w:t xml:space="preserve"> »</w:t>
      </w:r>
      <w:r w:rsidR="00146459">
        <w:rPr>
          <w:sz w:val="20"/>
          <w:szCs w:val="20"/>
        </w:rPr>
        <w:t>ноября</w:t>
      </w:r>
      <w:r w:rsidRPr="002F70FA">
        <w:rPr>
          <w:sz w:val="20"/>
          <w:szCs w:val="20"/>
        </w:rPr>
        <w:t xml:space="preserve">     202</w:t>
      </w:r>
      <w:r w:rsidR="00BF510C" w:rsidRPr="002F70FA">
        <w:rPr>
          <w:sz w:val="20"/>
          <w:szCs w:val="20"/>
        </w:rPr>
        <w:t>2</w:t>
      </w:r>
      <w:r w:rsidRPr="002F70FA">
        <w:rPr>
          <w:sz w:val="20"/>
          <w:szCs w:val="20"/>
        </w:rPr>
        <w:t xml:space="preserve"> года №</w:t>
      </w:r>
      <w:r w:rsidR="00146459">
        <w:rPr>
          <w:sz w:val="20"/>
          <w:szCs w:val="20"/>
        </w:rPr>
        <w:t>56</w:t>
      </w:r>
    </w:p>
    <w:p w:rsidR="009B3776" w:rsidRPr="002F70FA" w:rsidRDefault="009B3776" w:rsidP="009B3776">
      <w:pPr>
        <w:jc w:val="right"/>
        <w:rPr>
          <w:sz w:val="20"/>
          <w:szCs w:val="20"/>
        </w:rPr>
      </w:pPr>
      <w:r w:rsidRPr="002F70FA">
        <w:rPr>
          <w:sz w:val="20"/>
          <w:szCs w:val="20"/>
        </w:rPr>
        <w:t>«О бюджете муниципального образования</w:t>
      </w:r>
    </w:p>
    <w:p w:rsidR="009B3776" w:rsidRPr="002F70FA" w:rsidRDefault="009B3776" w:rsidP="009B3776">
      <w:pPr>
        <w:jc w:val="right"/>
        <w:rPr>
          <w:sz w:val="20"/>
          <w:szCs w:val="20"/>
        </w:rPr>
      </w:pPr>
      <w:r w:rsidRPr="002F70FA">
        <w:rPr>
          <w:sz w:val="20"/>
          <w:szCs w:val="20"/>
        </w:rPr>
        <w:t xml:space="preserve"> «поселок имени К. Либкнехта» Курчатовского района Курской области</w:t>
      </w:r>
    </w:p>
    <w:p w:rsidR="00D15922" w:rsidRPr="002F70FA" w:rsidRDefault="009B3776" w:rsidP="009B3776">
      <w:pPr>
        <w:jc w:val="right"/>
        <w:rPr>
          <w:sz w:val="20"/>
          <w:szCs w:val="20"/>
        </w:rPr>
      </w:pPr>
      <w:r w:rsidRPr="002F70FA">
        <w:rPr>
          <w:sz w:val="20"/>
          <w:szCs w:val="20"/>
        </w:rPr>
        <w:t>на 202</w:t>
      </w:r>
      <w:r w:rsidR="00BF510C" w:rsidRPr="002F70FA">
        <w:rPr>
          <w:sz w:val="20"/>
          <w:szCs w:val="20"/>
        </w:rPr>
        <w:t>3</w:t>
      </w:r>
      <w:r w:rsidRPr="002F70FA">
        <w:rPr>
          <w:sz w:val="20"/>
          <w:szCs w:val="20"/>
        </w:rPr>
        <w:t xml:space="preserve"> год и плановый период 202</w:t>
      </w:r>
      <w:r w:rsidR="00BF510C" w:rsidRPr="002F70FA">
        <w:rPr>
          <w:sz w:val="20"/>
          <w:szCs w:val="20"/>
        </w:rPr>
        <w:t>4</w:t>
      </w:r>
      <w:r w:rsidRPr="002F70FA">
        <w:rPr>
          <w:sz w:val="20"/>
          <w:szCs w:val="20"/>
        </w:rPr>
        <w:t xml:space="preserve"> и 202</w:t>
      </w:r>
      <w:r w:rsidR="00BF510C" w:rsidRPr="002F70FA">
        <w:rPr>
          <w:sz w:val="20"/>
          <w:szCs w:val="20"/>
        </w:rPr>
        <w:t>5</w:t>
      </w:r>
      <w:r w:rsidRPr="002F70FA">
        <w:rPr>
          <w:sz w:val="20"/>
          <w:szCs w:val="20"/>
        </w:rPr>
        <w:t xml:space="preserve"> годов</w:t>
      </w:r>
    </w:p>
    <w:p w:rsidR="00D15922" w:rsidRPr="00D348DD" w:rsidRDefault="00D15922" w:rsidP="00D348DD">
      <w:pPr>
        <w:jc w:val="right"/>
        <w:rPr>
          <w:sz w:val="20"/>
        </w:rPr>
      </w:pPr>
    </w:p>
    <w:p w:rsidR="00D15922" w:rsidRPr="00D348DD" w:rsidRDefault="00632A4A" w:rsidP="00D348DD">
      <w:pPr>
        <w:jc w:val="right"/>
        <w:rPr>
          <w:b/>
          <w:sz w:val="20"/>
        </w:rPr>
      </w:pPr>
      <w:r w:rsidRPr="00D348DD">
        <w:rPr>
          <w:sz w:val="20"/>
        </w:rPr>
        <w:t xml:space="preserve">                              </w:t>
      </w:r>
      <w:r w:rsidR="002F70FA" w:rsidRPr="00D348DD">
        <w:rPr>
          <w:sz w:val="20"/>
        </w:rPr>
        <w:t xml:space="preserve">                  </w:t>
      </w:r>
      <w:r w:rsidRPr="00D348DD">
        <w:rPr>
          <w:sz w:val="20"/>
        </w:rPr>
        <w:t xml:space="preserve">                         </w:t>
      </w:r>
      <w:r w:rsidRPr="00D348DD">
        <w:rPr>
          <w:b/>
          <w:sz w:val="20"/>
        </w:rPr>
        <w:t>Таблица №1</w:t>
      </w:r>
    </w:p>
    <w:p w:rsidR="00D15922" w:rsidRPr="00BE6C5A" w:rsidRDefault="00D15922" w:rsidP="00D15922">
      <w:pPr>
        <w:keepNext/>
        <w:jc w:val="center"/>
        <w:outlineLvl w:val="2"/>
        <w:rPr>
          <w:b/>
          <w:sz w:val="18"/>
          <w:szCs w:val="18"/>
        </w:rPr>
      </w:pPr>
      <w:r w:rsidRPr="00BE6C5A">
        <w:rPr>
          <w:b/>
          <w:sz w:val="18"/>
          <w:szCs w:val="18"/>
        </w:rPr>
        <w:t xml:space="preserve">ПРОГРАММА МУНИЦИПАЛЬНЫХ ГАРАНТИЙ МУНИЦИПАЛЬНОГО </w:t>
      </w:r>
      <w:r w:rsidR="00C16C61">
        <w:rPr>
          <w:b/>
          <w:sz w:val="18"/>
          <w:szCs w:val="18"/>
        </w:rPr>
        <w:t>ОБРАЗОВАНИЯ</w:t>
      </w:r>
      <w:r w:rsidRPr="00BE6C5A">
        <w:rPr>
          <w:b/>
          <w:sz w:val="18"/>
          <w:szCs w:val="18"/>
        </w:rPr>
        <w:t xml:space="preserve"> «</w:t>
      </w:r>
      <w:r w:rsidR="00C16C61">
        <w:rPr>
          <w:b/>
          <w:sz w:val="18"/>
          <w:szCs w:val="18"/>
        </w:rPr>
        <w:t>ПОСЕЛОК ИМЕНИ К.ЛИБКНЕХТА</w:t>
      </w:r>
      <w:r w:rsidRPr="00BE6C5A">
        <w:rPr>
          <w:b/>
          <w:sz w:val="18"/>
          <w:szCs w:val="18"/>
        </w:rPr>
        <w:t>»</w:t>
      </w:r>
      <w:r w:rsidR="00C16C61">
        <w:rPr>
          <w:b/>
          <w:sz w:val="18"/>
          <w:szCs w:val="18"/>
        </w:rPr>
        <w:t xml:space="preserve"> КУРЧАТОВСКОГО РАЙОНА</w:t>
      </w:r>
      <w:r w:rsidRPr="00BE6C5A">
        <w:rPr>
          <w:b/>
          <w:sz w:val="18"/>
          <w:szCs w:val="18"/>
        </w:rPr>
        <w:t xml:space="preserve"> КУРСКОЙ ОБЛАСТИ НА 20</w:t>
      </w:r>
      <w:r>
        <w:rPr>
          <w:b/>
          <w:sz w:val="18"/>
          <w:szCs w:val="18"/>
        </w:rPr>
        <w:t>2</w:t>
      </w:r>
      <w:r w:rsidR="0092760B">
        <w:rPr>
          <w:b/>
          <w:sz w:val="18"/>
          <w:szCs w:val="18"/>
        </w:rPr>
        <w:t>3</w:t>
      </w:r>
      <w:r w:rsidRPr="00BE6C5A">
        <w:rPr>
          <w:b/>
          <w:sz w:val="18"/>
          <w:szCs w:val="18"/>
        </w:rPr>
        <w:t xml:space="preserve"> ГОД</w:t>
      </w:r>
    </w:p>
    <w:tbl>
      <w:tblPr>
        <w:tblpPr w:leftFromText="180" w:rightFromText="180" w:vertAnchor="text" w:horzAnchor="margin" w:tblpX="183" w:tblpY="34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843"/>
        <w:gridCol w:w="1843"/>
        <w:gridCol w:w="1843"/>
        <w:gridCol w:w="1275"/>
        <w:gridCol w:w="1276"/>
        <w:gridCol w:w="1418"/>
      </w:tblGrid>
      <w:tr w:rsidR="009B3776" w:rsidRPr="00BE6C5A" w:rsidTr="00D348DD">
        <w:tc>
          <w:tcPr>
            <w:tcW w:w="708" w:type="dxa"/>
          </w:tcPr>
          <w:p w:rsidR="009B3776" w:rsidRPr="00BE6C5A" w:rsidRDefault="009B3776" w:rsidP="00D348DD">
            <w:pPr>
              <w:widowControl w:val="0"/>
              <w:jc w:val="center"/>
              <w:rPr>
                <w:snapToGrid w:val="0"/>
                <w:sz w:val="20"/>
                <w:szCs w:val="20"/>
              </w:rPr>
            </w:pPr>
          </w:p>
        </w:tc>
        <w:tc>
          <w:tcPr>
            <w:tcW w:w="1843" w:type="dxa"/>
          </w:tcPr>
          <w:p w:rsidR="009B3776" w:rsidRPr="00BE6C5A" w:rsidRDefault="009B3776" w:rsidP="00D348DD">
            <w:pPr>
              <w:widowControl w:val="0"/>
              <w:jc w:val="center"/>
              <w:rPr>
                <w:snapToGrid w:val="0"/>
                <w:sz w:val="20"/>
                <w:szCs w:val="20"/>
              </w:rPr>
            </w:pPr>
            <w:r w:rsidRPr="00BE6C5A">
              <w:rPr>
                <w:snapToGrid w:val="0"/>
                <w:sz w:val="20"/>
                <w:szCs w:val="20"/>
              </w:rPr>
              <w:t>Цель гарантирования</w:t>
            </w:r>
          </w:p>
        </w:tc>
        <w:tc>
          <w:tcPr>
            <w:tcW w:w="1843" w:type="dxa"/>
          </w:tcPr>
          <w:p w:rsidR="009B3776" w:rsidRPr="00BE6C5A" w:rsidRDefault="009B3776" w:rsidP="00D348DD">
            <w:pPr>
              <w:widowControl w:val="0"/>
              <w:jc w:val="center"/>
              <w:rPr>
                <w:snapToGrid w:val="0"/>
                <w:sz w:val="20"/>
                <w:szCs w:val="20"/>
              </w:rPr>
            </w:pPr>
            <w:r w:rsidRPr="00BE6C5A">
              <w:rPr>
                <w:snapToGrid w:val="0"/>
                <w:sz w:val="20"/>
                <w:szCs w:val="20"/>
              </w:rPr>
              <w:t>Наименование принципала</w:t>
            </w:r>
          </w:p>
        </w:tc>
        <w:tc>
          <w:tcPr>
            <w:tcW w:w="1843" w:type="dxa"/>
          </w:tcPr>
          <w:p w:rsidR="009B3776" w:rsidRPr="00BE6C5A" w:rsidRDefault="009B3776" w:rsidP="00D348DD">
            <w:pPr>
              <w:widowControl w:val="0"/>
              <w:ind w:left="-93" w:right="-108"/>
              <w:jc w:val="center"/>
              <w:rPr>
                <w:snapToGrid w:val="0"/>
                <w:sz w:val="20"/>
                <w:szCs w:val="20"/>
              </w:rPr>
            </w:pPr>
            <w:r>
              <w:rPr>
                <w:snapToGrid w:val="0"/>
                <w:sz w:val="20"/>
                <w:szCs w:val="20"/>
              </w:rPr>
              <w:t>Объем гарантий</w:t>
            </w:r>
            <w:r w:rsidRPr="00BE6C5A">
              <w:rPr>
                <w:snapToGrid w:val="0"/>
                <w:sz w:val="20"/>
                <w:szCs w:val="20"/>
              </w:rPr>
              <w:t>,  рублей</w:t>
            </w:r>
          </w:p>
        </w:tc>
        <w:tc>
          <w:tcPr>
            <w:tcW w:w="1275" w:type="dxa"/>
          </w:tcPr>
          <w:p w:rsidR="009B3776" w:rsidRPr="00BE6C5A" w:rsidRDefault="009B3776" w:rsidP="00D348DD">
            <w:pPr>
              <w:widowControl w:val="0"/>
              <w:jc w:val="center"/>
              <w:rPr>
                <w:snapToGrid w:val="0"/>
                <w:sz w:val="20"/>
                <w:szCs w:val="20"/>
              </w:rPr>
            </w:pPr>
            <w:r w:rsidRPr="00BE6C5A">
              <w:rPr>
                <w:snapToGrid w:val="0"/>
                <w:sz w:val="20"/>
                <w:szCs w:val="20"/>
              </w:rPr>
              <w:t xml:space="preserve">Наличие </w:t>
            </w:r>
            <w:r>
              <w:rPr>
                <w:snapToGrid w:val="0"/>
                <w:sz w:val="20"/>
                <w:szCs w:val="20"/>
              </w:rPr>
              <w:t xml:space="preserve">(отсутствие) </w:t>
            </w:r>
            <w:r w:rsidRPr="00BE6C5A">
              <w:rPr>
                <w:snapToGrid w:val="0"/>
                <w:sz w:val="20"/>
                <w:szCs w:val="20"/>
              </w:rPr>
              <w:t>права регрессного требования</w:t>
            </w:r>
          </w:p>
        </w:tc>
        <w:tc>
          <w:tcPr>
            <w:tcW w:w="1276" w:type="dxa"/>
          </w:tcPr>
          <w:p w:rsidR="009B3776" w:rsidRPr="00BE6C5A" w:rsidRDefault="009B3776" w:rsidP="00D348DD">
            <w:pPr>
              <w:widowControl w:val="0"/>
              <w:jc w:val="center"/>
              <w:rPr>
                <w:snapToGrid w:val="0"/>
                <w:sz w:val="20"/>
                <w:szCs w:val="20"/>
              </w:rPr>
            </w:pPr>
            <w:r w:rsidRPr="00BE6C5A">
              <w:rPr>
                <w:snapToGrid w:val="0"/>
                <w:sz w:val="20"/>
                <w:szCs w:val="20"/>
              </w:rPr>
              <w:t>Наименование кредитора</w:t>
            </w:r>
          </w:p>
        </w:tc>
        <w:tc>
          <w:tcPr>
            <w:tcW w:w="1418" w:type="dxa"/>
          </w:tcPr>
          <w:p w:rsidR="009B3776" w:rsidRPr="00BE6C5A" w:rsidRDefault="009B3776" w:rsidP="00D348DD">
            <w:pPr>
              <w:widowControl w:val="0"/>
              <w:ind w:right="-108"/>
              <w:jc w:val="center"/>
              <w:rPr>
                <w:snapToGrid w:val="0"/>
                <w:sz w:val="20"/>
                <w:szCs w:val="20"/>
              </w:rPr>
            </w:pPr>
            <w:r w:rsidRPr="00BE6C5A">
              <w:rPr>
                <w:snapToGrid w:val="0"/>
                <w:sz w:val="20"/>
                <w:szCs w:val="20"/>
              </w:rPr>
              <w:t>Срок</w:t>
            </w:r>
            <w:r>
              <w:rPr>
                <w:snapToGrid w:val="0"/>
                <w:sz w:val="20"/>
                <w:szCs w:val="20"/>
              </w:rPr>
              <w:t xml:space="preserve"> действия</w:t>
            </w:r>
            <w:r w:rsidRPr="00BE6C5A">
              <w:rPr>
                <w:snapToGrid w:val="0"/>
                <w:sz w:val="20"/>
                <w:szCs w:val="20"/>
              </w:rPr>
              <w:t xml:space="preserve">    гарантии</w:t>
            </w:r>
          </w:p>
        </w:tc>
      </w:tr>
      <w:tr w:rsidR="009B3776" w:rsidRPr="00BE6C5A" w:rsidTr="00D348DD">
        <w:tc>
          <w:tcPr>
            <w:tcW w:w="708" w:type="dxa"/>
          </w:tcPr>
          <w:p w:rsidR="009B3776" w:rsidRPr="00BE6C5A" w:rsidRDefault="009B3776" w:rsidP="00D348DD">
            <w:pPr>
              <w:widowControl w:val="0"/>
              <w:jc w:val="center"/>
              <w:rPr>
                <w:snapToGrid w:val="0"/>
                <w:sz w:val="20"/>
                <w:szCs w:val="20"/>
              </w:rPr>
            </w:pPr>
            <w:r w:rsidRPr="00BE6C5A">
              <w:rPr>
                <w:snapToGrid w:val="0"/>
                <w:sz w:val="20"/>
                <w:szCs w:val="20"/>
              </w:rPr>
              <w:t>1</w:t>
            </w:r>
          </w:p>
        </w:tc>
        <w:tc>
          <w:tcPr>
            <w:tcW w:w="1843" w:type="dxa"/>
          </w:tcPr>
          <w:p w:rsidR="009B3776" w:rsidRPr="00BE6C5A" w:rsidRDefault="009B3776" w:rsidP="00D348DD">
            <w:pPr>
              <w:widowControl w:val="0"/>
              <w:jc w:val="center"/>
              <w:rPr>
                <w:snapToGrid w:val="0"/>
                <w:sz w:val="20"/>
                <w:szCs w:val="20"/>
              </w:rPr>
            </w:pPr>
            <w:r w:rsidRPr="00BE6C5A">
              <w:rPr>
                <w:snapToGrid w:val="0"/>
                <w:sz w:val="20"/>
                <w:szCs w:val="20"/>
              </w:rPr>
              <w:t>2</w:t>
            </w:r>
          </w:p>
        </w:tc>
        <w:tc>
          <w:tcPr>
            <w:tcW w:w="1843" w:type="dxa"/>
          </w:tcPr>
          <w:p w:rsidR="009B3776" w:rsidRPr="00BE6C5A" w:rsidRDefault="009B3776" w:rsidP="00D348DD">
            <w:pPr>
              <w:widowControl w:val="0"/>
              <w:jc w:val="center"/>
              <w:rPr>
                <w:snapToGrid w:val="0"/>
                <w:sz w:val="20"/>
                <w:szCs w:val="20"/>
              </w:rPr>
            </w:pPr>
            <w:r w:rsidRPr="00BE6C5A">
              <w:rPr>
                <w:snapToGrid w:val="0"/>
                <w:sz w:val="20"/>
                <w:szCs w:val="20"/>
              </w:rPr>
              <w:t>3</w:t>
            </w:r>
          </w:p>
        </w:tc>
        <w:tc>
          <w:tcPr>
            <w:tcW w:w="1843" w:type="dxa"/>
          </w:tcPr>
          <w:p w:rsidR="009B3776" w:rsidRPr="00BE6C5A" w:rsidRDefault="009B3776" w:rsidP="00D348DD">
            <w:pPr>
              <w:widowControl w:val="0"/>
              <w:jc w:val="center"/>
              <w:rPr>
                <w:snapToGrid w:val="0"/>
                <w:sz w:val="20"/>
                <w:szCs w:val="20"/>
              </w:rPr>
            </w:pPr>
            <w:r w:rsidRPr="00BE6C5A">
              <w:rPr>
                <w:snapToGrid w:val="0"/>
                <w:sz w:val="20"/>
                <w:szCs w:val="20"/>
              </w:rPr>
              <w:t>4</w:t>
            </w:r>
          </w:p>
        </w:tc>
        <w:tc>
          <w:tcPr>
            <w:tcW w:w="1275" w:type="dxa"/>
          </w:tcPr>
          <w:p w:rsidR="009B3776" w:rsidRPr="00BE6C5A" w:rsidRDefault="009B3776" w:rsidP="00D348DD">
            <w:pPr>
              <w:widowControl w:val="0"/>
              <w:jc w:val="center"/>
              <w:rPr>
                <w:snapToGrid w:val="0"/>
                <w:sz w:val="20"/>
                <w:szCs w:val="20"/>
              </w:rPr>
            </w:pPr>
            <w:r w:rsidRPr="00BE6C5A">
              <w:rPr>
                <w:snapToGrid w:val="0"/>
                <w:sz w:val="20"/>
                <w:szCs w:val="20"/>
              </w:rPr>
              <w:t>5</w:t>
            </w:r>
          </w:p>
        </w:tc>
        <w:tc>
          <w:tcPr>
            <w:tcW w:w="1276" w:type="dxa"/>
          </w:tcPr>
          <w:p w:rsidR="009B3776" w:rsidRPr="00BE6C5A" w:rsidRDefault="009B3776" w:rsidP="00D348DD">
            <w:pPr>
              <w:widowControl w:val="0"/>
              <w:jc w:val="center"/>
              <w:rPr>
                <w:snapToGrid w:val="0"/>
                <w:sz w:val="20"/>
                <w:szCs w:val="20"/>
                <w:lang w:val="en-US"/>
              </w:rPr>
            </w:pPr>
            <w:r w:rsidRPr="00BE6C5A">
              <w:rPr>
                <w:snapToGrid w:val="0"/>
                <w:sz w:val="20"/>
                <w:szCs w:val="20"/>
                <w:lang w:val="en-US"/>
              </w:rPr>
              <w:t>6</w:t>
            </w:r>
          </w:p>
        </w:tc>
        <w:tc>
          <w:tcPr>
            <w:tcW w:w="1418" w:type="dxa"/>
          </w:tcPr>
          <w:p w:rsidR="009B3776" w:rsidRPr="00BE6C5A" w:rsidRDefault="009B3776" w:rsidP="00D348DD">
            <w:pPr>
              <w:widowControl w:val="0"/>
              <w:jc w:val="center"/>
              <w:rPr>
                <w:snapToGrid w:val="0"/>
                <w:sz w:val="20"/>
                <w:szCs w:val="20"/>
                <w:lang w:val="en-US"/>
              </w:rPr>
            </w:pPr>
            <w:r w:rsidRPr="00BE6C5A">
              <w:rPr>
                <w:snapToGrid w:val="0"/>
                <w:sz w:val="20"/>
                <w:szCs w:val="20"/>
                <w:lang w:val="en-US"/>
              </w:rPr>
              <w:t>7</w:t>
            </w:r>
          </w:p>
        </w:tc>
      </w:tr>
      <w:tr w:rsidR="009B3776" w:rsidRPr="00BE6C5A" w:rsidTr="00D348DD">
        <w:tc>
          <w:tcPr>
            <w:tcW w:w="708" w:type="dxa"/>
          </w:tcPr>
          <w:p w:rsidR="009B3776" w:rsidRPr="00BE6C5A" w:rsidRDefault="009B3776" w:rsidP="00D348DD">
            <w:pPr>
              <w:widowControl w:val="0"/>
              <w:jc w:val="center"/>
              <w:rPr>
                <w:snapToGrid w:val="0"/>
                <w:sz w:val="20"/>
                <w:szCs w:val="20"/>
              </w:rPr>
            </w:pPr>
          </w:p>
        </w:tc>
        <w:tc>
          <w:tcPr>
            <w:tcW w:w="1843" w:type="dxa"/>
          </w:tcPr>
          <w:p w:rsidR="009B3776" w:rsidRPr="00BE6C5A" w:rsidRDefault="009B3776" w:rsidP="00D348DD">
            <w:pPr>
              <w:widowControl w:val="0"/>
              <w:rPr>
                <w:snapToGrid w:val="0"/>
                <w:sz w:val="20"/>
                <w:szCs w:val="20"/>
              </w:rPr>
            </w:pPr>
          </w:p>
        </w:tc>
        <w:tc>
          <w:tcPr>
            <w:tcW w:w="1843" w:type="dxa"/>
          </w:tcPr>
          <w:p w:rsidR="009B3776" w:rsidRPr="00BE6C5A" w:rsidRDefault="009B3776" w:rsidP="00D348DD">
            <w:pPr>
              <w:widowControl w:val="0"/>
              <w:jc w:val="center"/>
              <w:rPr>
                <w:snapToGrid w:val="0"/>
                <w:sz w:val="20"/>
                <w:szCs w:val="20"/>
              </w:rPr>
            </w:pPr>
          </w:p>
        </w:tc>
        <w:tc>
          <w:tcPr>
            <w:tcW w:w="1843" w:type="dxa"/>
          </w:tcPr>
          <w:p w:rsidR="009B3776" w:rsidRPr="00BE6C5A" w:rsidRDefault="009B3776" w:rsidP="00D348DD">
            <w:pPr>
              <w:widowControl w:val="0"/>
              <w:jc w:val="center"/>
              <w:rPr>
                <w:snapToGrid w:val="0"/>
                <w:sz w:val="20"/>
                <w:szCs w:val="20"/>
              </w:rPr>
            </w:pPr>
          </w:p>
        </w:tc>
        <w:tc>
          <w:tcPr>
            <w:tcW w:w="1275" w:type="dxa"/>
          </w:tcPr>
          <w:p w:rsidR="009B3776" w:rsidRPr="00BE6C5A" w:rsidRDefault="009B3776" w:rsidP="00D348DD">
            <w:pPr>
              <w:widowControl w:val="0"/>
              <w:jc w:val="center"/>
              <w:rPr>
                <w:snapToGrid w:val="0"/>
                <w:sz w:val="20"/>
                <w:szCs w:val="20"/>
              </w:rPr>
            </w:pPr>
          </w:p>
        </w:tc>
        <w:tc>
          <w:tcPr>
            <w:tcW w:w="1276" w:type="dxa"/>
          </w:tcPr>
          <w:p w:rsidR="009B3776" w:rsidRPr="00BE6C5A" w:rsidRDefault="009B3776" w:rsidP="00D348DD">
            <w:pPr>
              <w:widowControl w:val="0"/>
              <w:jc w:val="center"/>
              <w:rPr>
                <w:snapToGrid w:val="0"/>
                <w:sz w:val="20"/>
                <w:szCs w:val="20"/>
              </w:rPr>
            </w:pPr>
          </w:p>
        </w:tc>
        <w:tc>
          <w:tcPr>
            <w:tcW w:w="1418" w:type="dxa"/>
          </w:tcPr>
          <w:p w:rsidR="009B3776" w:rsidRPr="00BE6C5A" w:rsidRDefault="009B3776" w:rsidP="00D348DD">
            <w:pPr>
              <w:widowControl w:val="0"/>
              <w:jc w:val="center"/>
              <w:rPr>
                <w:snapToGrid w:val="0"/>
                <w:sz w:val="20"/>
                <w:szCs w:val="20"/>
              </w:rPr>
            </w:pPr>
          </w:p>
        </w:tc>
      </w:tr>
      <w:tr w:rsidR="009B3776" w:rsidRPr="00BE6C5A" w:rsidTr="00D348DD">
        <w:tc>
          <w:tcPr>
            <w:tcW w:w="708" w:type="dxa"/>
          </w:tcPr>
          <w:p w:rsidR="009B3776" w:rsidRPr="00BE6C5A" w:rsidRDefault="009B3776" w:rsidP="00D348DD">
            <w:pPr>
              <w:widowControl w:val="0"/>
              <w:jc w:val="center"/>
              <w:rPr>
                <w:snapToGrid w:val="0"/>
                <w:sz w:val="20"/>
                <w:szCs w:val="20"/>
              </w:rPr>
            </w:pPr>
          </w:p>
        </w:tc>
        <w:tc>
          <w:tcPr>
            <w:tcW w:w="1843" w:type="dxa"/>
          </w:tcPr>
          <w:p w:rsidR="009B3776" w:rsidRPr="00BE6C5A" w:rsidRDefault="009B3776" w:rsidP="00D348DD">
            <w:pPr>
              <w:widowControl w:val="0"/>
              <w:rPr>
                <w:snapToGrid w:val="0"/>
                <w:sz w:val="20"/>
                <w:szCs w:val="20"/>
              </w:rPr>
            </w:pPr>
            <w:r w:rsidRPr="00BE6C5A">
              <w:rPr>
                <w:snapToGrid w:val="0"/>
                <w:sz w:val="20"/>
                <w:szCs w:val="20"/>
              </w:rPr>
              <w:t>Всего</w:t>
            </w:r>
          </w:p>
        </w:tc>
        <w:tc>
          <w:tcPr>
            <w:tcW w:w="1843" w:type="dxa"/>
          </w:tcPr>
          <w:p w:rsidR="009B3776" w:rsidRPr="00BE6C5A" w:rsidRDefault="009B3776" w:rsidP="00D348DD">
            <w:pPr>
              <w:widowControl w:val="0"/>
              <w:jc w:val="center"/>
              <w:rPr>
                <w:snapToGrid w:val="0"/>
                <w:sz w:val="20"/>
                <w:szCs w:val="20"/>
              </w:rPr>
            </w:pPr>
            <w:r w:rsidRPr="00BE6C5A">
              <w:rPr>
                <w:snapToGrid w:val="0"/>
                <w:sz w:val="20"/>
                <w:szCs w:val="20"/>
              </w:rPr>
              <w:t>-</w:t>
            </w:r>
          </w:p>
        </w:tc>
        <w:tc>
          <w:tcPr>
            <w:tcW w:w="1843" w:type="dxa"/>
          </w:tcPr>
          <w:p w:rsidR="009B3776" w:rsidRPr="00BE6C5A" w:rsidRDefault="009B3776" w:rsidP="00D348DD">
            <w:pPr>
              <w:widowControl w:val="0"/>
              <w:jc w:val="center"/>
              <w:rPr>
                <w:snapToGrid w:val="0"/>
                <w:sz w:val="20"/>
                <w:szCs w:val="20"/>
              </w:rPr>
            </w:pPr>
            <w:r w:rsidRPr="00BE6C5A">
              <w:rPr>
                <w:snapToGrid w:val="0"/>
                <w:sz w:val="20"/>
                <w:szCs w:val="20"/>
              </w:rPr>
              <w:t>0</w:t>
            </w:r>
          </w:p>
        </w:tc>
        <w:tc>
          <w:tcPr>
            <w:tcW w:w="1275" w:type="dxa"/>
          </w:tcPr>
          <w:p w:rsidR="009B3776" w:rsidRPr="00BE6C5A" w:rsidRDefault="009B3776" w:rsidP="00D348DD">
            <w:pPr>
              <w:widowControl w:val="0"/>
              <w:jc w:val="center"/>
              <w:rPr>
                <w:snapToGrid w:val="0"/>
                <w:sz w:val="20"/>
                <w:szCs w:val="20"/>
              </w:rPr>
            </w:pPr>
            <w:r w:rsidRPr="00BE6C5A">
              <w:rPr>
                <w:snapToGrid w:val="0"/>
                <w:sz w:val="20"/>
                <w:szCs w:val="20"/>
              </w:rPr>
              <w:t>0</w:t>
            </w:r>
          </w:p>
        </w:tc>
        <w:tc>
          <w:tcPr>
            <w:tcW w:w="1276" w:type="dxa"/>
          </w:tcPr>
          <w:p w:rsidR="009B3776" w:rsidRPr="00BE6C5A" w:rsidRDefault="009B3776" w:rsidP="00D348DD">
            <w:pPr>
              <w:widowControl w:val="0"/>
              <w:jc w:val="center"/>
              <w:rPr>
                <w:snapToGrid w:val="0"/>
                <w:sz w:val="20"/>
                <w:szCs w:val="20"/>
              </w:rPr>
            </w:pPr>
            <w:r w:rsidRPr="00BE6C5A">
              <w:rPr>
                <w:snapToGrid w:val="0"/>
                <w:sz w:val="20"/>
                <w:szCs w:val="20"/>
              </w:rPr>
              <w:t>-</w:t>
            </w:r>
          </w:p>
        </w:tc>
        <w:tc>
          <w:tcPr>
            <w:tcW w:w="1418" w:type="dxa"/>
          </w:tcPr>
          <w:p w:rsidR="009B3776" w:rsidRPr="00BE6C5A" w:rsidRDefault="009B3776" w:rsidP="00D348DD">
            <w:pPr>
              <w:widowControl w:val="0"/>
              <w:jc w:val="center"/>
              <w:rPr>
                <w:snapToGrid w:val="0"/>
                <w:sz w:val="20"/>
                <w:szCs w:val="20"/>
              </w:rPr>
            </w:pPr>
            <w:r w:rsidRPr="00BE6C5A">
              <w:rPr>
                <w:snapToGrid w:val="0"/>
                <w:sz w:val="20"/>
                <w:szCs w:val="20"/>
              </w:rPr>
              <w:t>0</w:t>
            </w:r>
          </w:p>
        </w:tc>
      </w:tr>
    </w:tbl>
    <w:p w:rsidR="00D15922" w:rsidRPr="00BE6C5A" w:rsidRDefault="00D15922" w:rsidP="00D15922">
      <w:pPr>
        <w:widowControl w:val="0"/>
        <w:jc w:val="center"/>
        <w:rPr>
          <w:snapToGrid w:val="0"/>
          <w:sz w:val="20"/>
          <w:szCs w:val="20"/>
        </w:rPr>
      </w:pPr>
    </w:p>
    <w:p w:rsidR="00D15922" w:rsidRPr="00BE6C5A" w:rsidRDefault="00D15922" w:rsidP="00D15922">
      <w:pPr>
        <w:widowControl w:val="0"/>
        <w:rPr>
          <w:snapToGrid w:val="0"/>
          <w:sz w:val="20"/>
          <w:szCs w:val="20"/>
        </w:rPr>
      </w:pPr>
    </w:p>
    <w:p w:rsidR="00D15922" w:rsidRPr="00BE6C5A" w:rsidRDefault="00D15922" w:rsidP="00D15922">
      <w:pPr>
        <w:widowControl w:val="0"/>
        <w:jc w:val="center"/>
        <w:rPr>
          <w:snapToGrid w:val="0"/>
          <w:sz w:val="20"/>
          <w:szCs w:val="20"/>
        </w:rPr>
      </w:pPr>
      <w:r w:rsidRPr="00BE6C5A">
        <w:rPr>
          <w:snapToGrid w:val="0"/>
          <w:sz w:val="20"/>
          <w:szCs w:val="20"/>
        </w:rPr>
        <w:t xml:space="preserve">1.2. Общий объем бюджетных ассигнований, предусмотренных на исполнение муниципальных гарантий </w:t>
      </w:r>
    </w:p>
    <w:p w:rsidR="00D15922" w:rsidRPr="00BE6C5A" w:rsidRDefault="00D15922" w:rsidP="00D15922">
      <w:pPr>
        <w:widowControl w:val="0"/>
        <w:jc w:val="center"/>
        <w:rPr>
          <w:snapToGrid w:val="0"/>
          <w:sz w:val="20"/>
          <w:szCs w:val="20"/>
        </w:rPr>
      </w:pPr>
      <w:r w:rsidRPr="00BE6C5A">
        <w:rPr>
          <w:snapToGrid w:val="0"/>
          <w:sz w:val="20"/>
          <w:szCs w:val="20"/>
        </w:rPr>
        <w:t>по возможным гарантийным случаям, в 20</w:t>
      </w:r>
      <w:r>
        <w:rPr>
          <w:snapToGrid w:val="0"/>
          <w:sz w:val="20"/>
          <w:szCs w:val="20"/>
        </w:rPr>
        <w:t>2</w:t>
      </w:r>
      <w:r w:rsidR="0092760B">
        <w:rPr>
          <w:snapToGrid w:val="0"/>
          <w:sz w:val="20"/>
          <w:szCs w:val="20"/>
        </w:rPr>
        <w:t>3</w:t>
      </w:r>
      <w:r>
        <w:rPr>
          <w:snapToGrid w:val="0"/>
          <w:sz w:val="20"/>
          <w:szCs w:val="20"/>
        </w:rPr>
        <w:t xml:space="preserve"> </w:t>
      </w:r>
      <w:r w:rsidRPr="00BE6C5A">
        <w:rPr>
          <w:snapToGrid w:val="0"/>
          <w:sz w:val="20"/>
          <w:szCs w:val="20"/>
        </w:rPr>
        <w:t>году</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4677"/>
      </w:tblGrid>
      <w:tr w:rsidR="00D15922" w:rsidRPr="00BE6C5A" w:rsidTr="00D348DD">
        <w:tc>
          <w:tcPr>
            <w:tcW w:w="5529" w:type="dxa"/>
          </w:tcPr>
          <w:p w:rsidR="00D15922" w:rsidRPr="00BE6C5A" w:rsidRDefault="00D15922" w:rsidP="00D15922">
            <w:pPr>
              <w:widowControl w:val="0"/>
              <w:jc w:val="center"/>
              <w:rPr>
                <w:snapToGrid w:val="0"/>
                <w:sz w:val="20"/>
                <w:szCs w:val="20"/>
              </w:rPr>
            </w:pPr>
            <w:r w:rsidRPr="00BE6C5A">
              <w:rPr>
                <w:snapToGrid w:val="0"/>
                <w:sz w:val="20"/>
                <w:szCs w:val="20"/>
              </w:rPr>
              <w:t xml:space="preserve">Исполнение муниципальных гарантий </w:t>
            </w:r>
          </w:p>
        </w:tc>
        <w:tc>
          <w:tcPr>
            <w:tcW w:w="4677" w:type="dxa"/>
          </w:tcPr>
          <w:p w:rsidR="00D15922" w:rsidRPr="00BE6C5A" w:rsidRDefault="00D15922" w:rsidP="00D15922">
            <w:pPr>
              <w:widowControl w:val="0"/>
              <w:jc w:val="center"/>
              <w:rPr>
                <w:snapToGrid w:val="0"/>
                <w:sz w:val="20"/>
                <w:szCs w:val="20"/>
              </w:rPr>
            </w:pPr>
            <w:r w:rsidRPr="00BE6C5A">
              <w:rPr>
                <w:snapToGrid w:val="0"/>
                <w:sz w:val="20"/>
                <w:szCs w:val="20"/>
              </w:rPr>
              <w:t>Объем бюджетных ассигнований на исполнение гарантий по возможным гарантийным случаям, рублей</w:t>
            </w:r>
          </w:p>
        </w:tc>
      </w:tr>
      <w:tr w:rsidR="00D15922" w:rsidRPr="00BE6C5A" w:rsidTr="00D348DD">
        <w:tc>
          <w:tcPr>
            <w:tcW w:w="5529" w:type="dxa"/>
          </w:tcPr>
          <w:p w:rsidR="00D15922" w:rsidRPr="00BE6C5A" w:rsidRDefault="00D15922" w:rsidP="00D15922">
            <w:pPr>
              <w:widowControl w:val="0"/>
              <w:jc w:val="both"/>
              <w:rPr>
                <w:snapToGrid w:val="0"/>
                <w:sz w:val="20"/>
                <w:szCs w:val="20"/>
              </w:rPr>
            </w:pPr>
            <w:r w:rsidRPr="00BE6C5A">
              <w:rPr>
                <w:snapToGrid w:val="0"/>
                <w:sz w:val="20"/>
                <w:szCs w:val="20"/>
              </w:rPr>
              <w:t>За счет источников финансирования дефицита бюджета</w:t>
            </w:r>
          </w:p>
        </w:tc>
        <w:tc>
          <w:tcPr>
            <w:tcW w:w="4677" w:type="dxa"/>
          </w:tcPr>
          <w:p w:rsidR="00D15922" w:rsidRPr="00BE6C5A" w:rsidRDefault="00D15922" w:rsidP="00D15922">
            <w:pPr>
              <w:widowControl w:val="0"/>
              <w:jc w:val="center"/>
              <w:rPr>
                <w:snapToGrid w:val="0"/>
                <w:sz w:val="20"/>
                <w:szCs w:val="20"/>
              </w:rPr>
            </w:pPr>
            <w:r w:rsidRPr="00BE6C5A">
              <w:rPr>
                <w:snapToGrid w:val="0"/>
                <w:sz w:val="20"/>
                <w:szCs w:val="20"/>
              </w:rPr>
              <w:t>0</w:t>
            </w:r>
          </w:p>
        </w:tc>
      </w:tr>
      <w:tr w:rsidR="00D15922" w:rsidRPr="00BE6C5A" w:rsidTr="00D348DD">
        <w:tc>
          <w:tcPr>
            <w:tcW w:w="5529" w:type="dxa"/>
          </w:tcPr>
          <w:p w:rsidR="00D15922" w:rsidRPr="00BE6C5A" w:rsidRDefault="00D15922" w:rsidP="00D15922">
            <w:pPr>
              <w:widowControl w:val="0"/>
              <w:jc w:val="both"/>
              <w:rPr>
                <w:snapToGrid w:val="0"/>
                <w:sz w:val="20"/>
                <w:szCs w:val="20"/>
              </w:rPr>
            </w:pPr>
            <w:r>
              <w:rPr>
                <w:snapToGrid w:val="0"/>
                <w:sz w:val="20"/>
                <w:szCs w:val="20"/>
              </w:rPr>
              <w:t>За  счет расходов бюджета</w:t>
            </w:r>
          </w:p>
        </w:tc>
        <w:tc>
          <w:tcPr>
            <w:tcW w:w="4677" w:type="dxa"/>
          </w:tcPr>
          <w:p w:rsidR="00D15922" w:rsidRPr="00BE6C5A" w:rsidRDefault="00D15922" w:rsidP="00D15922">
            <w:pPr>
              <w:widowControl w:val="0"/>
              <w:jc w:val="center"/>
              <w:rPr>
                <w:snapToGrid w:val="0"/>
                <w:sz w:val="20"/>
                <w:szCs w:val="20"/>
              </w:rPr>
            </w:pPr>
            <w:r>
              <w:rPr>
                <w:snapToGrid w:val="0"/>
                <w:sz w:val="20"/>
                <w:szCs w:val="20"/>
              </w:rPr>
              <w:t>0</w:t>
            </w:r>
          </w:p>
        </w:tc>
      </w:tr>
    </w:tbl>
    <w:p w:rsidR="00D15922" w:rsidRPr="00D348DD" w:rsidRDefault="00D15922" w:rsidP="00D348DD">
      <w:pPr>
        <w:pStyle w:val="a3"/>
        <w:ind w:firstLine="0"/>
        <w:jc w:val="right"/>
        <w:rPr>
          <w:b/>
          <w:color w:val="000000"/>
          <w:spacing w:val="-6"/>
          <w:sz w:val="16"/>
          <w:lang w:val="ru-RU"/>
        </w:rPr>
      </w:pPr>
      <w:r w:rsidRPr="00D348DD">
        <w:rPr>
          <w:b/>
          <w:sz w:val="22"/>
          <w:szCs w:val="28"/>
          <w:lang w:val="ru-RU"/>
        </w:rPr>
        <w:t>Таблица №</w:t>
      </w:r>
      <w:r w:rsidR="0092760B" w:rsidRPr="00D348DD">
        <w:rPr>
          <w:b/>
          <w:sz w:val="22"/>
          <w:szCs w:val="28"/>
          <w:lang w:val="ru-RU"/>
        </w:rPr>
        <w:t>2</w:t>
      </w:r>
    </w:p>
    <w:p w:rsidR="00D15922" w:rsidRPr="00BE6C5A" w:rsidRDefault="00D15922" w:rsidP="00D15922">
      <w:pPr>
        <w:keepNext/>
        <w:jc w:val="center"/>
        <w:outlineLvl w:val="2"/>
        <w:rPr>
          <w:b/>
          <w:sz w:val="18"/>
          <w:szCs w:val="18"/>
        </w:rPr>
      </w:pPr>
      <w:r w:rsidRPr="00BE6C5A">
        <w:rPr>
          <w:b/>
          <w:sz w:val="18"/>
          <w:szCs w:val="18"/>
        </w:rPr>
        <w:t>ПРОГРАММА МУНИЦИПАЛЬНЫХ ГАРАНТИЙ МУНИЦИПАЛЬНОГО</w:t>
      </w:r>
      <w:r w:rsidR="00C16C61" w:rsidRPr="00C16C61">
        <w:rPr>
          <w:b/>
          <w:sz w:val="18"/>
          <w:szCs w:val="18"/>
        </w:rPr>
        <w:t xml:space="preserve"> </w:t>
      </w:r>
      <w:r w:rsidR="00C16C61">
        <w:rPr>
          <w:b/>
          <w:sz w:val="18"/>
          <w:szCs w:val="18"/>
        </w:rPr>
        <w:t>ОБРАЗОВАНИЯ</w:t>
      </w:r>
      <w:r w:rsidR="00C16C61" w:rsidRPr="00BE6C5A">
        <w:rPr>
          <w:b/>
          <w:sz w:val="18"/>
          <w:szCs w:val="18"/>
        </w:rPr>
        <w:t xml:space="preserve"> «</w:t>
      </w:r>
      <w:r w:rsidR="00C16C61">
        <w:rPr>
          <w:b/>
          <w:sz w:val="18"/>
          <w:szCs w:val="18"/>
        </w:rPr>
        <w:t>ПОСЕЛОК ИМЕНИ К.ЛИБКНЕХТА</w:t>
      </w:r>
      <w:r w:rsidR="00C16C61" w:rsidRPr="00BE6C5A">
        <w:rPr>
          <w:b/>
          <w:sz w:val="18"/>
          <w:szCs w:val="18"/>
        </w:rPr>
        <w:t>»</w:t>
      </w:r>
      <w:r w:rsidR="00C16C61">
        <w:rPr>
          <w:b/>
          <w:sz w:val="18"/>
          <w:szCs w:val="18"/>
        </w:rPr>
        <w:t xml:space="preserve"> КУРЧАТОВСКОГО РАЙОНА</w:t>
      </w:r>
      <w:r w:rsidRPr="00BE6C5A">
        <w:rPr>
          <w:b/>
          <w:sz w:val="18"/>
          <w:szCs w:val="18"/>
        </w:rPr>
        <w:t xml:space="preserve"> КУРСКОЙ ОБЛАСТИ </w:t>
      </w:r>
    </w:p>
    <w:p w:rsidR="00D15922" w:rsidRPr="00BE6C5A" w:rsidRDefault="00D15922" w:rsidP="00D15922">
      <w:pPr>
        <w:keepNext/>
        <w:jc w:val="center"/>
        <w:outlineLvl w:val="2"/>
        <w:rPr>
          <w:b/>
          <w:sz w:val="18"/>
          <w:szCs w:val="18"/>
        </w:rPr>
      </w:pPr>
      <w:r w:rsidRPr="00BE6C5A">
        <w:rPr>
          <w:b/>
          <w:sz w:val="18"/>
          <w:szCs w:val="18"/>
        </w:rPr>
        <w:t>НА ПЛАНОВЫЙ ПЕРИОД 202</w:t>
      </w:r>
      <w:r w:rsidR="0092760B">
        <w:rPr>
          <w:b/>
          <w:sz w:val="18"/>
          <w:szCs w:val="18"/>
        </w:rPr>
        <w:t>4</w:t>
      </w:r>
      <w:r w:rsidRPr="00BE6C5A">
        <w:rPr>
          <w:b/>
          <w:sz w:val="18"/>
          <w:szCs w:val="18"/>
        </w:rPr>
        <w:t xml:space="preserve"> ГОДА</w:t>
      </w:r>
    </w:p>
    <w:p w:rsidR="00D15922" w:rsidRPr="00BE6C5A" w:rsidRDefault="00D15922" w:rsidP="00D15922">
      <w:pPr>
        <w:widowControl w:val="0"/>
        <w:jc w:val="center"/>
        <w:rPr>
          <w:snapToGrid w:val="0"/>
          <w:sz w:val="20"/>
          <w:szCs w:val="20"/>
        </w:rPr>
      </w:pPr>
    </w:p>
    <w:p w:rsidR="00D15922" w:rsidRPr="00BE6C5A" w:rsidRDefault="00D15922" w:rsidP="00D15922">
      <w:pPr>
        <w:widowControl w:val="0"/>
        <w:jc w:val="center"/>
        <w:rPr>
          <w:snapToGrid w:val="0"/>
          <w:sz w:val="20"/>
          <w:szCs w:val="20"/>
        </w:rPr>
      </w:pPr>
      <w:r w:rsidRPr="00BE6C5A">
        <w:rPr>
          <w:snapToGrid w:val="0"/>
          <w:sz w:val="20"/>
          <w:szCs w:val="20"/>
        </w:rPr>
        <w:t>1.1. Перечень подлежащих предоставлению муниципальных гарантий  в 202</w:t>
      </w:r>
      <w:r w:rsidR="0092760B">
        <w:rPr>
          <w:snapToGrid w:val="0"/>
          <w:sz w:val="20"/>
          <w:szCs w:val="20"/>
        </w:rPr>
        <w:t>4</w:t>
      </w:r>
      <w:r w:rsidRPr="00BE6C5A">
        <w:rPr>
          <w:snapToGrid w:val="0"/>
          <w:sz w:val="20"/>
          <w:szCs w:val="20"/>
        </w:rPr>
        <w:t xml:space="preserve"> году</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60"/>
        <w:gridCol w:w="1559"/>
        <w:gridCol w:w="1984"/>
        <w:gridCol w:w="1985"/>
        <w:gridCol w:w="1418"/>
        <w:gridCol w:w="1133"/>
      </w:tblGrid>
      <w:tr w:rsidR="00D15922" w:rsidRPr="00BE6C5A" w:rsidTr="00D348DD">
        <w:tc>
          <w:tcPr>
            <w:tcW w:w="567" w:type="dxa"/>
          </w:tcPr>
          <w:p w:rsidR="00D15922" w:rsidRPr="00BE6C5A" w:rsidRDefault="00D15922" w:rsidP="00D15922">
            <w:pPr>
              <w:widowControl w:val="0"/>
              <w:jc w:val="center"/>
              <w:rPr>
                <w:snapToGrid w:val="0"/>
                <w:sz w:val="20"/>
                <w:szCs w:val="20"/>
              </w:rPr>
            </w:pPr>
          </w:p>
        </w:tc>
        <w:tc>
          <w:tcPr>
            <w:tcW w:w="1560" w:type="dxa"/>
          </w:tcPr>
          <w:p w:rsidR="00D15922" w:rsidRPr="00BE6C5A" w:rsidRDefault="00D15922" w:rsidP="00D15922">
            <w:pPr>
              <w:widowControl w:val="0"/>
              <w:jc w:val="center"/>
              <w:rPr>
                <w:snapToGrid w:val="0"/>
                <w:sz w:val="20"/>
                <w:szCs w:val="20"/>
              </w:rPr>
            </w:pPr>
            <w:r w:rsidRPr="00BE6C5A">
              <w:rPr>
                <w:snapToGrid w:val="0"/>
                <w:sz w:val="20"/>
                <w:szCs w:val="20"/>
              </w:rPr>
              <w:t>Цель гарантирования</w:t>
            </w:r>
          </w:p>
        </w:tc>
        <w:tc>
          <w:tcPr>
            <w:tcW w:w="1559" w:type="dxa"/>
          </w:tcPr>
          <w:p w:rsidR="00D15922" w:rsidRPr="00BE6C5A" w:rsidRDefault="00D15922" w:rsidP="00D15922">
            <w:pPr>
              <w:widowControl w:val="0"/>
              <w:jc w:val="center"/>
              <w:rPr>
                <w:snapToGrid w:val="0"/>
                <w:sz w:val="20"/>
                <w:szCs w:val="20"/>
              </w:rPr>
            </w:pPr>
            <w:r w:rsidRPr="00BE6C5A">
              <w:rPr>
                <w:snapToGrid w:val="0"/>
                <w:sz w:val="20"/>
                <w:szCs w:val="20"/>
              </w:rPr>
              <w:t>Наименование принципала</w:t>
            </w:r>
          </w:p>
        </w:tc>
        <w:tc>
          <w:tcPr>
            <w:tcW w:w="1984" w:type="dxa"/>
          </w:tcPr>
          <w:p w:rsidR="00D15922" w:rsidRPr="00BE6C5A" w:rsidRDefault="00D15922" w:rsidP="00D15922">
            <w:pPr>
              <w:widowControl w:val="0"/>
              <w:ind w:left="-93" w:right="-108"/>
              <w:jc w:val="center"/>
              <w:rPr>
                <w:snapToGrid w:val="0"/>
                <w:sz w:val="20"/>
                <w:szCs w:val="20"/>
              </w:rPr>
            </w:pPr>
            <w:r>
              <w:rPr>
                <w:snapToGrid w:val="0"/>
                <w:sz w:val="20"/>
                <w:szCs w:val="20"/>
              </w:rPr>
              <w:t>Объем гарантий</w:t>
            </w:r>
            <w:r w:rsidRPr="00BE6C5A">
              <w:rPr>
                <w:snapToGrid w:val="0"/>
                <w:sz w:val="20"/>
                <w:szCs w:val="20"/>
              </w:rPr>
              <w:t>, рублей</w:t>
            </w:r>
          </w:p>
        </w:tc>
        <w:tc>
          <w:tcPr>
            <w:tcW w:w="1985" w:type="dxa"/>
          </w:tcPr>
          <w:p w:rsidR="00D15922" w:rsidRPr="00BE6C5A" w:rsidRDefault="00D15922" w:rsidP="00D15922">
            <w:pPr>
              <w:widowControl w:val="0"/>
              <w:jc w:val="center"/>
              <w:rPr>
                <w:snapToGrid w:val="0"/>
                <w:sz w:val="20"/>
                <w:szCs w:val="20"/>
              </w:rPr>
            </w:pPr>
            <w:r w:rsidRPr="00BE6C5A">
              <w:rPr>
                <w:snapToGrid w:val="0"/>
                <w:sz w:val="20"/>
                <w:szCs w:val="20"/>
              </w:rPr>
              <w:t xml:space="preserve">Наличие </w:t>
            </w:r>
            <w:r>
              <w:rPr>
                <w:snapToGrid w:val="0"/>
                <w:sz w:val="20"/>
                <w:szCs w:val="20"/>
              </w:rPr>
              <w:t xml:space="preserve">(отсутствие) </w:t>
            </w:r>
            <w:r w:rsidRPr="00BE6C5A">
              <w:rPr>
                <w:snapToGrid w:val="0"/>
                <w:sz w:val="20"/>
                <w:szCs w:val="20"/>
              </w:rPr>
              <w:t>права регрессного требования</w:t>
            </w:r>
          </w:p>
        </w:tc>
        <w:tc>
          <w:tcPr>
            <w:tcW w:w="1418" w:type="dxa"/>
          </w:tcPr>
          <w:p w:rsidR="00D15922" w:rsidRPr="00BE6C5A" w:rsidRDefault="00D15922" w:rsidP="00D15922">
            <w:pPr>
              <w:widowControl w:val="0"/>
              <w:jc w:val="center"/>
              <w:rPr>
                <w:snapToGrid w:val="0"/>
                <w:sz w:val="20"/>
                <w:szCs w:val="20"/>
              </w:rPr>
            </w:pPr>
            <w:r w:rsidRPr="00BE6C5A">
              <w:rPr>
                <w:snapToGrid w:val="0"/>
                <w:sz w:val="20"/>
                <w:szCs w:val="20"/>
              </w:rPr>
              <w:t>Наименование кредитора</w:t>
            </w:r>
          </w:p>
        </w:tc>
        <w:tc>
          <w:tcPr>
            <w:tcW w:w="1133" w:type="dxa"/>
          </w:tcPr>
          <w:p w:rsidR="00D15922" w:rsidRPr="00BE6C5A" w:rsidRDefault="00D15922" w:rsidP="00D15922">
            <w:pPr>
              <w:widowControl w:val="0"/>
              <w:ind w:right="-108"/>
              <w:jc w:val="center"/>
              <w:rPr>
                <w:snapToGrid w:val="0"/>
                <w:sz w:val="20"/>
                <w:szCs w:val="20"/>
              </w:rPr>
            </w:pPr>
            <w:r w:rsidRPr="00BE6C5A">
              <w:rPr>
                <w:snapToGrid w:val="0"/>
                <w:sz w:val="20"/>
                <w:szCs w:val="20"/>
              </w:rPr>
              <w:t xml:space="preserve">Срок  </w:t>
            </w:r>
            <w:r>
              <w:rPr>
                <w:snapToGrid w:val="0"/>
                <w:sz w:val="20"/>
                <w:szCs w:val="20"/>
              </w:rPr>
              <w:t>действия</w:t>
            </w:r>
            <w:r w:rsidRPr="00BE6C5A">
              <w:rPr>
                <w:snapToGrid w:val="0"/>
                <w:sz w:val="20"/>
                <w:szCs w:val="20"/>
              </w:rPr>
              <w:t xml:space="preserve">  гарантии</w:t>
            </w:r>
          </w:p>
        </w:tc>
      </w:tr>
      <w:tr w:rsidR="00D15922" w:rsidRPr="00BE6C5A" w:rsidTr="00D348DD">
        <w:tc>
          <w:tcPr>
            <w:tcW w:w="567" w:type="dxa"/>
          </w:tcPr>
          <w:p w:rsidR="00D15922" w:rsidRPr="00BE6C5A" w:rsidRDefault="00D15922" w:rsidP="00D15922">
            <w:pPr>
              <w:widowControl w:val="0"/>
              <w:jc w:val="center"/>
              <w:rPr>
                <w:snapToGrid w:val="0"/>
                <w:sz w:val="20"/>
                <w:szCs w:val="20"/>
              </w:rPr>
            </w:pPr>
            <w:r w:rsidRPr="00BE6C5A">
              <w:rPr>
                <w:snapToGrid w:val="0"/>
                <w:sz w:val="20"/>
                <w:szCs w:val="20"/>
              </w:rPr>
              <w:t>1</w:t>
            </w:r>
          </w:p>
        </w:tc>
        <w:tc>
          <w:tcPr>
            <w:tcW w:w="1560" w:type="dxa"/>
          </w:tcPr>
          <w:p w:rsidR="00D15922" w:rsidRPr="00BE6C5A" w:rsidRDefault="00D15922" w:rsidP="00D15922">
            <w:pPr>
              <w:widowControl w:val="0"/>
              <w:jc w:val="center"/>
              <w:rPr>
                <w:snapToGrid w:val="0"/>
                <w:sz w:val="20"/>
                <w:szCs w:val="20"/>
              </w:rPr>
            </w:pPr>
            <w:r w:rsidRPr="00BE6C5A">
              <w:rPr>
                <w:snapToGrid w:val="0"/>
                <w:sz w:val="20"/>
                <w:szCs w:val="20"/>
              </w:rPr>
              <w:t>2</w:t>
            </w:r>
          </w:p>
        </w:tc>
        <w:tc>
          <w:tcPr>
            <w:tcW w:w="1559" w:type="dxa"/>
          </w:tcPr>
          <w:p w:rsidR="00D15922" w:rsidRPr="00BE6C5A" w:rsidRDefault="00D15922" w:rsidP="00D15922">
            <w:pPr>
              <w:widowControl w:val="0"/>
              <w:jc w:val="center"/>
              <w:rPr>
                <w:snapToGrid w:val="0"/>
                <w:sz w:val="20"/>
                <w:szCs w:val="20"/>
              </w:rPr>
            </w:pPr>
            <w:r w:rsidRPr="00BE6C5A">
              <w:rPr>
                <w:snapToGrid w:val="0"/>
                <w:sz w:val="20"/>
                <w:szCs w:val="20"/>
              </w:rPr>
              <w:t>3</w:t>
            </w:r>
          </w:p>
        </w:tc>
        <w:tc>
          <w:tcPr>
            <w:tcW w:w="1984" w:type="dxa"/>
          </w:tcPr>
          <w:p w:rsidR="00D15922" w:rsidRPr="00BE6C5A" w:rsidRDefault="00D15922" w:rsidP="00D15922">
            <w:pPr>
              <w:widowControl w:val="0"/>
              <w:jc w:val="center"/>
              <w:rPr>
                <w:snapToGrid w:val="0"/>
                <w:sz w:val="20"/>
                <w:szCs w:val="20"/>
              </w:rPr>
            </w:pPr>
            <w:r w:rsidRPr="00BE6C5A">
              <w:rPr>
                <w:snapToGrid w:val="0"/>
                <w:sz w:val="20"/>
                <w:szCs w:val="20"/>
              </w:rPr>
              <w:t>4</w:t>
            </w:r>
          </w:p>
        </w:tc>
        <w:tc>
          <w:tcPr>
            <w:tcW w:w="1985" w:type="dxa"/>
          </w:tcPr>
          <w:p w:rsidR="00D15922" w:rsidRPr="00BE6C5A" w:rsidRDefault="00D15922" w:rsidP="00D15922">
            <w:pPr>
              <w:widowControl w:val="0"/>
              <w:jc w:val="center"/>
              <w:rPr>
                <w:snapToGrid w:val="0"/>
                <w:sz w:val="20"/>
                <w:szCs w:val="20"/>
              </w:rPr>
            </w:pPr>
            <w:r w:rsidRPr="00BE6C5A">
              <w:rPr>
                <w:snapToGrid w:val="0"/>
                <w:sz w:val="20"/>
                <w:szCs w:val="20"/>
              </w:rPr>
              <w:t>5</w:t>
            </w:r>
          </w:p>
        </w:tc>
        <w:tc>
          <w:tcPr>
            <w:tcW w:w="1418" w:type="dxa"/>
          </w:tcPr>
          <w:p w:rsidR="00D15922" w:rsidRPr="00BE6C5A" w:rsidRDefault="00D15922" w:rsidP="00D15922">
            <w:pPr>
              <w:widowControl w:val="0"/>
              <w:jc w:val="center"/>
              <w:rPr>
                <w:snapToGrid w:val="0"/>
                <w:sz w:val="20"/>
                <w:szCs w:val="20"/>
                <w:lang w:val="en-US"/>
              </w:rPr>
            </w:pPr>
            <w:r w:rsidRPr="00BE6C5A">
              <w:rPr>
                <w:snapToGrid w:val="0"/>
                <w:sz w:val="20"/>
                <w:szCs w:val="20"/>
                <w:lang w:val="en-US"/>
              </w:rPr>
              <w:t>6</w:t>
            </w:r>
          </w:p>
        </w:tc>
        <w:tc>
          <w:tcPr>
            <w:tcW w:w="1133" w:type="dxa"/>
          </w:tcPr>
          <w:p w:rsidR="00D15922" w:rsidRPr="00BE6C5A" w:rsidRDefault="00D15922" w:rsidP="00D15922">
            <w:pPr>
              <w:widowControl w:val="0"/>
              <w:jc w:val="center"/>
              <w:rPr>
                <w:snapToGrid w:val="0"/>
                <w:sz w:val="20"/>
                <w:szCs w:val="20"/>
                <w:lang w:val="en-US"/>
              </w:rPr>
            </w:pPr>
            <w:r w:rsidRPr="00BE6C5A">
              <w:rPr>
                <w:snapToGrid w:val="0"/>
                <w:sz w:val="20"/>
                <w:szCs w:val="20"/>
                <w:lang w:val="en-US"/>
              </w:rPr>
              <w:t>7</w:t>
            </w:r>
          </w:p>
        </w:tc>
      </w:tr>
      <w:tr w:rsidR="00D15922" w:rsidRPr="00BE6C5A" w:rsidTr="00D348DD">
        <w:tc>
          <w:tcPr>
            <w:tcW w:w="567" w:type="dxa"/>
          </w:tcPr>
          <w:p w:rsidR="00D15922" w:rsidRPr="00BE6C5A" w:rsidRDefault="00D15922" w:rsidP="00D15922">
            <w:pPr>
              <w:widowControl w:val="0"/>
              <w:jc w:val="center"/>
              <w:rPr>
                <w:snapToGrid w:val="0"/>
                <w:sz w:val="20"/>
                <w:szCs w:val="20"/>
              </w:rPr>
            </w:pPr>
          </w:p>
        </w:tc>
        <w:tc>
          <w:tcPr>
            <w:tcW w:w="1560" w:type="dxa"/>
          </w:tcPr>
          <w:p w:rsidR="00D15922" w:rsidRPr="00BE6C5A" w:rsidRDefault="00D15922" w:rsidP="00D15922">
            <w:pPr>
              <w:widowControl w:val="0"/>
              <w:rPr>
                <w:snapToGrid w:val="0"/>
                <w:sz w:val="20"/>
                <w:szCs w:val="20"/>
              </w:rPr>
            </w:pPr>
          </w:p>
        </w:tc>
        <w:tc>
          <w:tcPr>
            <w:tcW w:w="1559" w:type="dxa"/>
          </w:tcPr>
          <w:p w:rsidR="00D15922" w:rsidRPr="00BE6C5A" w:rsidRDefault="00D15922" w:rsidP="00D15922">
            <w:pPr>
              <w:widowControl w:val="0"/>
              <w:jc w:val="center"/>
              <w:rPr>
                <w:snapToGrid w:val="0"/>
                <w:sz w:val="20"/>
                <w:szCs w:val="20"/>
              </w:rPr>
            </w:pPr>
          </w:p>
        </w:tc>
        <w:tc>
          <w:tcPr>
            <w:tcW w:w="1984" w:type="dxa"/>
          </w:tcPr>
          <w:p w:rsidR="00D15922" w:rsidRPr="00BE6C5A" w:rsidRDefault="00D15922" w:rsidP="00D15922">
            <w:pPr>
              <w:widowControl w:val="0"/>
              <w:jc w:val="center"/>
              <w:rPr>
                <w:snapToGrid w:val="0"/>
                <w:sz w:val="20"/>
                <w:szCs w:val="20"/>
              </w:rPr>
            </w:pPr>
          </w:p>
        </w:tc>
        <w:tc>
          <w:tcPr>
            <w:tcW w:w="1985" w:type="dxa"/>
          </w:tcPr>
          <w:p w:rsidR="00D15922" w:rsidRPr="00BE6C5A" w:rsidRDefault="00D15922" w:rsidP="00D15922">
            <w:pPr>
              <w:widowControl w:val="0"/>
              <w:jc w:val="center"/>
              <w:rPr>
                <w:snapToGrid w:val="0"/>
                <w:sz w:val="20"/>
                <w:szCs w:val="20"/>
              </w:rPr>
            </w:pPr>
          </w:p>
        </w:tc>
        <w:tc>
          <w:tcPr>
            <w:tcW w:w="1418" w:type="dxa"/>
          </w:tcPr>
          <w:p w:rsidR="00D15922" w:rsidRPr="00BE6C5A" w:rsidRDefault="00D15922" w:rsidP="00D15922">
            <w:pPr>
              <w:widowControl w:val="0"/>
              <w:jc w:val="center"/>
              <w:rPr>
                <w:snapToGrid w:val="0"/>
                <w:sz w:val="20"/>
                <w:szCs w:val="20"/>
              </w:rPr>
            </w:pPr>
          </w:p>
        </w:tc>
        <w:tc>
          <w:tcPr>
            <w:tcW w:w="1133" w:type="dxa"/>
          </w:tcPr>
          <w:p w:rsidR="00D15922" w:rsidRPr="00BE6C5A" w:rsidRDefault="00D15922" w:rsidP="00D15922">
            <w:pPr>
              <w:widowControl w:val="0"/>
              <w:jc w:val="center"/>
              <w:rPr>
                <w:snapToGrid w:val="0"/>
                <w:sz w:val="20"/>
                <w:szCs w:val="20"/>
              </w:rPr>
            </w:pPr>
          </w:p>
        </w:tc>
      </w:tr>
      <w:tr w:rsidR="00D15922" w:rsidRPr="00BE6C5A" w:rsidTr="00D348DD">
        <w:tc>
          <w:tcPr>
            <w:tcW w:w="567" w:type="dxa"/>
          </w:tcPr>
          <w:p w:rsidR="00D15922" w:rsidRPr="00BE6C5A" w:rsidRDefault="00D15922" w:rsidP="00D15922">
            <w:pPr>
              <w:widowControl w:val="0"/>
              <w:jc w:val="center"/>
              <w:rPr>
                <w:snapToGrid w:val="0"/>
                <w:sz w:val="20"/>
                <w:szCs w:val="20"/>
              </w:rPr>
            </w:pPr>
          </w:p>
        </w:tc>
        <w:tc>
          <w:tcPr>
            <w:tcW w:w="1560" w:type="dxa"/>
          </w:tcPr>
          <w:p w:rsidR="00D15922" w:rsidRPr="00BE6C5A" w:rsidRDefault="00D15922" w:rsidP="00D15922">
            <w:pPr>
              <w:widowControl w:val="0"/>
              <w:rPr>
                <w:snapToGrid w:val="0"/>
                <w:sz w:val="20"/>
                <w:szCs w:val="20"/>
              </w:rPr>
            </w:pPr>
            <w:r w:rsidRPr="00BE6C5A">
              <w:rPr>
                <w:snapToGrid w:val="0"/>
                <w:sz w:val="20"/>
                <w:szCs w:val="20"/>
              </w:rPr>
              <w:t>Всего</w:t>
            </w:r>
          </w:p>
        </w:tc>
        <w:tc>
          <w:tcPr>
            <w:tcW w:w="1559" w:type="dxa"/>
          </w:tcPr>
          <w:p w:rsidR="00D15922" w:rsidRPr="00BE6C5A" w:rsidRDefault="00D15922" w:rsidP="00D15922">
            <w:pPr>
              <w:widowControl w:val="0"/>
              <w:jc w:val="center"/>
              <w:rPr>
                <w:snapToGrid w:val="0"/>
                <w:sz w:val="20"/>
                <w:szCs w:val="20"/>
              </w:rPr>
            </w:pPr>
            <w:r w:rsidRPr="00BE6C5A">
              <w:rPr>
                <w:snapToGrid w:val="0"/>
                <w:sz w:val="20"/>
                <w:szCs w:val="20"/>
              </w:rPr>
              <w:t>-</w:t>
            </w:r>
          </w:p>
        </w:tc>
        <w:tc>
          <w:tcPr>
            <w:tcW w:w="1984" w:type="dxa"/>
          </w:tcPr>
          <w:p w:rsidR="00D15922" w:rsidRPr="00BE6C5A" w:rsidRDefault="00D15922" w:rsidP="00D15922">
            <w:pPr>
              <w:widowControl w:val="0"/>
              <w:jc w:val="center"/>
              <w:rPr>
                <w:snapToGrid w:val="0"/>
                <w:sz w:val="20"/>
                <w:szCs w:val="20"/>
              </w:rPr>
            </w:pPr>
            <w:r w:rsidRPr="00BE6C5A">
              <w:rPr>
                <w:snapToGrid w:val="0"/>
                <w:sz w:val="20"/>
                <w:szCs w:val="20"/>
              </w:rPr>
              <w:t>0</w:t>
            </w:r>
          </w:p>
        </w:tc>
        <w:tc>
          <w:tcPr>
            <w:tcW w:w="1985" w:type="dxa"/>
          </w:tcPr>
          <w:p w:rsidR="00D15922" w:rsidRPr="00BE6C5A" w:rsidRDefault="00D15922" w:rsidP="00D15922">
            <w:pPr>
              <w:widowControl w:val="0"/>
              <w:jc w:val="center"/>
              <w:rPr>
                <w:snapToGrid w:val="0"/>
                <w:sz w:val="20"/>
                <w:szCs w:val="20"/>
              </w:rPr>
            </w:pPr>
            <w:r w:rsidRPr="00BE6C5A">
              <w:rPr>
                <w:snapToGrid w:val="0"/>
                <w:sz w:val="20"/>
                <w:szCs w:val="20"/>
              </w:rPr>
              <w:t>0</w:t>
            </w:r>
          </w:p>
        </w:tc>
        <w:tc>
          <w:tcPr>
            <w:tcW w:w="1418" w:type="dxa"/>
          </w:tcPr>
          <w:p w:rsidR="00D15922" w:rsidRPr="00BE6C5A" w:rsidRDefault="00D15922" w:rsidP="00D15922">
            <w:pPr>
              <w:widowControl w:val="0"/>
              <w:jc w:val="center"/>
              <w:rPr>
                <w:snapToGrid w:val="0"/>
                <w:sz w:val="20"/>
                <w:szCs w:val="20"/>
              </w:rPr>
            </w:pPr>
            <w:r w:rsidRPr="00BE6C5A">
              <w:rPr>
                <w:snapToGrid w:val="0"/>
                <w:sz w:val="20"/>
                <w:szCs w:val="20"/>
              </w:rPr>
              <w:t>-</w:t>
            </w:r>
          </w:p>
        </w:tc>
        <w:tc>
          <w:tcPr>
            <w:tcW w:w="1133" w:type="dxa"/>
          </w:tcPr>
          <w:p w:rsidR="00D15922" w:rsidRPr="00BE6C5A" w:rsidRDefault="00D15922" w:rsidP="00D15922">
            <w:pPr>
              <w:widowControl w:val="0"/>
              <w:jc w:val="center"/>
              <w:rPr>
                <w:snapToGrid w:val="0"/>
                <w:sz w:val="20"/>
                <w:szCs w:val="20"/>
              </w:rPr>
            </w:pPr>
            <w:r w:rsidRPr="00BE6C5A">
              <w:rPr>
                <w:snapToGrid w:val="0"/>
                <w:sz w:val="20"/>
                <w:szCs w:val="20"/>
              </w:rPr>
              <w:t>0</w:t>
            </w:r>
          </w:p>
        </w:tc>
      </w:tr>
    </w:tbl>
    <w:p w:rsidR="00D15922" w:rsidRPr="00BE6C5A" w:rsidRDefault="00D15922" w:rsidP="00D15922">
      <w:pPr>
        <w:widowControl w:val="0"/>
        <w:jc w:val="center"/>
        <w:rPr>
          <w:snapToGrid w:val="0"/>
          <w:sz w:val="20"/>
          <w:szCs w:val="20"/>
        </w:rPr>
      </w:pPr>
      <w:r w:rsidRPr="00BE6C5A">
        <w:rPr>
          <w:snapToGrid w:val="0"/>
          <w:sz w:val="20"/>
          <w:szCs w:val="20"/>
        </w:rPr>
        <w:t xml:space="preserve">1.2. Общий объем бюджетных ассигнований, предусмотренных на исполнение муниципальных гарантий </w:t>
      </w:r>
    </w:p>
    <w:p w:rsidR="00D15922" w:rsidRPr="00BE6C5A" w:rsidRDefault="00D15922" w:rsidP="00D15922">
      <w:pPr>
        <w:widowControl w:val="0"/>
        <w:jc w:val="center"/>
        <w:rPr>
          <w:snapToGrid w:val="0"/>
          <w:sz w:val="20"/>
          <w:szCs w:val="20"/>
        </w:rPr>
      </w:pPr>
      <w:r w:rsidRPr="00BE6C5A">
        <w:rPr>
          <w:snapToGrid w:val="0"/>
          <w:sz w:val="20"/>
          <w:szCs w:val="20"/>
        </w:rPr>
        <w:t>по возможным гарантийным случаям, в 202</w:t>
      </w:r>
      <w:r w:rsidR="0092760B">
        <w:rPr>
          <w:snapToGrid w:val="0"/>
          <w:sz w:val="20"/>
          <w:szCs w:val="20"/>
        </w:rPr>
        <w:t>4</w:t>
      </w:r>
      <w:r w:rsidRPr="00BE6C5A">
        <w:rPr>
          <w:snapToGrid w:val="0"/>
          <w:sz w:val="20"/>
          <w:szCs w:val="20"/>
        </w:rPr>
        <w:t xml:space="preserve"> году</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4252"/>
      </w:tblGrid>
      <w:tr w:rsidR="00D15922" w:rsidRPr="00BE6C5A" w:rsidTr="00D348DD">
        <w:tc>
          <w:tcPr>
            <w:tcW w:w="5954" w:type="dxa"/>
          </w:tcPr>
          <w:p w:rsidR="00D15922" w:rsidRPr="00BE6C5A" w:rsidRDefault="00D15922" w:rsidP="00D15922">
            <w:pPr>
              <w:widowControl w:val="0"/>
              <w:jc w:val="center"/>
              <w:rPr>
                <w:snapToGrid w:val="0"/>
                <w:sz w:val="20"/>
                <w:szCs w:val="20"/>
              </w:rPr>
            </w:pPr>
            <w:r w:rsidRPr="00BE6C5A">
              <w:rPr>
                <w:snapToGrid w:val="0"/>
                <w:sz w:val="20"/>
                <w:szCs w:val="20"/>
              </w:rPr>
              <w:t xml:space="preserve">Исполнение муниципальных гарантий </w:t>
            </w:r>
          </w:p>
        </w:tc>
        <w:tc>
          <w:tcPr>
            <w:tcW w:w="4252" w:type="dxa"/>
          </w:tcPr>
          <w:p w:rsidR="00D15922" w:rsidRPr="00BE6C5A" w:rsidRDefault="00D15922" w:rsidP="00D15922">
            <w:pPr>
              <w:widowControl w:val="0"/>
              <w:jc w:val="center"/>
              <w:rPr>
                <w:snapToGrid w:val="0"/>
                <w:sz w:val="20"/>
                <w:szCs w:val="20"/>
              </w:rPr>
            </w:pPr>
            <w:r w:rsidRPr="00BE6C5A">
              <w:rPr>
                <w:snapToGrid w:val="0"/>
                <w:sz w:val="20"/>
                <w:szCs w:val="20"/>
              </w:rPr>
              <w:t>Объем бюджетных ассигнований на исполнение гарантий по возможным гарантийным случаям, рублей</w:t>
            </w:r>
          </w:p>
        </w:tc>
      </w:tr>
      <w:tr w:rsidR="00D15922" w:rsidRPr="00BE6C5A" w:rsidTr="00D348DD">
        <w:tc>
          <w:tcPr>
            <w:tcW w:w="5954" w:type="dxa"/>
          </w:tcPr>
          <w:p w:rsidR="00D15922" w:rsidRPr="00BE6C5A" w:rsidRDefault="00D15922" w:rsidP="00D15922">
            <w:pPr>
              <w:widowControl w:val="0"/>
              <w:jc w:val="both"/>
              <w:rPr>
                <w:snapToGrid w:val="0"/>
                <w:sz w:val="20"/>
                <w:szCs w:val="20"/>
              </w:rPr>
            </w:pPr>
            <w:r w:rsidRPr="00BE6C5A">
              <w:rPr>
                <w:snapToGrid w:val="0"/>
                <w:sz w:val="20"/>
                <w:szCs w:val="20"/>
              </w:rPr>
              <w:t>За счет источников финансирования дефицита бюджета</w:t>
            </w:r>
          </w:p>
        </w:tc>
        <w:tc>
          <w:tcPr>
            <w:tcW w:w="4252" w:type="dxa"/>
          </w:tcPr>
          <w:p w:rsidR="00D15922" w:rsidRPr="00BE6C5A" w:rsidRDefault="00D15922" w:rsidP="00D15922">
            <w:pPr>
              <w:widowControl w:val="0"/>
              <w:jc w:val="center"/>
              <w:rPr>
                <w:snapToGrid w:val="0"/>
                <w:sz w:val="20"/>
                <w:szCs w:val="20"/>
              </w:rPr>
            </w:pPr>
            <w:r w:rsidRPr="00BE6C5A">
              <w:rPr>
                <w:snapToGrid w:val="0"/>
                <w:sz w:val="20"/>
                <w:szCs w:val="20"/>
              </w:rPr>
              <w:t>0</w:t>
            </w:r>
          </w:p>
        </w:tc>
      </w:tr>
      <w:tr w:rsidR="00D15922" w:rsidRPr="00BE6C5A" w:rsidTr="00D348DD">
        <w:tc>
          <w:tcPr>
            <w:tcW w:w="5954" w:type="dxa"/>
          </w:tcPr>
          <w:p w:rsidR="00D15922" w:rsidRPr="00BE6C5A" w:rsidRDefault="00D15922" w:rsidP="00D15922">
            <w:pPr>
              <w:widowControl w:val="0"/>
              <w:jc w:val="both"/>
              <w:rPr>
                <w:snapToGrid w:val="0"/>
                <w:sz w:val="20"/>
                <w:szCs w:val="20"/>
              </w:rPr>
            </w:pPr>
            <w:r>
              <w:rPr>
                <w:snapToGrid w:val="0"/>
                <w:sz w:val="20"/>
                <w:szCs w:val="20"/>
              </w:rPr>
              <w:t>За  счет расходов бюджета</w:t>
            </w:r>
          </w:p>
        </w:tc>
        <w:tc>
          <w:tcPr>
            <w:tcW w:w="4252" w:type="dxa"/>
          </w:tcPr>
          <w:p w:rsidR="00D15922" w:rsidRPr="00BE6C5A" w:rsidRDefault="00D15922" w:rsidP="00D15922">
            <w:pPr>
              <w:widowControl w:val="0"/>
              <w:jc w:val="center"/>
              <w:rPr>
                <w:snapToGrid w:val="0"/>
                <w:sz w:val="20"/>
                <w:szCs w:val="20"/>
              </w:rPr>
            </w:pPr>
            <w:r>
              <w:rPr>
                <w:snapToGrid w:val="0"/>
                <w:sz w:val="20"/>
                <w:szCs w:val="20"/>
              </w:rPr>
              <w:t>0</w:t>
            </w:r>
          </w:p>
        </w:tc>
      </w:tr>
    </w:tbl>
    <w:p w:rsidR="00D15922" w:rsidRPr="00D348DD" w:rsidRDefault="00D15922" w:rsidP="00D348DD">
      <w:pPr>
        <w:keepNext/>
        <w:jc w:val="right"/>
        <w:outlineLvl w:val="1"/>
        <w:rPr>
          <w:b/>
          <w:sz w:val="20"/>
          <w:szCs w:val="28"/>
        </w:rPr>
      </w:pPr>
      <w:r w:rsidRPr="00D348DD">
        <w:rPr>
          <w:b/>
          <w:sz w:val="20"/>
          <w:szCs w:val="28"/>
        </w:rPr>
        <w:t>Таблица №</w:t>
      </w:r>
      <w:r w:rsidR="0092760B" w:rsidRPr="00D348DD">
        <w:rPr>
          <w:b/>
          <w:sz w:val="20"/>
          <w:szCs w:val="28"/>
        </w:rPr>
        <w:t>3</w:t>
      </w:r>
    </w:p>
    <w:p w:rsidR="00D15922" w:rsidRPr="00BE6C5A" w:rsidRDefault="00D15922" w:rsidP="00D15922">
      <w:pPr>
        <w:keepNext/>
        <w:jc w:val="center"/>
        <w:outlineLvl w:val="2"/>
        <w:rPr>
          <w:b/>
          <w:sz w:val="18"/>
          <w:szCs w:val="18"/>
        </w:rPr>
      </w:pPr>
      <w:r w:rsidRPr="00BE6C5A">
        <w:rPr>
          <w:b/>
          <w:sz w:val="18"/>
          <w:szCs w:val="18"/>
        </w:rPr>
        <w:t>ПРОГРАММА  МУНИЦИПАЛЬНЫХ ГАРАНТИЙ  МУНИЦИПАЛЬНОГО</w:t>
      </w:r>
      <w:r w:rsidR="00C16C61">
        <w:rPr>
          <w:b/>
          <w:sz w:val="18"/>
          <w:szCs w:val="18"/>
        </w:rPr>
        <w:t xml:space="preserve"> ОБРАЗОВАНИЯ </w:t>
      </w:r>
      <w:r w:rsidR="00C16C61" w:rsidRPr="00BE6C5A">
        <w:rPr>
          <w:b/>
          <w:sz w:val="18"/>
          <w:szCs w:val="18"/>
        </w:rPr>
        <w:t>«</w:t>
      </w:r>
      <w:r w:rsidR="00C16C61">
        <w:rPr>
          <w:b/>
          <w:sz w:val="18"/>
          <w:szCs w:val="18"/>
        </w:rPr>
        <w:t>ПОСЕЛОК ИМЕНИ К.ЛИБКНЕХТА</w:t>
      </w:r>
      <w:r w:rsidR="00C16C61" w:rsidRPr="00BE6C5A">
        <w:rPr>
          <w:b/>
          <w:sz w:val="18"/>
          <w:szCs w:val="18"/>
        </w:rPr>
        <w:t>»</w:t>
      </w:r>
      <w:r w:rsidR="00C16C61">
        <w:rPr>
          <w:b/>
          <w:sz w:val="18"/>
          <w:szCs w:val="18"/>
        </w:rPr>
        <w:t xml:space="preserve"> КУРЧАТОВСКОГО РАЙОНА</w:t>
      </w:r>
      <w:r w:rsidRPr="00BE6C5A">
        <w:rPr>
          <w:b/>
          <w:sz w:val="18"/>
          <w:szCs w:val="18"/>
        </w:rPr>
        <w:t>»  КУРСКОЙ ОБЛАСТИ</w:t>
      </w:r>
    </w:p>
    <w:p w:rsidR="00D15922" w:rsidRPr="00BE6C5A" w:rsidRDefault="00D15922" w:rsidP="00D15922">
      <w:pPr>
        <w:keepNext/>
        <w:jc w:val="center"/>
        <w:outlineLvl w:val="2"/>
        <w:rPr>
          <w:b/>
          <w:sz w:val="18"/>
          <w:szCs w:val="18"/>
        </w:rPr>
      </w:pPr>
      <w:r w:rsidRPr="00BE6C5A">
        <w:rPr>
          <w:b/>
          <w:sz w:val="18"/>
          <w:szCs w:val="18"/>
        </w:rPr>
        <w:t xml:space="preserve"> НА ПЛАНОВЫЙ ПЕРИОД 202</w:t>
      </w:r>
      <w:r w:rsidR="0092760B">
        <w:rPr>
          <w:b/>
          <w:sz w:val="18"/>
          <w:szCs w:val="18"/>
        </w:rPr>
        <w:t>5</w:t>
      </w:r>
      <w:r w:rsidRPr="00BE6C5A">
        <w:rPr>
          <w:b/>
          <w:sz w:val="18"/>
          <w:szCs w:val="18"/>
        </w:rPr>
        <w:t xml:space="preserve"> ГОДА</w:t>
      </w:r>
    </w:p>
    <w:p w:rsidR="00D15922" w:rsidRPr="00BE6C5A" w:rsidRDefault="00D15922" w:rsidP="00D15922">
      <w:pPr>
        <w:widowControl w:val="0"/>
        <w:jc w:val="center"/>
        <w:rPr>
          <w:snapToGrid w:val="0"/>
          <w:sz w:val="20"/>
          <w:szCs w:val="20"/>
        </w:rPr>
      </w:pPr>
    </w:p>
    <w:p w:rsidR="00D15922" w:rsidRPr="00BE6C5A" w:rsidRDefault="00D15922" w:rsidP="00D15922">
      <w:pPr>
        <w:widowControl w:val="0"/>
        <w:jc w:val="center"/>
        <w:rPr>
          <w:snapToGrid w:val="0"/>
          <w:sz w:val="20"/>
          <w:szCs w:val="20"/>
        </w:rPr>
      </w:pPr>
      <w:r w:rsidRPr="00BE6C5A">
        <w:rPr>
          <w:snapToGrid w:val="0"/>
          <w:sz w:val="20"/>
          <w:szCs w:val="20"/>
        </w:rPr>
        <w:t>1.1. Перечень подлежащих предоставлению муниципальных гарантий  в 202</w:t>
      </w:r>
      <w:r w:rsidR="0092760B">
        <w:rPr>
          <w:snapToGrid w:val="0"/>
          <w:sz w:val="20"/>
          <w:szCs w:val="20"/>
        </w:rPr>
        <w:t>5</w:t>
      </w:r>
      <w:r w:rsidRPr="00BE6C5A">
        <w:rPr>
          <w:snapToGrid w:val="0"/>
          <w:sz w:val="20"/>
          <w:szCs w:val="20"/>
        </w:rPr>
        <w:t xml:space="preserve"> году</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126"/>
        <w:gridCol w:w="1843"/>
        <w:gridCol w:w="1701"/>
        <w:gridCol w:w="1418"/>
        <w:gridCol w:w="1275"/>
        <w:gridCol w:w="1134"/>
      </w:tblGrid>
      <w:tr w:rsidR="00D15922" w:rsidRPr="00BE6C5A" w:rsidTr="00D348DD">
        <w:tc>
          <w:tcPr>
            <w:tcW w:w="851" w:type="dxa"/>
          </w:tcPr>
          <w:p w:rsidR="00D15922" w:rsidRPr="00BE6C5A" w:rsidRDefault="00D15922" w:rsidP="00D15922">
            <w:pPr>
              <w:widowControl w:val="0"/>
              <w:jc w:val="center"/>
              <w:rPr>
                <w:snapToGrid w:val="0"/>
                <w:sz w:val="20"/>
                <w:szCs w:val="20"/>
              </w:rPr>
            </w:pPr>
          </w:p>
        </w:tc>
        <w:tc>
          <w:tcPr>
            <w:tcW w:w="2126" w:type="dxa"/>
          </w:tcPr>
          <w:p w:rsidR="00D15922" w:rsidRPr="00BE6C5A" w:rsidRDefault="00D15922" w:rsidP="00D15922">
            <w:pPr>
              <w:widowControl w:val="0"/>
              <w:jc w:val="center"/>
              <w:rPr>
                <w:snapToGrid w:val="0"/>
                <w:sz w:val="20"/>
                <w:szCs w:val="20"/>
              </w:rPr>
            </w:pPr>
            <w:r w:rsidRPr="00BE6C5A">
              <w:rPr>
                <w:snapToGrid w:val="0"/>
                <w:sz w:val="20"/>
                <w:szCs w:val="20"/>
              </w:rPr>
              <w:t>Цель гарантирования</w:t>
            </w:r>
          </w:p>
        </w:tc>
        <w:tc>
          <w:tcPr>
            <w:tcW w:w="1843" w:type="dxa"/>
          </w:tcPr>
          <w:p w:rsidR="00D15922" w:rsidRPr="00BE6C5A" w:rsidRDefault="00D15922" w:rsidP="00D15922">
            <w:pPr>
              <w:widowControl w:val="0"/>
              <w:jc w:val="center"/>
              <w:rPr>
                <w:snapToGrid w:val="0"/>
                <w:sz w:val="20"/>
                <w:szCs w:val="20"/>
              </w:rPr>
            </w:pPr>
            <w:r w:rsidRPr="00BE6C5A">
              <w:rPr>
                <w:snapToGrid w:val="0"/>
                <w:sz w:val="20"/>
                <w:szCs w:val="20"/>
              </w:rPr>
              <w:t>Наименование принципала</w:t>
            </w:r>
          </w:p>
        </w:tc>
        <w:tc>
          <w:tcPr>
            <w:tcW w:w="1701" w:type="dxa"/>
          </w:tcPr>
          <w:p w:rsidR="00D15922" w:rsidRPr="00BE6C5A" w:rsidRDefault="00D15922" w:rsidP="00D15922">
            <w:pPr>
              <w:widowControl w:val="0"/>
              <w:ind w:left="-93" w:right="-108"/>
              <w:jc w:val="center"/>
              <w:rPr>
                <w:snapToGrid w:val="0"/>
                <w:sz w:val="20"/>
                <w:szCs w:val="20"/>
              </w:rPr>
            </w:pPr>
            <w:r w:rsidRPr="00BE6C5A">
              <w:rPr>
                <w:snapToGrid w:val="0"/>
                <w:sz w:val="20"/>
                <w:szCs w:val="20"/>
              </w:rPr>
              <w:t>Сумма гарантирования, рублей</w:t>
            </w:r>
          </w:p>
        </w:tc>
        <w:tc>
          <w:tcPr>
            <w:tcW w:w="1418" w:type="dxa"/>
          </w:tcPr>
          <w:p w:rsidR="00D15922" w:rsidRPr="00BE6C5A" w:rsidRDefault="00D15922" w:rsidP="00D15922">
            <w:pPr>
              <w:widowControl w:val="0"/>
              <w:jc w:val="center"/>
              <w:rPr>
                <w:snapToGrid w:val="0"/>
                <w:sz w:val="20"/>
                <w:szCs w:val="20"/>
              </w:rPr>
            </w:pPr>
            <w:r w:rsidRPr="00BE6C5A">
              <w:rPr>
                <w:snapToGrid w:val="0"/>
                <w:sz w:val="20"/>
                <w:szCs w:val="20"/>
              </w:rPr>
              <w:t>Наличие права регрессного требования</w:t>
            </w:r>
          </w:p>
        </w:tc>
        <w:tc>
          <w:tcPr>
            <w:tcW w:w="1275" w:type="dxa"/>
          </w:tcPr>
          <w:p w:rsidR="00D15922" w:rsidRPr="00BE6C5A" w:rsidRDefault="00D15922" w:rsidP="00D15922">
            <w:pPr>
              <w:widowControl w:val="0"/>
              <w:jc w:val="center"/>
              <w:rPr>
                <w:snapToGrid w:val="0"/>
                <w:sz w:val="20"/>
                <w:szCs w:val="20"/>
              </w:rPr>
            </w:pPr>
            <w:r w:rsidRPr="00BE6C5A">
              <w:rPr>
                <w:snapToGrid w:val="0"/>
                <w:sz w:val="20"/>
                <w:szCs w:val="20"/>
              </w:rPr>
              <w:t>Наименование кредитора</w:t>
            </w:r>
          </w:p>
        </w:tc>
        <w:tc>
          <w:tcPr>
            <w:tcW w:w="1134" w:type="dxa"/>
          </w:tcPr>
          <w:p w:rsidR="00D15922" w:rsidRPr="00BE6C5A" w:rsidRDefault="00D15922" w:rsidP="00D15922">
            <w:pPr>
              <w:widowControl w:val="0"/>
              <w:ind w:right="-108"/>
              <w:jc w:val="center"/>
              <w:rPr>
                <w:snapToGrid w:val="0"/>
                <w:sz w:val="20"/>
                <w:szCs w:val="20"/>
              </w:rPr>
            </w:pPr>
            <w:r w:rsidRPr="00BE6C5A">
              <w:rPr>
                <w:snapToGrid w:val="0"/>
                <w:sz w:val="20"/>
                <w:szCs w:val="20"/>
              </w:rPr>
              <w:t>Срок    гарантии</w:t>
            </w:r>
          </w:p>
        </w:tc>
      </w:tr>
      <w:tr w:rsidR="00D15922" w:rsidRPr="00BE6C5A" w:rsidTr="00D348DD">
        <w:tc>
          <w:tcPr>
            <w:tcW w:w="851" w:type="dxa"/>
          </w:tcPr>
          <w:p w:rsidR="00D15922" w:rsidRPr="00BE6C5A" w:rsidRDefault="00D15922" w:rsidP="00D15922">
            <w:pPr>
              <w:widowControl w:val="0"/>
              <w:jc w:val="center"/>
              <w:rPr>
                <w:snapToGrid w:val="0"/>
                <w:sz w:val="20"/>
                <w:szCs w:val="20"/>
              </w:rPr>
            </w:pPr>
            <w:r w:rsidRPr="00BE6C5A">
              <w:rPr>
                <w:snapToGrid w:val="0"/>
                <w:sz w:val="20"/>
                <w:szCs w:val="20"/>
              </w:rPr>
              <w:t>1</w:t>
            </w:r>
          </w:p>
        </w:tc>
        <w:tc>
          <w:tcPr>
            <w:tcW w:w="2126" w:type="dxa"/>
          </w:tcPr>
          <w:p w:rsidR="00D15922" w:rsidRPr="00BE6C5A" w:rsidRDefault="00D15922" w:rsidP="00D15922">
            <w:pPr>
              <w:widowControl w:val="0"/>
              <w:jc w:val="center"/>
              <w:rPr>
                <w:snapToGrid w:val="0"/>
                <w:sz w:val="20"/>
                <w:szCs w:val="20"/>
              </w:rPr>
            </w:pPr>
            <w:r w:rsidRPr="00BE6C5A">
              <w:rPr>
                <w:snapToGrid w:val="0"/>
                <w:sz w:val="20"/>
                <w:szCs w:val="20"/>
              </w:rPr>
              <w:t>2</w:t>
            </w:r>
          </w:p>
        </w:tc>
        <w:tc>
          <w:tcPr>
            <w:tcW w:w="1843" w:type="dxa"/>
          </w:tcPr>
          <w:p w:rsidR="00D15922" w:rsidRPr="00BE6C5A" w:rsidRDefault="00D15922" w:rsidP="00D15922">
            <w:pPr>
              <w:widowControl w:val="0"/>
              <w:jc w:val="center"/>
              <w:rPr>
                <w:snapToGrid w:val="0"/>
                <w:sz w:val="20"/>
                <w:szCs w:val="20"/>
              </w:rPr>
            </w:pPr>
            <w:r w:rsidRPr="00BE6C5A">
              <w:rPr>
                <w:snapToGrid w:val="0"/>
                <w:sz w:val="20"/>
                <w:szCs w:val="20"/>
              </w:rPr>
              <w:t>3</w:t>
            </w:r>
          </w:p>
        </w:tc>
        <w:tc>
          <w:tcPr>
            <w:tcW w:w="1701" w:type="dxa"/>
          </w:tcPr>
          <w:p w:rsidR="00D15922" w:rsidRPr="00BE6C5A" w:rsidRDefault="00D15922" w:rsidP="00D15922">
            <w:pPr>
              <w:widowControl w:val="0"/>
              <w:jc w:val="center"/>
              <w:rPr>
                <w:snapToGrid w:val="0"/>
                <w:sz w:val="20"/>
                <w:szCs w:val="20"/>
              </w:rPr>
            </w:pPr>
            <w:r w:rsidRPr="00BE6C5A">
              <w:rPr>
                <w:snapToGrid w:val="0"/>
                <w:sz w:val="20"/>
                <w:szCs w:val="20"/>
              </w:rPr>
              <w:t>4</w:t>
            </w:r>
          </w:p>
        </w:tc>
        <w:tc>
          <w:tcPr>
            <w:tcW w:w="1418" w:type="dxa"/>
          </w:tcPr>
          <w:p w:rsidR="00D15922" w:rsidRPr="00BE6C5A" w:rsidRDefault="00D15922" w:rsidP="00D15922">
            <w:pPr>
              <w:widowControl w:val="0"/>
              <w:jc w:val="center"/>
              <w:rPr>
                <w:snapToGrid w:val="0"/>
                <w:sz w:val="20"/>
                <w:szCs w:val="20"/>
              </w:rPr>
            </w:pPr>
            <w:r w:rsidRPr="00BE6C5A">
              <w:rPr>
                <w:snapToGrid w:val="0"/>
                <w:sz w:val="20"/>
                <w:szCs w:val="20"/>
              </w:rPr>
              <w:t>5</w:t>
            </w:r>
          </w:p>
        </w:tc>
        <w:tc>
          <w:tcPr>
            <w:tcW w:w="1275" w:type="dxa"/>
          </w:tcPr>
          <w:p w:rsidR="00D15922" w:rsidRPr="00BE6C5A" w:rsidRDefault="00D15922" w:rsidP="00D15922">
            <w:pPr>
              <w:widowControl w:val="0"/>
              <w:jc w:val="center"/>
              <w:rPr>
                <w:snapToGrid w:val="0"/>
                <w:sz w:val="20"/>
                <w:szCs w:val="20"/>
                <w:lang w:val="en-US"/>
              </w:rPr>
            </w:pPr>
            <w:r w:rsidRPr="00BE6C5A">
              <w:rPr>
                <w:snapToGrid w:val="0"/>
                <w:sz w:val="20"/>
                <w:szCs w:val="20"/>
                <w:lang w:val="en-US"/>
              </w:rPr>
              <w:t>6</w:t>
            </w:r>
          </w:p>
        </w:tc>
        <w:tc>
          <w:tcPr>
            <w:tcW w:w="1134" w:type="dxa"/>
          </w:tcPr>
          <w:p w:rsidR="00D15922" w:rsidRPr="00BE6C5A" w:rsidRDefault="00D15922" w:rsidP="00D15922">
            <w:pPr>
              <w:widowControl w:val="0"/>
              <w:jc w:val="center"/>
              <w:rPr>
                <w:snapToGrid w:val="0"/>
                <w:sz w:val="20"/>
                <w:szCs w:val="20"/>
                <w:lang w:val="en-US"/>
              </w:rPr>
            </w:pPr>
            <w:r w:rsidRPr="00BE6C5A">
              <w:rPr>
                <w:snapToGrid w:val="0"/>
                <w:sz w:val="20"/>
                <w:szCs w:val="20"/>
                <w:lang w:val="en-US"/>
              </w:rPr>
              <w:t>7</w:t>
            </w:r>
          </w:p>
        </w:tc>
      </w:tr>
      <w:tr w:rsidR="00D15922" w:rsidRPr="00BE6C5A" w:rsidTr="00D348DD">
        <w:tc>
          <w:tcPr>
            <w:tcW w:w="851" w:type="dxa"/>
          </w:tcPr>
          <w:p w:rsidR="00D15922" w:rsidRPr="00BE6C5A" w:rsidRDefault="00D15922" w:rsidP="00D15922">
            <w:pPr>
              <w:widowControl w:val="0"/>
              <w:jc w:val="center"/>
              <w:rPr>
                <w:snapToGrid w:val="0"/>
                <w:sz w:val="20"/>
                <w:szCs w:val="20"/>
              </w:rPr>
            </w:pPr>
          </w:p>
        </w:tc>
        <w:tc>
          <w:tcPr>
            <w:tcW w:w="2126" w:type="dxa"/>
          </w:tcPr>
          <w:p w:rsidR="00D15922" w:rsidRPr="00BE6C5A" w:rsidRDefault="00D15922" w:rsidP="00D15922">
            <w:pPr>
              <w:widowControl w:val="0"/>
              <w:rPr>
                <w:snapToGrid w:val="0"/>
                <w:sz w:val="20"/>
                <w:szCs w:val="20"/>
              </w:rPr>
            </w:pPr>
          </w:p>
        </w:tc>
        <w:tc>
          <w:tcPr>
            <w:tcW w:w="1843" w:type="dxa"/>
          </w:tcPr>
          <w:p w:rsidR="00D15922" w:rsidRPr="00BE6C5A" w:rsidRDefault="00D15922" w:rsidP="00D15922">
            <w:pPr>
              <w:widowControl w:val="0"/>
              <w:jc w:val="center"/>
              <w:rPr>
                <w:snapToGrid w:val="0"/>
                <w:sz w:val="20"/>
                <w:szCs w:val="20"/>
              </w:rPr>
            </w:pPr>
          </w:p>
        </w:tc>
        <w:tc>
          <w:tcPr>
            <w:tcW w:w="1701" w:type="dxa"/>
          </w:tcPr>
          <w:p w:rsidR="00D15922" w:rsidRPr="00BE6C5A" w:rsidRDefault="00D15922" w:rsidP="00D15922">
            <w:pPr>
              <w:widowControl w:val="0"/>
              <w:jc w:val="center"/>
              <w:rPr>
                <w:snapToGrid w:val="0"/>
                <w:sz w:val="20"/>
                <w:szCs w:val="20"/>
              </w:rPr>
            </w:pPr>
          </w:p>
        </w:tc>
        <w:tc>
          <w:tcPr>
            <w:tcW w:w="1418" w:type="dxa"/>
          </w:tcPr>
          <w:p w:rsidR="00D15922" w:rsidRPr="00BE6C5A" w:rsidRDefault="00D15922" w:rsidP="00D15922">
            <w:pPr>
              <w:widowControl w:val="0"/>
              <w:jc w:val="center"/>
              <w:rPr>
                <w:snapToGrid w:val="0"/>
                <w:sz w:val="20"/>
                <w:szCs w:val="20"/>
              </w:rPr>
            </w:pPr>
          </w:p>
        </w:tc>
        <w:tc>
          <w:tcPr>
            <w:tcW w:w="1275" w:type="dxa"/>
          </w:tcPr>
          <w:p w:rsidR="00D15922" w:rsidRPr="00BE6C5A" w:rsidRDefault="00D15922" w:rsidP="00D15922">
            <w:pPr>
              <w:widowControl w:val="0"/>
              <w:jc w:val="center"/>
              <w:rPr>
                <w:snapToGrid w:val="0"/>
                <w:sz w:val="20"/>
                <w:szCs w:val="20"/>
              </w:rPr>
            </w:pPr>
          </w:p>
        </w:tc>
        <w:tc>
          <w:tcPr>
            <w:tcW w:w="1134" w:type="dxa"/>
          </w:tcPr>
          <w:p w:rsidR="00D15922" w:rsidRPr="00BE6C5A" w:rsidRDefault="00D15922" w:rsidP="00D15922">
            <w:pPr>
              <w:widowControl w:val="0"/>
              <w:jc w:val="center"/>
              <w:rPr>
                <w:snapToGrid w:val="0"/>
                <w:sz w:val="20"/>
                <w:szCs w:val="20"/>
              </w:rPr>
            </w:pPr>
          </w:p>
        </w:tc>
      </w:tr>
      <w:tr w:rsidR="00D15922" w:rsidRPr="00BE6C5A" w:rsidTr="00D348DD">
        <w:tc>
          <w:tcPr>
            <w:tcW w:w="851" w:type="dxa"/>
          </w:tcPr>
          <w:p w:rsidR="00D15922" w:rsidRPr="00BE6C5A" w:rsidRDefault="00D15922" w:rsidP="00D15922">
            <w:pPr>
              <w:widowControl w:val="0"/>
              <w:jc w:val="center"/>
              <w:rPr>
                <w:snapToGrid w:val="0"/>
                <w:sz w:val="20"/>
                <w:szCs w:val="20"/>
              </w:rPr>
            </w:pPr>
          </w:p>
        </w:tc>
        <w:tc>
          <w:tcPr>
            <w:tcW w:w="2126" w:type="dxa"/>
          </w:tcPr>
          <w:p w:rsidR="00D15922" w:rsidRPr="00BE6C5A" w:rsidRDefault="00D15922" w:rsidP="00D15922">
            <w:pPr>
              <w:widowControl w:val="0"/>
              <w:rPr>
                <w:snapToGrid w:val="0"/>
                <w:sz w:val="20"/>
                <w:szCs w:val="20"/>
              </w:rPr>
            </w:pPr>
            <w:r w:rsidRPr="00BE6C5A">
              <w:rPr>
                <w:snapToGrid w:val="0"/>
                <w:sz w:val="20"/>
                <w:szCs w:val="20"/>
              </w:rPr>
              <w:t>Всего</w:t>
            </w:r>
          </w:p>
        </w:tc>
        <w:tc>
          <w:tcPr>
            <w:tcW w:w="1843" w:type="dxa"/>
          </w:tcPr>
          <w:p w:rsidR="00D15922" w:rsidRPr="00BE6C5A" w:rsidRDefault="00D15922" w:rsidP="00D15922">
            <w:pPr>
              <w:widowControl w:val="0"/>
              <w:jc w:val="center"/>
              <w:rPr>
                <w:snapToGrid w:val="0"/>
                <w:sz w:val="20"/>
                <w:szCs w:val="20"/>
              </w:rPr>
            </w:pPr>
            <w:r w:rsidRPr="00BE6C5A">
              <w:rPr>
                <w:snapToGrid w:val="0"/>
                <w:sz w:val="20"/>
                <w:szCs w:val="20"/>
              </w:rPr>
              <w:t>-</w:t>
            </w:r>
          </w:p>
        </w:tc>
        <w:tc>
          <w:tcPr>
            <w:tcW w:w="1701" w:type="dxa"/>
          </w:tcPr>
          <w:p w:rsidR="00D15922" w:rsidRPr="00BE6C5A" w:rsidRDefault="00D15922" w:rsidP="00D15922">
            <w:pPr>
              <w:widowControl w:val="0"/>
              <w:jc w:val="center"/>
              <w:rPr>
                <w:snapToGrid w:val="0"/>
                <w:sz w:val="20"/>
                <w:szCs w:val="20"/>
              </w:rPr>
            </w:pPr>
            <w:r w:rsidRPr="00BE6C5A">
              <w:rPr>
                <w:snapToGrid w:val="0"/>
                <w:sz w:val="20"/>
                <w:szCs w:val="20"/>
              </w:rPr>
              <w:t>0</w:t>
            </w:r>
          </w:p>
        </w:tc>
        <w:tc>
          <w:tcPr>
            <w:tcW w:w="1418" w:type="dxa"/>
          </w:tcPr>
          <w:p w:rsidR="00D15922" w:rsidRPr="00BE6C5A" w:rsidRDefault="00D15922" w:rsidP="00D15922">
            <w:pPr>
              <w:widowControl w:val="0"/>
              <w:jc w:val="center"/>
              <w:rPr>
                <w:snapToGrid w:val="0"/>
                <w:sz w:val="20"/>
                <w:szCs w:val="20"/>
              </w:rPr>
            </w:pPr>
            <w:r w:rsidRPr="00BE6C5A">
              <w:rPr>
                <w:snapToGrid w:val="0"/>
                <w:sz w:val="20"/>
                <w:szCs w:val="20"/>
              </w:rPr>
              <w:t>0</w:t>
            </w:r>
          </w:p>
        </w:tc>
        <w:tc>
          <w:tcPr>
            <w:tcW w:w="1275" w:type="dxa"/>
          </w:tcPr>
          <w:p w:rsidR="00D15922" w:rsidRPr="00BE6C5A" w:rsidRDefault="00D15922" w:rsidP="00D15922">
            <w:pPr>
              <w:widowControl w:val="0"/>
              <w:jc w:val="center"/>
              <w:rPr>
                <w:snapToGrid w:val="0"/>
                <w:sz w:val="20"/>
                <w:szCs w:val="20"/>
              </w:rPr>
            </w:pPr>
            <w:r w:rsidRPr="00BE6C5A">
              <w:rPr>
                <w:snapToGrid w:val="0"/>
                <w:sz w:val="20"/>
                <w:szCs w:val="20"/>
              </w:rPr>
              <w:t>-</w:t>
            </w:r>
          </w:p>
        </w:tc>
        <w:tc>
          <w:tcPr>
            <w:tcW w:w="1134" w:type="dxa"/>
          </w:tcPr>
          <w:p w:rsidR="00D15922" w:rsidRPr="00BE6C5A" w:rsidRDefault="00D15922" w:rsidP="00D15922">
            <w:pPr>
              <w:widowControl w:val="0"/>
              <w:jc w:val="center"/>
              <w:rPr>
                <w:snapToGrid w:val="0"/>
                <w:sz w:val="20"/>
                <w:szCs w:val="20"/>
              </w:rPr>
            </w:pPr>
            <w:r w:rsidRPr="00BE6C5A">
              <w:rPr>
                <w:snapToGrid w:val="0"/>
                <w:sz w:val="20"/>
                <w:szCs w:val="20"/>
              </w:rPr>
              <w:t>0</w:t>
            </w:r>
          </w:p>
        </w:tc>
      </w:tr>
    </w:tbl>
    <w:p w:rsidR="00D15922" w:rsidRPr="00BE6C5A" w:rsidRDefault="00D15922" w:rsidP="00D15922">
      <w:pPr>
        <w:widowControl w:val="0"/>
        <w:jc w:val="center"/>
        <w:rPr>
          <w:snapToGrid w:val="0"/>
          <w:sz w:val="20"/>
          <w:szCs w:val="20"/>
        </w:rPr>
      </w:pPr>
      <w:r w:rsidRPr="00BE6C5A">
        <w:rPr>
          <w:snapToGrid w:val="0"/>
          <w:sz w:val="20"/>
          <w:szCs w:val="20"/>
        </w:rPr>
        <w:t xml:space="preserve">1.2. Общий объем бюджетных ассигнований, предусмотренных на исполнение муниципальных гарантий </w:t>
      </w:r>
    </w:p>
    <w:p w:rsidR="00D15922" w:rsidRPr="00BE6C5A" w:rsidRDefault="00D15922" w:rsidP="00D15922">
      <w:pPr>
        <w:widowControl w:val="0"/>
        <w:jc w:val="center"/>
        <w:rPr>
          <w:snapToGrid w:val="0"/>
          <w:sz w:val="20"/>
          <w:szCs w:val="20"/>
        </w:rPr>
      </w:pPr>
      <w:r w:rsidRPr="00BE6C5A">
        <w:rPr>
          <w:snapToGrid w:val="0"/>
          <w:sz w:val="20"/>
          <w:szCs w:val="20"/>
        </w:rPr>
        <w:t>по возможным гарантийным случаям, в 202</w:t>
      </w:r>
      <w:r w:rsidR="0092760B">
        <w:rPr>
          <w:snapToGrid w:val="0"/>
          <w:sz w:val="20"/>
          <w:szCs w:val="20"/>
        </w:rPr>
        <w:t>5</w:t>
      </w:r>
      <w:r w:rsidRPr="00BE6C5A">
        <w:rPr>
          <w:snapToGrid w:val="0"/>
          <w:sz w:val="20"/>
          <w:szCs w:val="20"/>
        </w:rPr>
        <w:t xml:space="preserve"> году</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5811"/>
      </w:tblGrid>
      <w:tr w:rsidR="00D15922" w:rsidRPr="00BE6C5A" w:rsidTr="00D348DD">
        <w:tc>
          <w:tcPr>
            <w:tcW w:w="4537" w:type="dxa"/>
          </w:tcPr>
          <w:p w:rsidR="00D15922" w:rsidRPr="00BE6C5A" w:rsidRDefault="00D15922" w:rsidP="00D15922">
            <w:pPr>
              <w:widowControl w:val="0"/>
              <w:jc w:val="center"/>
              <w:rPr>
                <w:snapToGrid w:val="0"/>
                <w:sz w:val="20"/>
                <w:szCs w:val="20"/>
              </w:rPr>
            </w:pPr>
            <w:r w:rsidRPr="00BE6C5A">
              <w:rPr>
                <w:snapToGrid w:val="0"/>
                <w:sz w:val="20"/>
                <w:szCs w:val="20"/>
              </w:rPr>
              <w:t xml:space="preserve">Исполнение муниципальных гарантий </w:t>
            </w:r>
          </w:p>
        </w:tc>
        <w:tc>
          <w:tcPr>
            <w:tcW w:w="5811" w:type="dxa"/>
          </w:tcPr>
          <w:p w:rsidR="00D15922" w:rsidRPr="00BE6C5A" w:rsidRDefault="00D15922" w:rsidP="00D15922">
            <w:pPr>
              <w:widowControl w:val="0"/>
              <w:jc w:val="center"/>
              <w:rPr>
                <w:snapToGrid w:val="0"/>
                <w:sz w:val="20"/>
                <w:szCs w:val="20"/>
              </w:rPr>
            </w:pPr>
            <w:r w:rsidRPr="00BE6C5A">
              <w:rPr>
                <w:snapToGrid w:val="0"/>
                <w:sz w:val="20"/>
                <w:szCs w:val="20"/>
              </w:rPr>
              <w:t>Объем бюджетных ассигнований на исполнение гарантий по возможным гарантийным случаям, рублей</w:t>
            </w:r>
          </w:p>
        </w:tc>
      </w:tr>
      <w:tr w:rsidR="00D15922" w:rsidRPr="00BE6C5A" w:rsidTr="00D348DD">
        <w:tc>
          <w:tcPr>
            <w:tcW w:w="4537" w:type="dxa"/>
          </w:tcPr>
          <w:p w:rsidR="00D15922" w:rsidRPr="00BE6C5A" w:rsidRDefault="00D15922" w:rsidP="00D15922">
            <w:pPr>
              <w:widowControl w:val="0"/>
              <w:jc w:val="both"/>
              <w:rPr>
                <w:snapToGrid w:val="0"/>
                <w:sz w:val="20"/>
                <w:szCs w:val="20"/>
              </w:rPr>
            </w:pPr>
            <w:r w:rsidRPr="00BE6C5A">
              <w:rPr>
                <w:snapToGrid w:val="0"/>
                <w:sz w:val="20"/>
                <w:szCs w:val="20"/>
              </w:rPr>
              <w:t>За счет источников финансирования дефицита бюджета</w:t>
            </w:r>
          </w:p>
        </w:tc>
        <w:tc>
          <w:tcPr>
            <w:tcW w:w="5811" w:type="dxa"/>
          </w:tcPr>
          <w:p w:rsidR="00D15922" w:rsidRPr="00BE6C5A" w:rsidRDefault="00D15922" w:rsidP="00D15922">
            <w:pPr>
              <w:widowControl w:val="0"/>
              <w:jc w:val="center"/>
              <w:rPr>
                <w:snapToGrid w:val="0"/>
                <w:sz w:val="20"/>
                <w:szCs w:val="20"/>
              </w:rPr>
            </w:pPr>
            <w:r w:rsidRPr="00BE6C5A">
              <w:rPr>
                <w:snapToGrid w:val="0"/>
                <w:sz w:val="20"/>
                <w:szCs w:val="20"/>
              </w:rPr>
              <w:t>0</w:t>
            </w:r>
          </w:p>
        </w:tc>
      </w:tr>
      <w:tr w:rsidR="00D15922" w:rsidRPr="00BE6C5A" w:rsidTr="00D348DD">
        <w:tc>
          <w:tcPr>
            <w:tcW w:w="4537" w:type="dxa"/>
          </w:tcPr>
          <w:p w:rsidR="00D15922" w:rsidRPr="00BE6C5A" w:rsidRDefault="00D15922" w:rsidP="00D15922">
            <w:pPr>
              <w:widowControl w:val="0"/>
              <w:jc w:val="both"/>
              <w:rPr>
                <w:snapToGrid w:val="0"/>
                <w:sz w:val="20"/>
                <w:szCs w:val="20"/>
              </w:rPr>
            </w:pPr>
            <w:r>
              <w:rPr>
                <w:snapToGrid w:val="0"/>
                <w:sz w:val="20"/>
                <w:szCs w:val="20"/>
              </w:rPr>
              <w:t>За  счет расходов бюджета</w:t>
            </w:r>
          </w:p>
        </w:tc>
        <w:tc>
          <w:tcPr>
            <w:tcW w:w="5811" w:type="dxa"/>
          </w:tcPr>
          <w:p w:rsidR="00D15922" w:rsidRPr="00BE6C5A" w:rsidRDefault="00D15922" w:rsidP="00D15922">
            <w:pPr>
              <w:widowControl w:val="0"/>
              <w:jc w:val="center"/>
              <w:rPr>
                <w:snapToGrid w:val="0"/>
                <w:sz w:val="20"/>
                <w:szCs w:val="20"/>
              </w:rPr>
            </w:pPr>
            <w:r>
              <w:rPr>
                <w:snapToGrid w:val="0"/>
                <w:sz w:val="20"/>
                <w:szCs w:val="20"/>
              </w:rPr>
              <w:t>0</w:t>
            </w:r>
          </w:p>
        </w:tc>
      </w:tr>
    </w:tbl>
    <w:p w:rsidR="00D15922" w:rsidRDefault="00D15922">
      <w:bookmarkStart w:id="0" w:name="_GoBack"/>
      <w:bookmarkEnd w:id="0"/>
    </w:p>
    <w:sectPr w:rsidR="00D15922" w:rsidSect="00A8062E">
      <w:pgSz w:w="11906" w:h="16838"/>
      <w:pgMar w:top="425" w:right="851" w:bottom="284"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F8F68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E72BAB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95AEB5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ACC82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6D6A2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6DC45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45AD6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F10A5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F1AA43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7AE9B84"/>
    <w:lvl w:ilvl="0">
      <w:start w:val="1"/>
      <w:numFmt w:val="bullet"/>
      <w:lvlText w:val=""/>
      <w:lvlJc w:val="left"/>
      <w:pPr>
        <w:tabs>
          <w:tab w:val="num" w:pos="360"/>
        </w:tabs>
        <w:ind w:left="360" w:hanging="360"/>
      </w:pPr>
      <w:rPr>
        <w:rFonts w:ascii="Symbol" w:hAnsi="Symbol" w:hint="default"/>
      </w:rPr>
    </w:lvl>
  </w:abstractNum>
  <w:abstractNum w:abstractNumId="10">
    <w:nsid w:val="072C4FB2"/>
    <w:multiLevelType w:val="hybridMultilevel"/>
    <w:tmpl w:val="A3F0B1F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0B2539CF"/>
    <w:multiLevelType w:val="multilevel"/>
    <w:tmpl w:val="F4AE6188"/>
    <w:lvl w:ilvl="0">
      <w:start w:val="1"/>
      <w:numFmt w:val="decimal"/>
      <w:lvlText w:val="%1."/>
      <w:lvlJc w:val="left"/>
      <w:pPr>
        <w:ind w:left="480" w:hanging="480"/>
      </w:pPr>
      <w:rPr>
        <w:rFonts w:hint="default"/>
        <w:lang w:val="x-none"/>
      </w:rPr>
    </w:lvl>
    <w:lvl w:ilvl="1">
      <w:start w:val="1"/>
      <w:numFmt w:val="decimal"/>
      <w:lvlText w:val="%1.%2."/>
      <w:lvlJc w:val="left"/>
      <w:pPr>
        <w:ind w:left="1332"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0C33430E"/>
    <w:multiLevelType w:val="hybridMultilevel"/>
    <w:tmpl w:val="E4726D02"/>
    <w:lvl w:ilvl="0" w:tplc="1C9AC7AE">
      <w:start w:val="1"/>
      <w:numFmt w:val="decimal"/>
      <w:lvlText w:val="%1."/>
      <w:lvlJc w:val="left"/>
      <w:pPr>
        <w:tabs>
          <w:tab w:val="num" w:pos="1380"/>
        </w:tabs>
        <w:ind w:left="1380" w:hanging="84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3">
    <w:nsid w:val="10372F2E"/>
    <w:multiLevelType w:val="hybridMultilevel"/>
    <w:tmpl w:val="3D0696F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B801A5C"/>
    <w:multiLevelType w:val="hybridMultilevel"/>
    <w:tmpl w:val="431CF8CC"/>
    <w:lvl w:ilvl="0" w:tplc="296C752A">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nsid w:val="2CC6638E"/>
    <w:multiLevelType w:val="hybridMultilevel"/>
    <w:tmpl w:val="9C8AE72A"/>
    <w:lvl w:ilvl="0" w:tplc="31ACD994">
      <w:start w:val="1"/>
      <w:numFmt w:val="decimal"/>
      <w:lvlText w:val="%1."/>
      <w:lvlJc w:val="left"/>
      <w:pPr>
        <w:ind w:left="1125" w:hanging="42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6">
    <w:nsid w:val="39162DA0"/>
    <w:multiLevelType w:val="hybridMultilevel"/>
    <w:tmpl w:val="CA4A079A"/>
    <w:lvl w:ilvl="0" w:tplc="FF54E3F4">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7">
    <w:nsid w:val="3A4C2D77"/>
    <w:multiLevelType w:val="hybridMultilevel"/>
    <w:tmpl w:val="A89AB702"/>
    <w:lvl w:ilvl="0" w:tplc="3A86B322">
      <w:start w:val="1"/>
      <w:numFmt w:val="decimal"/>
      <w:lvlText w:val="%1)"/>
      <w:lvlJc w:val="left"/>
      <w:pPr>
        <w:ind w:left="1815" w:hanging="1095"/>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8">
    <w:nsid w:val="41B629FE"/>
    <w:multiLevelType w:val="hybridMultilevel"/>
    <w:tmpl w:val="5756D842"/>
    <w:lvl w:ilvl="0" w:tplc="3B20A174">
      <w:start w:val="1"/>
      <w:numFmt w:val="decimal"/>
      <w:lvlText w:val="%1."/>
      <w:lvlJc w:val="left"/>
      <w:pPr>
        <w:ind w:left="360"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9">
    <w:nsid w:val="494102A5"/>
    <w:multiLevelType w:val="hybridMultilevel"/>
    <w:tmpl w:val="9AA64F1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4BCA3B40"/>
    <w:multiLevelType w:val="hybridMultilevel"/>
    <w:tmpl w:val="AC8E6FF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58C83D84"/>
    <w:multiLevelType w:val="hybridMultilevel"/>
    <w:tmpl w:val="81FE4E8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2">
    <w:nsid w:val="6D477EA1"/>
    <w:multiLevelType w:val="hybridMultilevel"/>
    <w:tmpl w:val="F828D306"/>
    <w:lvl w:ilvl="0" w:tplc="6E1482B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3">
    <w:nsid w:val="707C0458"/>
    <w:multiLevelType w:val="hybridMultilevel"/>
    <w:tmpl w:val="377E5D18"/>
    <w:lvl w:ilvl="0" w:tplc="34727EFE">
      <w:start w:val="1"/>
      <w:numFmt w:val="decimal"/>
      <w:lvlText w:val="%1."/>
      <w:lvlJc w:val="left"/>
      <w:pPr>
        <w:ind w:left="720" w:hanging="360"/>
      </w:pPr>
      <w:rPr>
        <w:rFonts w:hint="default"/>
        <w:b/>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47491C"/>
    <w:multiLevelType w:val="hybridMultilevel"/>
    <w:tmpl w:val="CB5C0D3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2"/>
  </w:num>
  <w:num w:numId="2">
    <w:abstractNumId w:val="24"/>
  </w:num>
  <w:num w:numId="3">
    <w:abstractNumId w:val="16"/>
  </w:num>
  <w:num w:numId="4">
    <w:abstractNumId w:val="13"/>
  </w:num>
  <w:num w:numId="5">
    <w:abstractNumId w:val="10"/>
  </w:num>
  <w:num w:numId="6">
    <w:abstractNumId w:val="15"/>
  </w:num>
  <w:num w:numId="7">
    <w:abstractNumId w:val="18"/>
  </w:num>
  <w:num w:numId="8">
    <w:abstractNumId w:val="19"/>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2"/>
  </w:num>
  <w:num w:numId="21">
    <w:abstractNumId w:val="20"/>
  </w:num>
  <w:num w:numId="22">
    <w:abstractNumId w:val="17"/>
  </w:num>
  <w:num w:numId="23">
    <w:abstractNumId w:val="21"/>
  </w:num>
  <w:num w:numId="24">
    <w:abstractNumId w:val="1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99A"/>
    <w:rsid w:val="00000052"/>
    <w:rsid w:val="00011DEA"/>
    <w:rsid w:val="00012A79"/>
    <w:rsid w:val="000244A2"/>
    <w:rsid w:val="00026A23"/>
    <w:rsid w:val="000371CC"/>
    <w:rsid w:val="000677E1"/>
    <w:rsid w:val="000706E4"/>
    <w:rsid w:val="00070FE1"/>
    <w:rsid w:val="00071F7D"/>
    <w:rsid w:val="000832AA"/>
    <w:rsid w:val="0008585F"/>
    <w:rsid w:val="00086375"/>
    <w:rsid w:val="00094202"/>
    <w:rsid w:val="000A418C"/>
    <w:rsid w:val="000A44D5"/>
    <w:rsid w:val="000A4D6F"/>
    <w:rsid w:val="000A73B1"/>
    <w:rsid w:val="000B1901"/>
    <w:rsid w:val="000B2C27"/>
    <w:rsid w:val="000D1530"/>
    <w:rsid w:val="000D2DDD"/>
    <w:rsid w:val="000F4197"/>
    <w:rsid w:val="000F73AD"/>
    <w:rsid w:val="00107777"/>
    <w:rsid w:val="001113CC"/>
    <w:rsid w:val="00120D76"/>
    <w:rsid w:val="0013092B"/>
    <w:rsid w:val="0014527C"/>
    <w:rsid w:val="00146459"/>
    <w:rsid w:val="00153E56"/>
    <w:rsid w:val="001700B3"/>
    <w:rsid w:val="00181846"/>
    <w:rsid w:val="00186FE8"/>
    <w:rsid w:val="00193A5C"/>
    <w:rsid w:val="001967CA"/>
    <w:rsid w:val="00197378"/>
    <w:rsid w:val="001A1144"/>
    <w:rsid w:val="001A14F4"/>
    <w:rsid w:val="001A2921"/>
    <w:rsid w:val="001A6FC2"/>
    <w:rsid w:val="001A7FBC"/>
    <w:rsid w:val="001C34B9"/>
    <w:rsid w:val="001D5377"/>
    <w:rsid w:val="001D7A71"/>
    <w:rsid w:val="001F1042"/>
    <w:rsid w:val="001F2874"/>
    <w:rsid w:val="0021345B"/>
    <w:rsid w:val="002412BC"/>
    <w:rsid w:val="002417B3"/>
    <w:rsid w:val="00243583"/>
    <w:rsid w:val="0024649C"/>
    <w:rsid w:val="0025791C"/>
    <w:rsid w:val="002601A6"/>
    <w:rsid w:val="0027238C"/>
    <w:rsid w:val="00292356"/>
    <w:rsid w:val="002A00AF"/>
    <w:rsid w:val="002A1FEA"/>
    <w:rsid w:val="002A6F19"/>
    <w:rsid w:val="002C16B7"/>
    <w:rsid w:val="002D35AB"/>
    <w:rsid w:val="002D5793"/>
    <w:rsid w:val="002E418D"/>
    <w:rsid w:val="002F60B6"/>
    <w:rsid w:val="002F6FAE"/>
    <w:rsid w:val="002F70FA"/>
    <w:rsid w:val="00300667"/>
    <w:rsid w:val="00301B7A"/>
    <w:rsid w:val="0030619B"/>
    <w:rsid w:val="00307388"/>
    <w:rsid w:val="0031446F"/>
    <w:rsid w:val="0031726C"/>
    <w:rsid w:val="00343E25"/>
    <w:rsid w:val="0034452A"/>
    <w:rsid w:val="00345833"/>
    <w:rsid w:val="00363DFE"/>
    <w:rsid w:val="00372246"/>
    <w:rsid w:val="00372655"/>
    <w:rsid w:val="003731FB"/>
    <w:rsid w:val="00380B65"/>
    <w:rsid w:val="003969CE"/>
    <w:rsid w:val="003B1AE2"/>
    <w:rsid w:val="003C15C4"/>
    <w:rsid w:val="003C47DD"/>
    <w:rsid w:val="003C58A4"/>
    <w:rsid w:val="003D2ED5"/>
    <w:rsid w:val="003D579A"/>
    <w:rsid w:val="003E597D"/>
    <w:rsid w:val="003F015A"/>
    <w:rsid w:val="003F1EFD"/>
    <w:rsid w:val="004238D5"/>
    <w:rsid w:val="0042405B"/>
    <w:rsid w:val="00442F14"/>
    <w:rsid w:val="00445D7C"/>
    <w:rsid w:val="00457D1E"/>
    <w:rsid w:val="004A0713"/>
    <w:rsid w:val="004A568B"/>
    <w:rsid w:val="004E3BC2"/>
    <w:rsid w:val="004E3F56"/>
    <w:rsid w:val="004F3FDB"/>
    <w:rsid w:val="00504B57"/>
    <w:rsid w:val="0050570E"/>
    <w:rsid w:val="00506F24"/>
    <w:rsid w:val="00510472"/>
    <w:rsid w:val="00516128"/>
    <w:rsid w:val="00523870"/>
    <w:rsid w:val="00537DDD"/>
    <w:rsid w:val="0055006A"/>
    <w:rsid w:val="005612E1"/>
    <w:rsid w:val="005634FD"/>
    <w:rsid w:val="00584BF6"/>
    <w:rsid w:val="00585951"/>
    <w:rsid w:val="00591448"/>
    <w:rsid w:val="00592399"/>
    <w:rsid w:val="0059243F"/>
    <w:rsid w:val="00593D01"/>
    <w:rsid w:val="00593F7C"/>
    <w:rsid w:val="00595374"/>
    <w:rsid w:val="005A1597"/>
    <w:rsid w:val="005A6201"/>
    <w:rsid w:val="005C0613"/>
    <w:rsid w:val="005F1DB0"/>
    <w:rsid w:val="005F4821"/>
    <w:rsid w:val="005F72BB"/>
    <w:rsid w:val="00601641"/>
    <w:rsid w:val="0060671D"/>
    <w:rsid w:val="006144EA"/>
    <w:rsid w:val="00615C44"/>
    <w:rsid w:val="0062503C"/>
    <w:rsid w:val="00631151"/>
    <w:rsid w:val="00632A4A"/>
    <w:rsid w:val="00636357"/>
    <w:rsid w:val="006401F3"/>
    <w:rsid w:val="0064685C"/>
    <w:rsid w:val="00653579"/>
    <w:rsid w:val="00655A5B"/>
    <w:rsid w:val="006628F7"/>
    <w:rsid w:val="0066377B"/>
    <w:rsid w:val="00664452"/>
    <w:rsid w:val="00664F38"/>
    <w:rsid w:val="00697F12"/>
    <w:rsid w:val="006A2307"/>
    <w:rsid w:val="006A7375"/>
    <w:rsid w:val="006B1A29"/>
    <w:rsid w:val="006C5F55"/>
    <w:rsid w:val="006C7632"/>
    <w:rsid w:val="006E4157"/>
    <w:rsid w:val="006E742B"/>
    <w:rsid w:val="00701D14"/>
    <w:rsid w:val="007044B8"/>
    <w:rsid w:val="0070556A"/>
    <w:rsid w:val="00711DA8"/>
    <w:rsid w:val="00713915"/>
    <w:rsid w:val="007213FA"/>
    <w:rsid w:val="00740361"/>
    <w:rsid w:val="00751E68"/>
    <w:rsid w:val="0075675B"/>
    <w:rsid w:val="007670CD"/>
    <w:rsid w:val="007831AD"/>
    <w:rsid w:val="007963D8"/>
    <w:rsid w:val="007A1BDC"/>
    <w:rsid w:val="007A20C5"/>
    <w:rsid w:val="007A729D"/>
    <w:rsid w:val="007B04D5"/>
    <w:rsid w:val="007B3B2A"/>
    <w:rsid w:val="007C2597"/>
    <w:rsid w:val="007F3DC3"/>
    <w:rsid w:val="0080160E"/>
    <w:rsid w:val="00802EA1"/>
    <w:rsid w:val="00812B80"/>
    <w:rsid w:val="008239B6"/>
    <w:rsid w:val="00847E2D"/>
    <w:rsid w:val="0085197C"/>
    <w:rsid w:val="00860ED9"/>
    <w:rsid w:val="00862C05"/>
    <w:rsid w:val="00863801"/>
    <w:rsid w:val="0086633A"/>
    <w:rsid w:val="0087006A"/>
    <w:rsid w:val="00873EDB"/>
    <w:rsid w:val="00874513"/>
    <w:rsid w:val="008749F2"/>
    <w:rsid w:val="008A2554"/>
    <w:rsid w:val="008A273C"/>
    <w:rsid w:val="008A62A7"/>
    <w:rsid w:val="008A7DED"/>
    <w:rsid w:val="008C2AF5"/>
    <w:rsid w:val="008C723A"/>
    <w:rsid w:val="008D2404"/>
    <w:rsid w:val="008D6DF5"/>
    <w:rsid w:val="008F4947"/>
    <w:rsid w:val="008F536E"/>
    <w:rsid w:val="008F71EE"/>
    <w:rsid w:val="009030FA"/>
    <w:rsid w:val="00903D84"/>
    <w:rsid w:val="00915321"/>
    <w:rsid w:val="0092760B"/>
    <w:rsid w:val="00952BBA"/>
    <w:rsid w:val="00967E02"/>
    <w:rsid w:val="00974770"/>
    <w:rsid w:val="00975235"/>
    <w:rsid w:val="009760B3"/>
    <w:rsid w:val="00984D54"/>
    <w:rsid w:val="00987351"/>
    <w:rsid w:val="009A415A"/>
    <w:rsid w:val="009B113E"/>
    <w:rsid w:val="009B11AD"/>
    <w:rsid w:val="009B3776"/>
    <w:rsid w:val="009C1AA1"/>
    <w:rsid w:val="009C5DFF"/>
    <w:rsid w:val="009D187E"/>
    <w:rsid w:val="009D1A07"/>
    <w:rsid w:val="009D24F3"/>
    <w:rsid w:val="009D5BE4"/>
    <w:rsid w:val="009D7982"/>
    <w:rsid w:val="009E6874"/>
    <w:rsid w:val="009F2D45"/>
    <w:rsid w:val="00A17378"/>
    <w:rsid w:val="00A30310"/>
    <w:rsid w:val="00A31961"/>
    <w:rsid w:val="00A4088B"/>
    <w:rsid w:val="00A434E8"/>
    <w:rsid w:val="00A52D5F"/>
    <w:rsid w:val="00A57E36"/>
    <w:rsid w:val="00A63FBE"/>
    <w:rsid w:val="00A6499A"/>
    <w:rsid w:val="00A658A3"/>
    <w:rsid w:val="00A77D13"/>
    <w:rsid w:val="00A8062E"/>
    <w:rsid w:val="00A81A94"/>
    <w:rsid w:val="00A839BC"/>
    <w:rsid w:val="00A841C8"/>
    <w:rsid w:val="00A86478"/>
    <w:rsid w:val="00A94ABF"/>
    <w:rsid w:val="00AA3BE2"/>
    <w:rsid w:val="00AA3DF2"/>
    <w:rsid w:val="00AA3E2F"/>
    <w:rsid w:val="00AC065B"/>
    <w:rsid w:val="00AD4872"/>
    <w:rsid w:val="00AD5C71"/>
    <w:rsid w:val="00AD735C"/>
    <w:rsid w:val="00AE3B3C"/>
    <w:rsid w:val="00AF0420"/>
    <w:rsid w:val="00AF20A6"/>
    <w:rsid w:val="00AF315C"/>
    <w:rsid w:val="00AF5B60"/>
    <w:rsid w:val="00AF7306"/>
    <w:rsid w:val="00B03BAE"/>
    <w:rsid w:val="00B10B11"/>
    <w:rsid w:val="00B15427"/>
    <w:rsid w:val="00B17057"/>
    <w:rsid w:val="00B272DA"/>
    <w:rsid w:val="00B36FF9"/>
    <w:rsid w:val="00B44DDE"/>
    <w:rsid w:val="00B47681"/>
    <w:rsid w:val="00B55CEA"/>
    <w:rsid w:val="00B62D95"/>
    <w:rsid w:val="00B725D9"/>
    <w:rsid w:val="00B8179D"/>
    <w:rsid w:val="00B85852"/>
    <w:rsid w:val="00B95FBC"/>
    <w:rsid w:val="00B9707F"/>
    <w:rsid w:val="00BA291D"/>
    <w:rsid w:val="00BA42EF"/>
    <w:rsid w:val="00BC184C"/>
    <w:rsid w:val="00BC4540"/>
    <w:rsid w:val="00BC74E3"/>
    <w:rsid w:val="00BD56C2"/>
    <w:rsid w:val="00BE56D4"/>
    <w:rsid w:val="00BE7E3C"/>
    <w:rsid w:val="00BF14C0"/>
    <w:rsid w:val="00BF510C"/>
    <w:rsid w:val="00BF6137"/>
    <w:rsid w:val="00BF6A3A"/>
    <w:rsid w:val="00C01241"/>
    <w:rsid w:val="00C06AEB"/>
    <w:rsid w:val="00C113D4"/>
    <w:rsid w:val="00C138E8"/>
    <w:rsid w:val="00C16C61"/>
    <w:rsid w:val="00C25A68"/>
    <w:rsid w:val="00C25D8D"/>
    <w:rsid w:val="00C448D3"/>
    <w:rsid w:val="00C61BDF"/>
    <w:rsid w:val="00C66759"/>
    <w:rsid w:val="00C70A1F"/>
    <w:rsid w:val="00C71756"/>
    <w:rsid w:val="00C72AE0"/>
    <w:rsid w:val="00C87DA4"/>
    <w:rsid w:val="00C919A9"/>
    <w:rsid w:val="00C934C1"/>
    <w:rsid w:val="00CA0413"/>
    <w:rsid w:val="00CA4EDC"/>
    <w:rsid w:val="00CB1ADA"/>
    <w:rsid w:val="00CC0B35"/>
    <w:rsid w:val="00CE4198"/>
    <w:rsid w:val="00CE54AE"/>
    <w:rsid w:val="00CE6635"/>
    <w:rsid w:val="00CE7834"/>
    <w:rsid w:val="00CF0E3F"/>
    <w:rsid w:val="00CF0F91"/>
    <w:rsid w:val="00CF2FD3"/>
    <w:rsid w:val="00D04953"/>
    <w:rsid w:val="00D05394"/>
    <w:rsid w:val="00D13B42"/>
    <w:rsid w:val="00D15922"/>
    <w:rsid w:val="00D168E4"/>
    <w:rsid w:val="00D204EB"/>
    <w:rsid w:val="00D22BD7"/>
    <w:rsid w:val="00D22DA9"/>
    <w:rsid w:val="00D26167"/>
    <w:rsid w:val="00D348DD"/>
    <w:rsid w:val="00D35031"/>
    <w:rsid w:val="00D36324"/>
    <w:rsid w:val="00D521D3"/>
    <w:rsid w:val="00D63B8C"/>
    <w:rsid w:val="00D64FF6"/>
    <w:rsid w:val="00D71BEA"/>
    <w:rsid w:val="00D74C2F"/>
    <w:rsid w:val="00D769A0"/>
    <w:rsid w:val="00D84F0A"/>
    <w:rsid w:val="00D919D2"/>
    <w:rsid w:val="00D938CE"/>
    <w:rsid w:val="00D967C4"/>
    <w:rsid w:val="00DA3F51"/>
    <w:rsid w:val="00DB6216"/>
    <w:rsid w:val="00DB7C61"/>
    <w:rsid w:val="00DC61AF"/>
    <w:rsid w:val="00DC7D2B"/>
    <w:rsid w:val="00DD5AA4"/>
    <w:rsid w:val="00DE1E52"/>
    <w:rsid w:val="00DF0674"/>
    <w:rsid w:val="00DF11DE"/>
    <w:rsid w:val="00DF3F53"/>
    <w:rsid w:val="00E03832"/>
    <w:rsid w:val="00E04C4C"/>
    <w:rsid w:val="00E04CC2"/>
    <w:rsid w:val="00E04D14"/>
    <w:rsid w:val="00E06B18"/>
    <w:rsid w:val="00E071F6"/>
    <w:rsid w:val="00E14CBF"/>
    <w:rsid w:val="00E33A5A"/>
    <w:rsid w:val="00E36321"/>
    <w:rsid w:val="00E412C3"/>
    <w:rsid w:val="00E428B9"/>
    <w:rsid w:val="00E43603"/>
    <w:rsid w:val="00E43D20"/>
    <w:rsid w:val="00E55D0B"/>
    <w:rsid w:val="00E60845"/>
    <w:rsid w:val="00E62EE7"/>
    <w:rsid w:val="00E64315"/>
    <w:rsid w:val="00E90082"/>
    <w:rsid w:val="00E92086"/>
    <w:rsid w:val="00E9219E"/>
    <w:rsid w:val="00E97258"/>
    <w:rsid w:val="00E97F5C"/>
    <w:rsid w:val="00EA1E1A"/>
    <w:rsid w:val="00EB0700"/>
    <w:rsid w:val="00EC020D"/>
    <w:rsid w:val="00ED0F88"/>
    <w:rsid w:val="00EE7281"/>
    <w:rsid w:val="00F00BD3"/>
    <w:rsid w:val="00F0106F"/>
    <w:rsid w:val="00F11663"/>
    <w:rsid w:val="00F13C1E"/>
    <w:rsid w:val="00F20EDE"/>
    <w:rsid w:val="00F27415"/>
    <w:rsid w:val="00F27BB2"/>
    <w:rsid w:val="00F3268C"/>
    <w:rsid w:val="00F3354D"/>
    <w:rsid w:val="00F33A48"/>
    <w:rsid w:val="00F367B0"/>
    <w:rsid w:val="00F41A81"/>
    <w:rsid w:val="00F4700C"/>
    <w:rsid w:val="00F478D9"/>
    <w:rsid w:val="00F513F9"/>
    <w:rsid w:val="00F57EA1"/>
    <w:rsid w:val="00F70ED6"/>
    <w:rsid w:val="00F80C54"/>
    <w:rsid w:val="00F8555E"/>
    <w:rsid w:val="00F91D60"/>
    <w:rsid w:val="00FA0047"/>
    <w:rsid w:val="00FA00D1"/>
    <w:rsid w:val="00FA5946"/>
    <w:rsid w:val="00FC2E5E"/>
    <w:rsid w:val="00FD1A2C"/>
    <w:rsid w:val="00FE2929"/>
    <w:rsid w:val="00FE529B"/>
    <w:rsid w:val="00FE5BC4"/>
    <w:rsid w:val="00FF374E"/>
    <w:rsid w:val="00FF3D64"/>
    <w:rsid w:val="00FF5F8C"/>
    <w:rsid w:val="00FF6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99A"/>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593F7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aliases w:val="H2,&quot;Изумруд&quot;"/>
    <w:basedOn w:val="a"/>
    <w:next w:val="a"/>
    <w:link w:val="20"/>
    <w:unhideWhenUsed/>
    <w:qFormat/>
    <w:rsid w:val="00CB1ADA"/>
    <w:pPr>
      <w:keepNext/>
      <w:autoSpaceDE w:val="0"/>
      <w:autoSpaceDN w:val="0"/>
      <w:adjustRightInd w:val="0"/>
      <w:ind w:firstLine="485"/>
      <w:jc w:val="both"/>
      <w:outlineLvl w:val="1"/>
    </w:pPr>
    <w:rPr>
      <w:rFonts w:ascii="Arial" w:eastAsia="Times New Roman" w:hAnsi="Arial"/>
      <w:sz w:val="20"/>
      <w:szCs w:val="20"/>
      <w:lang w:val="x-none"/>
    </w:rPr>
  </w:style>
  <w:style w:type="paragraph" w:styleId="3">
    <w:name w:val="heading 3"/>
    <w:basedOn w:val="a"/>
    <w:next w:val="a"/>
    <w:link w:val="30"/>
    <w:unhideWhenUsed/>
    <w:qFormat/>
    <w:rsid w:val="00CB1ADA"/>
    <w:pPr>
      <w:keepNext/>
      <w:spacing w:before="240" w:after="60"/>
      <w:outlineLvl w:val="2"/>
    </w:pPr>
    <w:rPr>
      <w:rFonts w:ascii="Arial" w:eastAsia="Times New Roman" w:hAnsi="Arial"/>
      <w:b/>
      <w:bCs/>
      <w:sz w:val="26"/>
      <w:szCs w:val="26"/>
      <w:lang w:val="x-none"/>
    </w:rPr>
  </w:style>
  <w:style w:type="paragraph" w:styleId="4">
    <w:name w:val="heading 4"/>
    <w:basedOn w:val="a"/>
    <w:next w:val="a"/>
    <w:link w:val="40"/>
    <w:unhideWhenUsed/>
    <w:qFormat/>
    <w:rsid w:val="00CB1ADA"/>
    <w:pPr>
      <w:keepNext/>
      <w:autoSpaceDE w:val="0"/>
      <w:autoSpaceDN w:val="0"/>
      <w:adjustRightInd w:val="0"/>
      <w:ind w:firstLine="485"/>
      <w:jc w:val="both"/>
      <w:outlineLvl w:val="3"/>
    </w:pPr>
    <w:rPr>
      <w:rFonts w:eastAsia="Times New Roman"/>
      <w:b/>
      <w:bCs/>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6499A"/>
    <w:pPr>
      <w:ind w:firstLine="851"/>
      <w:jc w:val="both"/>
    </w:pPr>
    <w:rPr>
      <w:sz w:val="20"/>
      <w:szCs w:val="20"/>
      <w:lang w:val="en-US"/>
    </w:rPr>
  </w:style>
  <w:style w:type="character" w:customStyle="1" w:styleId="a4">
    <w:name w:val="Основной текст с отступом Знак"/>
    <w:basedOn w:val="a0"/>
    <w:link w:val="a3"/>
    <w:rsid w:val="00A6499A"/>
    <w:rPr>
      <w:rFonts w:ascii="Times New Roman" w:eastAsia="Calibri" w:hAnsi="Times New Roman" w:cs="Times New Roman"/>
      <w:sz w:val="20"/>
      <w:szCs w:val="20"/>
      <w:lang w:val="en-US" w:eastAsia="ru-RU"/>
    </w:rPr>
  </w:style>
  <w:style w:type="paragraph" w:styleId="a5">
    <w:name w:val="Normal (Web)"/>
    <w:basedOn w:val="a"/>
    <w:semiHidden/>
    <w:unhideWhenUsed/>
    <w:rsid w:val="00A6499A"/>
    <w:pPr>
      <w:spacing w:before="100" w:beforeAutospacing="1" w:after="119"/>
    </w:pPr>
  </w:style>
  <w:style w:type="character" w:customStyle="1" w:styleId="a6">
    <w:name w:val="Текст Знак"/>
    <w:aliases w:val="Знак Знак,Знак Знак Знак Знак Знак Знак Знак Знак Знак Знак Знак Знак1,Знак Знак Знак Знак Знак Знак Знак Знак Знак Знак Знак Знак Знак,Знак Знак Знак Знак Знак Знак Знак Знак Знак, Знак Знак"/>
    <w:basedOn w:val="a0"/>
    <w:link w:val="a7"/>
    <w:uiPriority w:val="99"/>
    <w:locked/>
    <w:rsid w:val="00A6499A"/>
    <w:rPr>
      <w:rFonts w:ascii="Courier New" w:hAnsi="Courier New" w:cs="Courier New"/>
      <w:lang w:val="x-none"/>
    </w:rPr>
  </w:style>
  <w:style w:type="paragraph" w:styleId="a7">
    <w:name w:val="Plain Text"/>
    <w:aliases w:val="Знак,Знак Знак Знак Знак Знак Знак Знак Знак Знак Знак Знак,Знак Знак Знак Знак Знак Знак Знак Знак Знак Знак Знак Знак,Знак Знак Знак Знак Знак Знак Знак Знак, Знак"/>
    <w:basedOn w:val="a"/>
    <w:link w:val="a6"/>
    <w:uiPriority w:val="99"/>
    <w:unhideWhenUsed/>
    <w:rsid w:val="00A6499A"/>
    <w:pPr>
      <w:autoSpaceDE w:val="0"/>
      <w:autoSpaceDN w:val="0"/>
    </w:pPr>
    <w:rPr>
      <w:rFonts w:ascii="Courier New" w:eastAsiaTheme="minorHAnsi" w:hAnsi="Courier New" w:cs="Courier New"/>
      <w:sz w:val="22"/>
      <w:szCs w:val="22"/>
      <w:lang w:val="x-none" w:eastAsia="en-US"/>
    </w:rPr>
  </w:style>
  <w:style w:type="character" w:customStyle="1" w:styleId="11">
    <w:name w:val="Текст Знак1"/>
    <w:aliases w:val="Знак Знак1,Знак Знак Знак Знак Знак Знак Знак Знак Знак Знак Знак Знак2,Знак Знак Знак Знак Знак Знак Знак Знак Знак Знак Знак Знак Знак1,Знак Знак Знак Знак Знак Знак Знак Знак Знак1"/>
    <w:basedOn w:val="a0"/>
    <w:semiHidden/>
    <w:rsid w:val="00A6499A"/>
    <w:rPr>
      <w:rFonts w:ascii="Consolas" w:eastAsia="Calibri" w:hAnsi="Consolas" w:cs="Consolas"/>
      <w:sz w:val="21"/>
      <w:szCs w:val="21"/>
      <w:lang w:eastAsia="ru-RU"/>
    </w:rPr>
  </w:style>
  <w:style w:type="paragraph" w:customStyle="1" w:styleId="ConsNormal">
    <w:name w:val="ConsNormal"/>
    <w:rsid w:val="00A6499A"/>
    <w:pPr>
      <w:widowControl w:val="0"/>
      <w:autoSpaceDE w:val="0"/>
      <w:autoSpaceDN w:val="0"/>
      <w:adjustRightInd w:val="0"/>
      <w:spacing w:after="0" w:line="240" w:lineRule="auto"/>
      <w:ind w:right="19772" w:firstLine="720"/>
    </w:pPr>
    <w:rPr>
      <w:rFonts w:ascii="Arial" w:eastAsia="Calibri" w:hAnsi="Arial" w:cs="Arial"/>
      <w:sz w:val="20"/>
      <w:szCs w:val="20"/>
    </w:rPr>
  </w:style>
  <w:style w:type="paragraph" w:customStyle="1" w:styleId="ConsPlusNormal">
    <w:name w:val="ConsPlusNormal"/>
    <w:rsid w:val="00A6499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Title">
    <w:name w:val="ConsTitle"/>
    <w:rsid w:val="00A6499A"/>
    <w:pPr>
      <w:widowControl w:val="0"/>
      <w:autoSpaceDE w:val="0"/>
      <w:autoSpaceDN w:val="0"/>
      <w:adjustRightInd w:val="0"/>
      <w:spacing w:after="0" w:line="240" w:lineRule="auto"/>
      <w:ind w:right="19772"/>
    </w:pPr>
    <w:rPr>
      <w:rFonts w:ascii="Arial" w:eastAsia="Calibri" w:hAnsi="Arial" w:cs="Arial"/>
      <w:b/>
      <w:bCs/>
      <w:sz w:val="16"/>
      <w:szCs w:val="16"/>
    </w:rPr>
  </w:style>
  <w:style w:type="character" w:customStyle="1" w:styleId="20">
    <w:name w:val="Заголовок 2 Знак"/>
    <w:aliases w:val="H2 Знак,&quot;Изумруд&quot; Знак"/>
    <w:basedOn w:val="a0"/>
    <w:link w:val="2"/>
    <w:rsid w:val="00CB1ADA"/>
    <w:rPr>
      <w:rFonts w:ascii="Arial" w:eastAsia="Times New Roman" w:hAnsi="Arial" w:cs="Times New Roman"/>
      <w:sz w:val="20"/>
      <w:szCs w:val="20"/>
      <w:lang w:val="x-none" w:eastAsia="ru-RU"/>
    </w:rPr>
  </w:style>
  <w:style w:type="character" w:customStyle="1" w:styleId="30">
    <w:name w:val="Заголовок 3 Знак"/>
    <w:basedOn w:val="a0"/>
    <w:link w:val="3"/>
    <w:rsid w:val="00CB1ADA"/>
    <w:rPr>
      <w:rFonts w:ascii="Arial" w:eastAsia="Times New Roman" w:hAnsi="Arial" w:cs="Times New Roman"/>
      <w:b/>
      <w:bCs/>
      <w:sz w:val="26"/>
      <w:szCs w:val="26"/>
      <w:lang w:val="x-none" w:eastAsia="ru-RU"/>
    </w:rPr>
  </w:style>
  <w:style w:type="character" w:customStyle="1" w:styleId="40">
    <w:name w:val="Заголовок 4 Знак"/>
    <w:basedOn w:val="a0"/>
    <w:link w:val="4"/>
    <w:rsid w:val="00CB1ADA"/>
    <w:rPr>
      <w:rFonts w:ascii="Times New Roman" w:eastAsia="Times New Roman" w:hAnsi="Times New Roman" w:cs="Times New Roman"/>
      <w:b/>
      <w:bCs/>
      <w:sz w:val="24"/>
      <w:szCs w:val="20"/>
      <w:lang w:val="x-none" w:eastAsia="ru-RU"/>
    </w:rPr>
  </w:style>
  <w:style w:type="paragraph" w:customStyle="1" w:styleId="ConsPlusCell">
    <w:name w:val="ConsPlusCell"/>
    <w:rsid w:val="00CB1ADA"/>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a8">
    <w:name w:val="Нормальный (таблица)"/>
    <w:basedOn w:val="a"/>
    <w:next w:val="a"/>
    <w:rsid w:val="00CB1ADA"/>
    <w:pPr>
      <w:autoSpaceDE w:val="0"/>
      <w:autoSpaceDN w:val="0"/>
      <w:adjustRightInd w:val="0"/>
      <w:jc w:val="both"/>
    </w:pPr>
    <w:rPr>
      <w:rFonts w:ascii="Arial" w:hAnsi="Arial"/>
    </w:rPr>
  </w:style>
  <w:style w:type="paragraph" w:customStyle="1" w:styleId="ConsPlusNonformat">
    <w:name w:val="ConsPlusNonformat"/>
    <w:rsid w:val="00CB1ADA"/>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9">
    <w:name w:val="Гипертекстовая ссылка"/>
    <w:rsid w:val="00CB1ADA"/>
    <w:rPr>
      <w:color w:val="008000"/>
    </w:rPr>
  </w:style>
  <w:style w:type="character" w:customStyle="1" w:styleId="sp01">
    <w:name w:val="sp01"/>
    <w:rsid w:val="00CB1ADA"/>
    <w:rPr>
      <w:rFonts w:cs="Times New Roman"/>
    </w:rPr>
  </w:style>
  <w:style w:type="character" w:customStyle="1" w:styleId="s10">
    <w:name w:val="s_10"/>
    <w:rsid w:val="00CB1ADA"/>
  </w:style>
  <w:style w:type="paragraph" w:customStyle="1" w:styleId="s16">
    <w:name w:val="s_16"/>
    <w:basedOn w:val="a"/>
    <w:rsid w:val="00CB1ADA"/>
    <w:pPr>
      <w:spacing w:before="100" w:beforeAutospacing="1" w:after="100" w:afterAutospacing="1"/>
    </w:pPr>
    <w:rPr>
      <w:rFonts w:eastAsia="Times New Roman"/>
    </w:rPr>
  </w:style>
  <w:style w:type="character" w:styleId="aa">
    <w:name w:val="Hyperlink"/>
    <w:unhideWhenUsed/>
    <w:rsid w:val="00CB1ADA"/>
    <w:rPr>
      <w:color w:val="0000FF"/>
      <w:u w:val="single"/>
    </w:rPr>
  </w:style>
  <w:style w:type="paragraph" w:styleId="ab">
    <w:name w:val="header"/>
    <w:basedOn w:val="a"/>
    <w:link w:val="ac"/>
    <w:unhideWhenUsed/>
    <w:rsid w:val="00CB1ADA"/>
    <w:pPr>
      <w:tabs>
        <w:tab w:val="center" w:pos="4677"/>
        <w:tab w:val="right" w:pos="9355"/>
      </w:tabs>
    </w:pPr>
    <w:rPr>
      <w:lang w:val="x-none"/>
    </w:rPr>
  </w:style>
  <w:style w:type="character" w:customStyle="1" w:styleId="ac">
    <w:name w:val="Верхний колонтитул Знак"/>
    <w:basedOn w:val="a0"/>
    <w:link w:val="ab"/>
    <w:rsid w:val="00CB1ADA"/>
    <w:rPr>
      <w:rFonts w:ascii="Times New Roman" w:eastAsia="Calibri" w:hAnsi="Times New Roman" w:cs="Times New Roman"/>
      <w:sz w:val="24"/>
      <w:szCs w:val="24"/>
      <w:lang w:val="x-none" w:eastAsia="ru-RU"/>
    </w:rPr>
  </w:style>
  <w:style w:type="paragraph" w:customStyle="1" w:styleId="ad">
    <w:name w:val="Содержимое таблицы"/>
    <w:basedOn w:val="a"/>
    <w:rsid w:val="00CB1ADA"/>
    <w:pPr>
      <w:widowControl w:val="0"/>
      <w:suppressLineNumbers/>
      <w:suppressAutoHyphens/>
    </w:pPr>
    <w:rPr>
      <w:rFonts w:eastAsia="Times New Roman"/>
    </w:rPr>
  </w:style>
  <w:style w:type="character" w:styleId="ae">
    <w:name w:val="Emphasis"/>
    <w:uiPriority w:val="20"/>
    <w:qFormat/>
    <w:rsid w:val="00CB1ADA"/>
    <w:rPr>
      <w:i/>
      <w:iCs/>
    </w:rPr>
  </w:style>
  <w:style w:type="character" w:customStyle="1" w:styleId="HTML">
    <w:name w:val="Стандартный HTML Знак"/>
    <w:link w:val="HTML0"/>
    <w:rsid w:val="00CB1ADA"/>
    <w:rPr>
      <w:rFonts w:ascii="Courier New" w:eastAsia="Calibri" w:hAnsi="Courier New" w:cs="Times New Roman"/>
      <w:sz w:val="20"/>
      <w:szCs w:val="20"/>
      <w:lang w:val="x-none" w:eastAsia="ru-RU"/>
    </w:rPr>
  </w:style>
  <w:style w:type="paragraph" w:styleId="HTML0">
    <w:name w:val="HTML Preformatted"/>
    <w:basedOn w:val="a"/>
    <w:link w:val="HTML"/>
    <w:unhideWhenUsed/>
    <w:rsid w:val="00CB1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1">
    <w:name w:val="Стандартный HTML Знак1"/>
    <w:basedOn w:val="a0"/>
    <w:uiPriority w:val="99"/>
    <w:semiHidden/>
    <w:rsid w:val="00CB1ADA"/>
    <w:rPr>
      <w:rFonts w:ascii="Consolas" w:eastAsia="Calibri" w:hAnsi="Consolas" w:cs="Consolas"/>
      <w:sz w:val="20"/>
      <w:szCs w:val="20"/>
      <w:lang w:eastAsia="ru-RU"/>
    </w:rPr>
  </w:style>
  <w:style w:type="character" w:customStyle="1" w:styleId="af">
    <w:name w:val="Текст сноски Знак"/>
    <w:link w:val="af0"/>
    <w:semiHidden/>
    <w:rsid w:val="00CB1ADA"/>
    <w:rPr>
      <w:rFonts w:ascii="Times New Roman" w:eastAsia="Calibri" w:hAnsi="Times New Roman" w:cs="Times New Roman"/>
      <w:sz w:val="20"/>
      <w:szCs w:val="20"/>
      <w:lang w:val="x-none" w:eastAsia="ru-RU"/>
    </w:rPr>
  </w:style>
  <w:style w:type="paragraph" w:styleId="af0">
    <w:name w:val="footnote text"/>
    <w:basedOn w:val="a"/>
    <w:link w:val="af"/>
    <w:semiHidden/>
    <w:unhideWhenUsed/>
    <w:rsid w:val="00CB1ADA"/>
    <w:rPr>
      <w:sz w:val="20"/>
      <w:szCs w:val="20"/>
      <w:lang w:val="x-none"/>
    </w:rPr>
  </w:style>
  <w:style w:type="character" w:customStyle="1" w:styleId="12">
    <w:name w:val="Текст сноски Знак1"/>
    <w:basedOn w:val="a0"/>
    <w:uiPriority w:val="99"/>
    <w:semiHidden/>
    <w:rsid w:val="00CB1ADA"/>
    <w:rPr>
      <w:rFonts w:ascii="Times New Roman" w:eastAsia="Calibri" w:hAnsi="Times New Roman" w:cs="Times New Roman"/>
      <w:sz w:val="20"/>
      <w:szCs w:val="20"/>
      <w:lang w:eastAsia="ru-RU"/>
    </w:rPr>
  </w:style>
  <w:style w:type="character" w:customStyle="1" w:styleId="af1">
    <w:name w:val="Нижний колонтитул Знак"/>
    <w:link w:val="af2"/>
    <w:rsid w:val="00CB1ADA"/>
    <w:rPr>
      <w:rFonts w:ascii="Times New Roman" w:eastAsia="Calibri" w:hAnsi="Times New Roman" w:cs="Times New Roman"/>
      <w:sz w:val="24"/>
      <w:szCs w:val="24"/>
      <w:lang w:val="x-none" w:eastAsia="ru-RU"/>
    </w:rPr>
  </w:style>
  <w:style w:type="paragraph" w:styleId="af2">
    <w:name w:val="footer"/>
    <w:basedOn w:val="a"/>
    <w:link w:val="af1"/>
    <w:unhideWhenUsed/>
    <w:rsid w:val="00CB1ADA"/>
    <w:pPr>
      <w:tabs>
        <w:tab w:val="center" w:pos="4677"/>
        <w:tab w:val="right" w:pos="9355"/>
      </w:tabs>
    </w:pPr>
    <w:rPr>
      <w:lang w:val="x-none"/>
    </w:rPr>
  </w:style>
  <w:style w:type="character" w:customStyle="1" w:styleId="13">
    <w:name w:val="Нижний колонтитул Знак1"/>
    <w:basedOn w:val="a0"/>
    <w:uiPriority w:val="99"/>
    <w:semiHidden/>
    <w:rsid w:val="00CB1ADA"/>
    <w:rPr>
      <w:rFonts w:ascii="Times New Roman" w:eastAsia="Calibri" w:hAnsi="Times New Roman" w:cs="Times New Roman"/>
      <w:sz w:val="24"/>
      <w:szCs w:val="24"/>
      <w:lang w:eastAsia="ru-RU"/>
    </w:rPr>
  </w:style>
  <w:style w:type="character" w:customStyle="1" w:styleId="af3">
    <w:name w:val="Основной текст Знак"/>
    <w:link w:val="af4"/>
    <w:rsid w:val="00CB1ADA"/>
    <w:rPr>
      <w:rFonts w:ascii="Times New Roman" w:eastAsia="Calibri" w:hAnsi="Times New Roman" w:cs="Times New Roman"/>
      <w:b/>
      <w:sz w:val="20"/>
      <w:szCs w:val="20"/>
      <w:lang w:val="x-none" w:eastAsia="ru-RU"/>
    </w:rPr>
  </w:style>
  <w:style w:type="paragraph" w:styleId="af4">
    <w:name w:val="Body Text"/>
    <w:basedOn w:val="a"/>
    <w:link w:val="af3"/>
    <w:unhideWhenUsed/>
    <w:rsid w:val="00CB1ADA"/>
    <w:pPr>
      <w:widowControl w:val="0"/>
      <w:snapToGrid w:val="0"/>
      <w:spacing w:line="256" w:lineRule="auto"/>
      <w:jc w:val="center"/>
    </w:pPr>
    <w:rPr>
      <w:b/>
      <w:sz w:val="20"/>
      <w:szCs w:val="20"/>
      <w:lang w:val="x-none"/>
    </w:rPr>
  </w:style>
  <w:style w:type="character" w:customStyle="1" w:styleId="14">
    <w:name w:val="Основной текст Знак1"/>
    <w:basedOn w:val="a0"/>
    <w:rsid w:val="00CB1ADA"/>
    <w:rPr>
      <w:rFonts w:ascii="Times New Roman" w:eastAsia="Calibri" w:hAnsi="Times New Roman" w:cs="Times New Roman"/>
      <w:sz w:val="24"/>
      <w:szCs w:val="24"/>
      <w:lang w:eastAsia="ru-RU"/>
    </w:rPr>
  </w:style>
  <w:style w:type="character" w:customStyle="1" w:styleId="21">
    <w:name w:val="Основной текст 2 Знак"/>
    <w:link w:val="22"/>
    <w:rsid w:val="00CB1ADA"/>
    <w:rPr>
      <w:rFonts w:ascii="Times New Roman" w:eastAsia="Calibri" w:hAnsi="Times New Roman" w:cs="Times New Roman"/>
      <w:sz w:val="24"/>
      <w:szCs w:val="24"/>
      <w:lang w:val="x-none" w:eastAsia="ru-RU"/>
    </w:rPr>
  </w:style>
  <w:style w:type="paragraph" w:styleId="22">
    <w:name w:val="Body Text 2"/>
    <w:basedOn w:val="a"/>
    <w:link w:val="21"/>
    <w:unhideWhenUsed/>
    <w:rsid w:val="00CB1ADA"/>
    <w:pPr>
      <w:spacing w:after="120" w:line="480" w:lineRule="auto"/>
    </w:pPr>
    <w:rPr>
      <w:lang w:val="x-none"/>
    </w:rPr>
  </w:style>
  <w:style w:type="character" w:customStyle="1" w:styleId="210">
    <w:name w:val="Основной текст 2 Знак1"/>
    <w:basedOn w:val="a0"/>
    <w:uiPriority w:val="99"/>
    <w:semiHidden/>
    <w:rsid w:val="00CB1ADA"/>
    <w:rPr>
      <w:rFonts w:ascii="Times New Roman" w:eastAsia="Calibri" w:hAnsi="Times New Roman" w:cs="Times New Roman"/>
      <w:sz w:val="24"/>
      <w:szCs w:val="24"/>
      <w:lang w:eastAsia="ru-RU"/>
    </w:rPr>
  </w:style>
  <w:style w:type="character" w:customStyle="1" w:styleId="af5">
    <w:name w:val="Текст выноски Знак"/>
    <w:link w:val="af6"/>
    <w:semiHidden/>
    <w:rsid w:val="00CB1ADA"/>
    <w:rPr>
      <w:rFonts w:ascii="Tahoma" w:eastAsia="Calibri" w:hAnsi="Tahoma" w:cs="Times New Roman"/>
      <w:sz w:val="16"/>
      <w:szCs w:val="16"/>
      <w:lang w:val="x-none" w:eastAsia="ru-RU"/>
    </w:rPr>
  </w:style>
  <w:style w:type="paragraph" w:styleId="af6">
    <w:name w:val="Balloon Text"/>
    <w:basedOn w:val="a"/>
    <w:link w:val="af5"/>
    <w:semiHidden/>
    <w:unhideWhenUsed/>
    <w:rsid w:val="00CB1ADA"/>
    <w:rPr>
      <w:rFonts w:ascii="Tahoma" w:hAnsi="Tahoma"/>
      <w:sz w:val="16"/>
      <w:szCs w:val="16"/>
      <w:lang w:val="x-none"/>
    </w:rPr>
  </w:style>
  <w:style w:type="character" w:customStyle="1" w:styleId="15">
    <w:name w:val="Текст выноски Знак1"/>
    <w:basedOn w:val="a0"/>
    <w:uiPriority w:val="99"/>
    <w:semiHidden/>
    <w:rsid w:val="00CB1ADA"/>
    <w:rPr>
      <w:rFonts w:ascii="Segoe UI" w:eastAsia="Calibri" w:hAnsi="Segoe UI" w:cs="Segoe UI"/>
      <w:sz w:val="18"/>
      <w:szCs w:val="18"/>
      <w:lang w:eastAsia="ru-RU"/>
    </w:rPr>
  </w:style>
  <w:style w:type="paragraph" w:customStyle="1" w:styleId="16">
    <w:name w:val="Абзац списка1"/>
    <w:basedOn w:val="a"/>
    <w:rsid w:val="00CB1ADA"/>
    <w:pPr>
      <w:ind w:left="720"/>
    </w:pPr>
  </w:style>
  <w:style w:type="paragraph" w:customStyle="1" w:styleId="ConsNonformat">
    <w:name w:val="ConsNonformat"/>
    <w:rsid w:val="00CB1ADA"/>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ConsPlusTitle">
    <w:name w:val="ConsPlusTitle"/>
    <w:rsid w:val="00CB1ADA"/>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41">
    <w:name w:val="Знак Знак4"/>
    <w:locked/>
    <w:rsid w:val="00CB1ADA"/>
    <w:rPr>
      <w:sz w:val="28"/>
      <w:lang w:val="en-US" w:eastAsia="ru-RU"/>
    </w:rPr>
  </w:style>
  <w:style w:type="paragraph" w:customStyle="1" w:styleId="WW-">
    <w:name w:val="WW-Текст"/>
    <w:basedOn w:val="a"/>
    <w:rsid w:val="009D1A07"/>
    <w:pPr>
      <w:suppressAutoHyphens/>
      <w:autoSpaceDE w:val="0"/>
    </w:pPr>
    <w:rPr>
      <w:rFonts w:ascii="Courier New" w:eastAsia="Times New Roman" w:hAnsi="Courier New" w:cs="Courier New"/>
      <w:sz w:val="20"/>
      <w:szCs w:val="20"/>
      <w:lang w:eastAsia="zh-CN"/>
    </w:rPr>
  </w:style>
  <w:style w:type="paragraph" w:styleId="af7">
    <w:name w:val="List Paragraph"/>
    <w:basedOn w:val="a"/>
    <w:uiPriority w:val="34"/>
    <w:qFormat/>
    <w:rsid w:val="006C5F55"/>
    <w:pPr>
      <w:ind w:left="720"/>
      <w:contextualSpacing/>
    </w:pPr>
  </w:style>
  <w:style w:type="character" w:customStyle="1" w:styleId="10">
    <w:name w:val="Заголовок 1 Знак"/>
    <w:basedOn w:val="a0"/>
    <w:link w:val="1"/>
    <w:uiPriority w:val="9"/>
    <w:rsid w:val="00593F7C"/>
    <w:rPr>
      <w:rFonts w:asciiTheme="majorHAnsi" w:eastAsiaTheme="majorEastAsia" w:hAnsiTheme="majorHAnsi" w:cstheme="majorBidi"/>
      <w:b/>
      <w:bCs/>
      <w:color w:val="2E74B5" w:themeColor="accent1" w:themeShade="BF"/>
      <w:sz w:val="28"/>
      <w:szCs w:val="28"/>
      <w:lang w:eastAsia="ru-RU"/>
    </w:rPr>
  </w:style>
  <w:style w:type="paragraph" w:customStyle="1" w:styleId="Heading">
    <w:name w:val="Heading"/>
    <w:rsid w:val="00593F7C"/>
    <w:pPr>
      <w:autoSpaceDE w:val="0"/>
      <w:autoSpaceDN w:val="0"/>
      <w:adjustRightInd w:val="0"/>
      <w:spacing w:after="0" w:line="240" w:lineRule="auto"/>
    </w:pPr>
    <w:rPr>
      <w:rFonts w:ascii="Arial" w:eastAsia="Times New Roman" w:hAnsi="Arial" w:cs="Arial"/>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99A"/>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593F7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aliases w:val="H2,&quot;Изумруд&quot;"/>
    <w:basedOn w:val="a"/>
    <w:next w:val="a"/>
    <w:link w:val="20"/>
    <w:unhideWhenUsed/>
    <w:qFormat/>
    <w:rsid w:val="00CB1ADA"/>
    <w:pPr>
      <w:keepNext/>
      <w:autoSpaceDE w:val="0"/>
      <w:autoSpaceDN w:val="0"/>
      <w:adjustRightInd w:val="0"/>
      <w:ind w:firstLine="485"/>
      <w:jc w:val="both"/>
      <w:outlineLvl w:val="1"/>
    </w:pPr>
    <w:rPr>
      <w:rFonts w:ascii="Arial" w:eastAsia="Times New Roman" w:hAnsi="Arial"/>
      <w:sz w:val="20"/>
      <w:szCs w:val="20"/>
      <w:lang w:val="x-none"/>
    </w:rPr>
  </w:style>
  <w:style w:type="paragraph" w:styleId="3">
    <w:name w:val="heading 3"/>
    <w:basedOn w:val="a"/>
    <w:next w:val="a"/>
    <w:link w:val="30"/>
    <w:unhideWhenUsed/>
    <w:qFormat/>
    <w:rsid w:val="00CB1ADA"/>
    <w:pPr>
      <w:keepNext/>
      <w:spacing w:before="240" w:after="60"/>
      <w:outlineLvl w:val="2"/>
    </w:pPr>
    <w:rPr>
      <w:rFonts w:ascii="Arial" w:eastAsia="Times New Roman" w:hAnsi="Arial"/>
      <w:b/>
      <w:bCs/>
      <w:sz w:val="26"/>
      <w:szCs w:val="26"/>
      <w:lang w:val="x-none"/>
    </w:rPr>
  </w:style>
  <w:style w:type="paragraph" w:styleId="4">
    <w:name w:val="heading 4"/>
    <w:basedOn w:val="a"/>
    <w:next w:val="a"/>
    <w:link w:val="40"/>
    <w:unhideWhenUsed/>
    <w:qFormat/>
    <w:rsid w:val="00CB1ADA"/>
    <w:pPr>
      <w:keepNext/>
      <w:autoSpaceDE w:val="0"/>
      <w:autoSpaceDN w:val="0"/>
      <w:adjustRightInd w:val="0"/>
      <w:ind w:firstLine="485"/>
      <w:jc w:val="both"/>
      <w:outlineLvl w:val="3"/>
    </w:pPr>
    <w:rPr>
      <w:rFonts w:eastAsia="Times New Roman"/>
      <w:b/>
      <w:bCs/>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6499A"/>
    <w:pPr>
      <w:ind w:firstLine="851"/>
      <w:jc w:val="both"/>
    </w:pPr>
    <w:rPr>
      <w:sz w:val="20"/>
      <w:szCs w:val="20"/>
      <w:lang w:val="en-US"/>
    </w:rPr>
  </w:style>
  <w:style w:type="character" w:customStyle="1" w:styleId="a4">
    <w:name w:val="Основной текст с отступом Знак"/>
    <w:basedOn w:val="a0"/>
    <w:link w:val="a3"/>
    <w:rsid w:val="00A6499A"/>
    <w:rPr>
      <w:rFonts w:ascii="Times New Roman" w:eastAsia="Calibri" w:hAnsi="Times New Roman" w:cs="Times New Roman"/>
      <w:sz w:val="20"/>
      <w:szCs w:val="20"/>
      <w:lang w:val="en-US" w:eastAsia="ru-RU"/>
    </w:rPr>
  </w:style>
  <w:style w:type="paragraph" w:styleId="a5">
    <w:name w:val="Normal (Web)"/>
    <w:basedOn w:val="a"/>
    <w:semiHidden/>
    <w:unhideWhenUsed/>
    <w:rsid w:val="00A6499A"/>
    <w:pPr>
      <w:spacing w:before="100" w:beforeAutospacing="1" w:after="119"/>
    </w:pPr>
  </w:style>
  <w:style w:type="character" w:customStyle="1" w:styleId="a6">
    <w:name w:val="Текст Знак"/>
    <w:aliases w:val="Знак Знак,Знак Знак Знак Знак Знак Знак Знак Знак Знак Знак Знак Знак1,Знак Знак Знак Знак Знак Знак Знак Знак Знак Знак Знак Знак Знак,Знак Знак Знак Знак Знак Знак Знак Знак Знак, Знак Знак"/>
    <w:basedOn w:val="a0"/>
    <w:link w:val="a7"/>
    <w:uiPriority w:val="99"/>
    <w:locked/>
    <w:rsid w:val="00A6499A"/>
    <w:rPr>
      <w:rFonts w:ascii="Courier New" w:hAnsi="Courier New" w:cs="Courier New"/>
      <w:lang w:val="x-none"/>
    </w:rPr>
  </w:style>
  <w:style w:type="paragraph" w:styleId="a7">
    <w:name w:val="Plain Text"/>
    <w:aliases w:val="Знак,Знак Знак Знак Знак Знак Знак Знак Знак Знак Знак Знак,Знак Знак Знак Знак Знак Знак Знак Знак Знак Знак Знак Знак,Знак Знак Знак Знак Знак Знак Знак Знак, Знак"/>
    <w:basedOn w:val="a"/>
    <w:link w:val="a6"/>
    <w:uiPriority w:val="99"/>
    <w:unhideWhenUsed/>
    <w:rsid w:val="00A6499A"/>
    <w:pPr>
      <w:autoSpaceDE w:val="0"/>
      <w:autoSpaceDN w:val="0"/>
    </w:pPr>
    <w:rPr>
      <w:rFonts w:ascii="Courier New" w:eastAsiaTheme="minorHAnsi" w:hAnsi="Courier New" w:cs="Courier New"/>
      <w:sz w:val="22"/>
      <w:szCs w:val="22"/>
      <w:lang w:val="x-none" w:eastAsia="en-US"/>
    </w:rPr>
  </w:style>
  <w:style w:type="character" w:customStyle="1" w:styleId="11">
    <w:name w:val="Текст Знак1"/>
    <w:aliases w:val="Знак Знак1,Знак Знак Знак Знак Знак Знак Знак Знак Знак Знак Знак Знак2,Знак Знак Знак Знак Знак Знак Знак Знак Знак Знак Знак Знак Знак1,Знак Знак Знак Знак Знак Знак Знак Знак Знак1"/>
    <w:basedOn w:val="a0"/>
    <w:semiHidden/>
    <w:rsid w:val="00A6499A"/>
    <w:rPr>
      <w:rFonts w:ascii="Consolas" w:eastAsia="Calibri" w:hAnsi="Consolas" w:cs="Consolas"/>
      <w:sz w:val="21"/>
      <w:szCs w:val="21"/>
      <w:lang w:eastAsia="ru-RU"/>
    </w:rPr>
  </w:style>
  <w:style w:type="paragraph" w:customStyle="1" w:styleId="ConsNormal">
    <w:name w:val="ConsNormal"/>
    <w:rsid w:val="00A6499A"/>
    <w:pPr>
      <w:widowControl w:val="0"/>
      <w:autoSpaceDE w:val="0"/>
      <w:autoSpaceDN w:val="0"/>
      <w:adjustRightInd w:val="0"/>
      <w:spacing w:after="0" w:line="240" w:lineRule="auto"/>
      <w:ind w:right="19772" w:firstLine="720"/>
    </w:pPr>
    <w:rPr>
      <w:rFonts w:ascii="Arial" w:eastAsia="Calibri" w:hAnsi="Arial" w:cs="Arial"/>
      <w:sz w:val="20"/>
      <w:szCs w:val="20"/>
    </w:rPr>
  </w:style>
  <w:style w:type="paragraph" w:customStyle="1" w:styleId="ConsPlusNormal">
    <w:name w:val="ConsPlusNormal"/>
    <w:rsid w:val="00A6499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Title">
    <w:name w:val="ConsTitle"/>
    <w:rsid w:val="00A6499A"/>
    <w:pPr>
      <w:widowControl w:val="0"/>
      <w:autoSpaceDE w:val="0"/>
      <w:autoSpaceDN w:val="0"/>
      <w:adjustRightInd w:val="0"/>
      <w:spacing w:after="0" w:line="240" w:lineRule="auto"/>
      <w:ind w:right="19772"/>
    </w:pPr>
    <w:rPr>
      <w:rFonts w:ascii="Arial" w:eastAsia="Calibri" w:hAnsi="Arial" w:cs="Arial"/>
      <w:b/>
      <w:bCs/>
      <w:sz w:val="16"/>
      <w:szCs w:val="16"/>
    </w:rPr>
  </w:style>
  <w:style w:type="character" w:customStyle="1" w:styleId="20">
    <w:name w:val="Заголовок 2 Знак"/>
    <w:aliases w:val="H2 Знак,&quot;Изумруд&quot; Знак"/>
    <w:basedOn w:val="a0"/>
    <w:link w:val="2"/>
    <w:rsid w:val="00CB1ADA"/>
    <w:rPr>
      <w:rFonts w:ascii="Arial" w:eastAsia="Times New Roman" w:hAnsi="Arial" w:cs="Times New Roman"/>
      <w:sz w:val="20"/>
      <w:szCs w:val="20"/>
      <w:lang w:val="x-none" w:eastAsia="ru-RU"/>
    </w:rPr>
  </w:style>
  <w:style w:type="character" w:customStyle="1" w:styleId="30">
    <w:name w:val="Заголовок 3 Знак"/>
    <w:basedOn w:val="a0"/>
    <w:link w:val="3"/>
    <w:rsid w:val="00CB1ADA"/>
    <w:rPr>
      <w:rFonts w:ascii="Arial" w:eastAsia="Times New Roman" w:hAnsi="Arial" w:cs="Times New Roman"/>
      <w:b/>
      <w:bCs/>
      <w:sz w:val="26"/>
      <w:szCs w:val="26"/>
      <w:lang w:val="x-none" w:eastAsia="ru-RU"/>
    </w:rPr>
  </w:style>
  <w:style w:type="character" w:customStyle="1" w:styleId="40">
    <w:name w:val="Заголовок 4 Знак"/>
    <w:basedOn w:val="a0"/>
    <w:link w:val="4"/>
    <w:rsid w:val="00CB1ADA"/>
    <w:rPr>
      <w:rFonts w:ascii="Times New Roman" w:eastAsia="Times New Roman" w:hAnsi="Times New Roman" w:cs="Times New Roman"/>
      <w:b/>
      <w:bCs/>
      <w:sz w:val="24"/>
      <w:szCs w:val="20"/>
      <w:lang w:val="x-none" w:eastAsia="ru-RU"/>
    </w:rPr>
  </w:style>
  <w:style w:type="paragraph" w:customStyle="1" w:styleId="ConsPlusCell">
    <w:name w:val="ConsPlusCell"/>
    <w:rsid w:val="00CB1ADA"/>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a8">
    <w:name w:val="Нормальный (таблица)"/>
    <w:basedOn w:val="a"/>
    <w:next w:val="a"/>
    <w:rsid w:val="00CB1ADA"/>
    <w:pPr>
      <w:autoSpaceDE w:val="0"/>
      <w:autoSpaceDN w:val="0"/>
      <w:adjustRightInd w:val="0"/>
      <w:jc w:val="both"/>
    </w:pPr>
    <w:rPr>
      <w:rFonts w:ascii="Arial" w:hAnsi="Arial"/>
    </w:rPr>
  </w:style>
  <w:style w:type="paragraph" w:customStyle="1" w:styleId="ConsPlusNonformat">
    <w:name w:val="ConsPlusNonformat"/>
    <w:rsid w:val="00CB1ADA"/>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9">
    <w:name w:val="Гипертекстовая ссылка"/>
    <w:rsid w:val="00CB1ADA"/>
    <w:rPr>
      <w:color w:val="008000"/>
    </w:rPr>
  </w:style>
  <w:style w:type="character" w:customStyle="1" w:styleId="sp01">
    <w:name w:val="sp01"/>
    <w:rsid w:val="00CB1ADA"/>
    <w:rPr>
      <w:rFonts w:cs="Times New Roman"/>
    </w:rPr>
  </w:style>
  <w:style w:type="character" w:customStyle="1" w:styleId="s10">
    <w:name w:val="s_10"/>
    <w:rsid w:val="00CB1ADA"/>
  </w:style>
  <w:style w:type="paragraph" w:customStyle="1" w:styleId="s16">
    <w:name w:val="s_16"/>
    <w:basedOn w:val="a"/>
    <w:rsid w:val="00CB1ADA"/>
    <w:pPr>
      <w:spacing w:before="100" w:beforeAutospacing="1" w:after="100" w:afterAutospacing="1"/>
    </w:pPr>
    <w:rPr>
      <w:rFonts w:eastAsia="Times New Roman"/>
    </w:rPr>
  </w:style>
  <w:style w:type="character" w:styleId="aa">
    <w:name w:val="Hyperlink"/>
    <w:unhideWhenUsed/>
    <w:rsid w:val="00CB1ADA"/>
    <w:rPr>
      <w:color w:val="0000FF"/>
      <w:u w:val="single"/>
    </w:rPr>
  </w:style>
  <w:style w:type="paragraph" w:styleId="ab">
    <w:name w:val="header"/>
    <w:basedOn w:val="a"/>
    <w:link w:val="ac"/>
    <w:unhideWhenUsed/>
    <w:rsid w:val="00CB1ADA"/>
    <w:pPr>
      <w:tabs>
        <w:tab w:val="center" w:pos="4677"/>
        <w:tab w:val="right" w:pos="9355"/>
      </w:tabs>
    </w:pPr>
    <w:rPr>
      <w:lang w:val="x-none"/>
    </w:rPr>
  </w:style>
  <w:style w:type="character" w:customStyle="1" w:styleId="ac">
    <w:name w:val="Верхний колонтитул Знак"/>
    <w:basedOn w:val="a0"/>
    <w:link w:val="ab"/>
    <w:rsid w:val="00CB1ADA"/>
    <w:rPr>
      <w:rFonts w:ascii="Times New Roman" w:eastAsia="Calibri" w:hAnsi="Times New Roman" w:cs="Times New Roman"/>
      <w:sz w:val="24"/>
      <w:szCs w:val="24"/>
      <w:lang w:val="x-none" w:eastAsia="ru-RU"/>
    </w:rPr>
  </w:style>
  <w:style w:type="paragraph" w:customStyle="1" w:styleId="ad">
    <w:name w:val="Содержимое таблицы"/>
    <w:basedOn w:val="a"/>
    <w:rsid w:val="00CB1ADA"/>
    <w:pPr>
      <w:widowControl w:val="0"/>
      <w:suppressLineNumbers/>
      <w:suppressAutoHyphens/>
    </w:pPr>
    <w:rPr>
      <w:rFonts w:eastAsia="Times New Roman"/>
    </w:rPr>
  </w:style>
  <w:style w:type="character" w:styleId="ae">
    <w:name w:val="Emphasis"/>
    <w:uiPriority w:val="20"/>
    <w:qFormat/>
    <w:rsid w:val="00CB1ADA"/>
    <w:rPr>
      <w:i/>
      <w:iCs/>
    </w:rPr>
  </w:style>
  <w:style w:type="character" w:customStyle="1" w:styleId="HTML">
    <w:name w:val="Стандартный HTML Знак"/>
    <w:link w:val="HTML0"/>
    <w:rsid w:val="00CB1ADA"/>
    <w:rPr>
      <w:rFonts w:ascii="Courier New" w:eastAsia="Calibri" w:hAnsi="Courier New" w:cs="Times New Roman"/>
      <w:sz w:val="20"/>
      <w:szCs w:val="20"/>
      <w:lang w:val="x-none" w:eastAsia="ru-RU"/>
    </w:rPr>
  </w:style>
  <w:style w:type="paragraph" w:styleId="HTML0">
    <w:name w:val="HTML Preformatted"/>
    <w:basedOn w:val="a"/>
    <w:link w:val="HTML"/>
    <w:unhideWhenUsed/>
    <w:rsid w:val="00CB1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1">
    <w:name w:val="Стандартный HTML Знак1"/>
    <w:basedOn w:val="a0"/>
    <w:uiPriority w:val="99"/>
    <w:semiHidden/>
    <w:rsid w:val="00CB1ADA"/>
    <w:rPr>
      <w:rFonts w:ascii="Consolas" w:eastAsia="Calibri" w:hAnsi="Consolas" w:cs="Consolas"/>
      <w:sz w:val="20"/>
      <w:szCs w:val="20"/>
      <w:lang w:eastAsia="ru-RU"/>
    </w:rPr>
  </w:style>
  <w:style w:type="character" w:customStyle="1" w:styleId="af">
    <w:name w:val="Текст сноски Знак"/>
    <w:link w:val="af0"/>
    <w:semiHidden/>
    <w:rsid w:val="00CB1ADA"/>
    <w:rPr>
      <w:rFonts w:ascii="Times New Roman" w:eastAsia="Calibri" w:hAnsi="Times New Roman" w:cs="Times New Roman"/>
      <w:sz w:val="20"/>
      <w:szCs w:val="20"/>
      <w:lang w:val="x-none" w:eastAsia="ru-RU"/>
    </w:rPr>
  </w:style>
  <w:style w:type="paragraph" w:styleId="af0">
    <w:name w:val="footnote text"/>
    <w:basedOn w:val="a"/>
    <w:link w:val="af"/>
    <w:semiHidden/>
    <w:unhideWhenUsed/>
    <w:rsid w:val="00CB1ADA"/>
    <w:rPr>
      <w:sz w:val="20"/>
      <w:szCs w:val="20"/>
      <w:lang w:val="x-none"/>
    </w:rPr>
  </w:style>
  <w:style w:type="character" w:customStyle="1" w:styleId="12">
    <w:name w:val="Текст сноски Знак1"/>
    <w:basedOn w:val="a0"/>
    <w:uiPriority w:val="99"/>
    <w:semiHidden/>
    <w:rsid w:val="00CB1ADA"/>
    <w:rPr>
      <w:rFonts w:ascii="Times New Roman" w:eastAsia="Calibri" w:hAnsi="Times New Roman" w:cs="Times New Roman"/>
      <w:sz w:val="20"/>
      <w:szCs w:val="20"/>
      <w:lang w:eastAsia="ru-RU"/>
    </w:rPr>
  </w:style>
  <w:style w:type="character" w:customStyle="1" w:styleId="af1">
    <w:name w:val="Нижний колонтитул Знак"/>
    <w:link w:val="af2"/>
    <w:rsid w:val="00CB1ADA"/>
    <w:rPr>
      <w:rFonts w:ascii="Times New Roman" w:eastAsia="Calibri" w:hAnsi="Times New Roman" w:cs="Times New Roman"/>
      <w:sz w:val="24"/>
      <w:szCs w:val="24"/>
      <w:lang w:val="x-none" w:eastAsia="ru-RU"/>
    </w:rPr>
  </w:style>
  <w:style w:type="paragraph" w:styleId="af2">
    <w:name w:val="footer"/>
    <w:basedOn w:val="a"/>
    <w:link w:val="af1"/>
    <w:unhideWhenUsed/>
    <w:rsid w:val="00CB1ADA"/>
    <w:pPr>
      <w:tabs>
        <w:tab w:val="center" w:pos="4677"/>
        <w:tab w:val="right" w:pos="9355"/>
      </w:tabs>
    </w:pPr>
    <w:rPr>
      <w:lang w:val="x-none"/>
    </w:rPr>
  </w:style>
  <w:style w:type="character" w:customStyle="1" w:styleId="13">
    <w:name w:val="Нижний колонтитул Знак1"/>
    <w:basedOn w:val="a0"/>
    <w:uiPriority w:val="99"/>
    <w:semiHidden/>
    <w:rsid w:val="00CB1ADA"/>
    <w:rPr>
      <w:rFonts w:ascii="Times New Roman" w:eastAsia="Calibri" w:hAnsi="Times New Roman" w:cs="Times New Roman"/>
      <w:sz w:val="24"/>
      <w:szCs w:val="24"/>
      <w:lang w:eastAsia="ru-RU"/>
    </w:rPr>
  </w:style>
  <w:style w:type="character" w:customStyle="1" w:styleId="af3">
    <w:name w:val="Основной текст Знак"/>
    <w:link w:val="af4"/>
    <w:rsid w:val="00CB1ADA"/>
    <w:rPr>
      <w:rFonts w:ascii="Times New Roman" w:eastAsia="Calibri" w:hAnsi="Times New Roman" w:cs="Times New Roman"/>
      <w:b/>
      <w:sz w:val="20"/>
      <w:szCs w:val="20"/>
      <w:lang w:val="x-none" w:eastAsia="ru-RU"/>
    </w:rPr>
  </w:style>
  <w:style w:type="paragraph" w:styleId="af4">
    <w:name w:val="Body Text"/>
    <w:basedOn w:val="a"/>
    <w:link w:val="af3"/>
    <w:unhideWhenUsed/>
    <w:rsid w:val="00CB1ADA"/>
    <w:pPr>
      <w:widowControl w:val="0"/>
      <w:snapToGrid w:val="0"/>
      <w:spacing w:line="256" w:lineRule="auto"/>
      <w:jc w:val="center"/>
    </w:pPr>
    <w:rPr>
      <w:b/>
      <w:sz w:val="20"/>
      <w:szCs w:val="20"/>
      <w:lang w:val="x-none"/>
    </w:rPr>
  </w:style>
  <w:style w:type="character" w:customStyle="1" w:styleId="14">
    <w:name w:val="Основной текст Знак1"/>
    <w:basedOn w:val="a0"/>
    <w:rsid w:val="00CB1ADA"/>
    <w:rPr>
      <w:rFonts w:ascii="Times New Roman" w:eastAsia="Calibri" w:hAnsi="Times New Roman" w:cs="Times New Roman"/>
      <w:sz w:val="24"/>
      <w:szCs w:val="24"/>
      <w:lang w:eastAsia="ru-RU"/>
    </w:rPr>
  </w:style>
  <w:style w:type="character" w:customStyle="1" w:styleId="21">
    <w:name w:val="Основной текст 2 Знак"/>
    <w:link w:val="22"/>
    <w:rsid w:val="00CB1ADA"/>
    <w:rPr>
      <w:rFonts w:ascii="Times New Roman" w:eastAsia="Calibri" w:hAnsi="Times New Roman" w:cs="Times New Roman"/>
      <w:sz w:val="24"/>
      <w:szCs w:val="24"/>
      <w:lang w:val="x-none" w:eastAsia="ru-RU"/>
    </w:rPr>
  </w:style>
  <w:style w:type="paragraph" w:styleId="22">
    <w:name w:val="Body Text 2"/>
    <w:basedOn w:val="a"/>
    <w:link w:val="21"/>
    <w:unhideWhenUsed/>
    <w:rsid w:val="00CB1ADA"/>
    <w:pPr>
      <w:spacing w:after="120" w:line="480" w:lineRule="auto"/>
    </w:pPr>
    <w:rPr>
      <w:lang w:val="x-none"/>
    </w:rPr>
  </w:style>
  <w:style w:type="character" w:customStyle="1" w:styleId="210">
    <w:name w:val="Основной текст 2 Знак1"/>
    <w:basedOn w:val="a0"/>
    <w:uiPriority w:val="99"/>
    <w:semiHidden/>
    <w:rsid w:val="00CB1ADA"/>
    <w:rPr>
      <w:rFonts w:ascii="Times New Roman" w:eastAsia="Calibri" w:hAnsi="Times New Roman" w:cs="Times New Roman"/>
      <w:sz w:val="24"/>
      <w:szCs w:val="24"/>
      <w:lang w:eastAsia="ru-RU"/>
    </w:rPr>
  </w:style>
  <w:style w:type="character" w:customStyle="1" w:styleId="af5">
    <w:name w:val="Текст выноски Знак"/>
    <w:link w:val="af6"/>
    <w:semiHidden/>
    <w:rsid w:val="00CB1ADA"/>
    <w:rPr>
      <w:rFonts w:ascii="Tahoma" w:eastAsia="Calibri" w:hAnsi="Tahoma" w:cs="Times New Roman"/>
      <w:sz w:val="16"/>
      <w:szCs w:val="16"/>
      <w:lang w:val="x-none" w:eastAsia="ru-RU"/>
    </w:rPr>
  </w:style>
  <w:style w:type="paragraph" w:styleId="af6">
    <w:name w:val="Balloon Text"/>
    <w:basedOn w:val="a"/>
    <w:link w:val="af5"/>
    <w:semiHidden/>
    <w:unhideWhenUsed/>
    <w:rsid w:val="00CB1ADA"/>
    <w:rPr>
      <w:rFonts w:ascii="Tahoma" w:hAnsi="Tahoma"/>
      <w:sz w:val="16"/>
      <w:szCs w:val="16"/>
      <w:lang w:val="x-none"/>
    </w:rPr>
  </w:style>
  <w:style w:type="character" w:customStyle="1" w:styleId="15">
    <w:name w:val="Текст выноски Знак1"/>
    <w:basedOn w:val="a0"/>
    <w:uiPriority w:val="99"/>
    <w:semiHidden/>
    <w:rsid w:val="00CB1ADA"/>
    <w:rPr>
      <w:rFonts w:ascii="Segoe UI" w:eastAsia="Calibri" w:hAnsi="Segoe UI" w:cs="Segoe UI"/>
      <w:sz w:val="18"/>
      <w:szCs w:val="18"/>
      <w:lang w:eastAsia="ru-RU"/>
    </w:rPr>
  </w:style>
  <w:style w:type="paragraph" w:customStyle="1" w:styleId="16">
    <w:name w:val="Абзац списка1"/>
    <w:basedOn w:val="a"/>
    <w:rsid w:val="00CB1ADA"/>
    <w:pPr>
      <w:ind w:left="720"/>
    </w:pPr>
  </w:style>
  <w:style w:type="paragraph" w:customStyle="1" w:styleId="ConsNonformat">
    <w:name w:val="ConsNonformat"/>
    <w:rsid w:val="00CB1ADA"/>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ConsPlusTitle">
    <w:name w:val="ConsPlusTitle"/>
    <w:rsid w:val="00CB1ADA"/>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41">
    <w:name w:val="Знак Знак4"/>
    <w:locked/>
    <w:rsid w:val="00CB1ADA"/>
    <w:rPr>
      <w:sz w:val="28"/>
      <w:lang w:val="en-US" w:eastAsia="ru-RU"/>
    </w:rPr>
  </w:style>
  <w:style w:type="paragraph" w:customStyle="1" w:styleId="WW-">
    <w:name w:val="WW-Текст"/>
    <w:basedOn w:val="a"/>
    <w:rsid w:val="009D1A07"/>
    <w:pPr>
      <w:suppressAutoHyphens/>
      <w:autoSpaceDE w:val="0"/>
    </w:pPr>
    <w:rPr>
      <w:rFonts w:ascii="Courier New" w:eastAsia="Times New Roman" w:hAnsi="Courier New" w:cs="Courier New"/>
      <w:sz w:val="20"/>
      <w:szCs w:val="20"/>
      <w:lang w:eastAsia="zh-CN"/>
    </w:rPr>
  </w:style>
  <w:style w:type="paragraph" w:styleId="af7">
    <w:name w:val="List Paragraph"/>
    <w:basedOn w:val="a"/>
    <w:uiPriority w:val="34"/>
    <w:qFormat/>
    <w:rsid w:val="006C5F55"/>
    <w:pPr>
      <w:ind w:left="720"/>
      <w:contextualSpacing/>
    </w:pPr>
  </w:style>
  <w:style w:type="character" w:customStyle="1" w:styleId="10">
    <w:name w:val="Заголовок 1 Знак"/>
    <w:basedOn w:val="a0"/>
    <w:link w:val="1"/>
    <w:uiPriority w:val="9"/>
    <w:rsid w:val="00593F7C"/>
    <w:rPr>
      <w:rFonts w:asciiTheme="majorHAnsi" w:eastAsiaTheme="majorEastAsia" w:hAnsiTheme="majorHAnsi" w:cstheme="majorBidi"/>
      <w:b/>
      <w:bCs/>
      <w:color w:val="2E74B5" w:themeColor="accent1" w:themeShade="BF"/>
      <w:sz w:val="28"/>
      <w:szCs w:val="28"/>
      <w:lang w:eastAsia="ru-RU"/>
    </w:rPr>
  </w:style>
  <w:style w:type="paragraph" w:customStyle="1" w:styleId="Heading">
    <w:name w:val="Heading"/>
    <w:rsid w:val="00593F7C"/>
    <w:pPr>
      <w:autoSpaceDE w:val="0"/>
      <w:autoSpaceDN w:val="0"/>
      <w:adjustRightInd w:val="0"/>
      <w:spacing w:after="0" w:line="240" w:lineRule="auto"/>
    </w:pPr>
    <w:rPr>
      <w:rFonts w:ascii="Arial" w:eastAsia="Times New Roman" w:hAnsi="Arial" w:cs="Arial"/>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32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22701/" TargetMode="External"/><Relationship Id="rId13" Type="http://schemas.openxmlformats.org/officeDocument/2006/relationships/hyperlink" Target="http://internet.garant.ru/" TargetMode="External"/><Relationship Id="rId3" Type="http://schemas.openxmlformats.org/officeDocument/2006/relationships/styles" Target="styles.xml"/><Relationship Id="rId7" Type="http://schemas.openxmlformats.org/officeDocument/2006/relationships/hyperlink" Target="garantf1://10800200.227/" TargetMode="External"/><Relationship Id="rId12" Type="http://schemas.openxmlformats.org/officeDocument/2006/relationships/hyperlink" Target="http://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F5AB976EAB5F7E55D943DDE4AC62C29042E69D1C47D9218E91603E633928080E949DF121F2B3587Y7c2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1F5AB976EAB5F7E55D943DDE4AC62C29042E69D1C47D9218E91603E633928080E949DF101F2BY3c8H" TargetMode="External"/><Relationship Id="rId4" Type="http://schemas.microsoft.com/office/2007/relationships/stylesWithEffects" Target="stylesWithEffects.xml"/><Relationship Id="rId9" Type="http://schemas.openxmlformats.org/officeDocument/2006/relationships/hyperlink" Target="garantf1://10800200.22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6DF54-B6C2-4595-A257-300C29F4F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3952</TotalTime>
  <Pages>37</Pages>
  <Words>14332</Words>
  <Characters>81693</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Prasolova</dc:creator>
  <cp:keywords/>
  <dc:description/>
  <cp:lastModifiedBy>User</cp:lastModifiedBy>
  <cp:revision>328</cp:revision>
  <cp:lastPrinted>2022-12-01T06:35:00Z</cp:lastPrinted>
  <dcterms:created xsi:type="dcterms:W3CDTF">2021-02-18T06:10:00Z</dcterms:created>
  <dcterms:modified xsi:type="dcterms:W3CDTF">2022-12-01T06:37:00Z</dcterms:modified>
</cp:coreProperties>
</file>