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07" w:rsidRPr="00560A07" w:rsidRDefault="00560A07" w:rsidP="00560A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560A07" w:rsidRPr="00560A07" w:rsidRDefault="00560A07" w:rsidP="00560A07">
      <w:pPr>
        <w:suppressAutoHyphens/>
        <w:autoSpaceDE w:val="0"/>
        <w:spacing w:after="0" w:line="240" w:lineRule="auto"/>
        <w:ind w:left="4248" w:firstLine="708"/>
        <w:jc w:val="right"/>
        <w:outlineLvl w:val="1"/>
        <w:rPr>
          <w:rFonts w:ascii="Arial" w:eastAsia="Arial" w:hAnsi="Arial" w:cs="Arial"/>
          <w:sz w:val="24"/>
          <w:szCs w:val="24"/>
          <w:lang w:eastAsia="ar-SA"/>
        </w:rPr>
      </w:pPr>
      <w:r w:rsidRPr="00560A07"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</w:p>
    <w:p w:rsidR="00560A07" w:rsidRPr="00560A07" w:rsidRDefault="00560A07" w:rsidP="0056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560A07">
          <w:rPr>
            <w:rFonts w:ascii="Times New Roman" w:eastAsia="Times New Roman" w:hAnsi="Times New Roman" w:cs="Times New Roman"/>
            <w:bCs/>
            <w:sz w:val="24"/>
            <w:szCs w:val="24"/>
          </w:rPr>
          <w:t>2004 г</w:t>
        </w:r>
      </w:smartTag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560A07">
          <w:rPr>
            <w:rFonts w:ascii="Times New Roman" w:eastAsia="Times New Roman" w:hAnsi="Times New Roman" w:cs="Times New Roman"/>
            <w:bCs/>
            <w:sz w:val="24"/>
            <w:szCs w:val="24"/>
          </w:rPr>
          <w:t>2005 г</w:t>
        </w:r>
      </w:smartTag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560A07">
          <w:rPr>
            <w:rFonts w:ascii="Times New Roman" w:eastAsia="Times New Roman" w:hAnsi="Times New Roman" w:cs="Times New Roman"/>
            <w:bCs/>
            <w:sz w:val="24"/>
            <w:szCs w:val="24"/>
          </w:rPr>
          <w:t>2005 г</w:t>
        </w:r>
      </w:smartTag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>.  №1 (часть I) ст. 16);</w:t>
      </w:r>
    </w:p>
    <w:p w:rsidR="00560A07" w:rsidRPr="00560A07" w:rsidRDefault="00560A07" w:rsidP="0056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560A07">
          <w:rPr>
            <w:rFonts w:ascii="Times New Roman" w:eastAsia="Times New Roman" w:hAnsi="Times New Roman" w:cs="Times New Roman"/>
            <w:bCs/>
            <w:sz w:val="24"/>
            <w:szCs w:val="24"/>
          </w:rPr>
          <w:t>2001 г</w:t>
        </w:r>
      </w:smartTag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>. № 211-212);</w:t>
      </w:r>
    </w:p>
    <w:p w:rsidR="00560A07" w:rsidRPr="00560A07" w:rsidRDefault="00560A07" w:rsidP="0056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>- Федеральный закон от 18 июня 2001 года №78-ФЗ «О землеустройстве» («Российская газета», № 118-119,от  23.06.2001);</w:t>
      </w:r>
    </w:p>
    <w:p w:rsidR="00560A07" w:rsidRPr="00560A07" w:rsidRDefault="00560A07" w:rsidP="0056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:rsidR="00560A07" w:rsidRPr="00560A07" w:rsidRDefault="00560A07" w:rsidP="0056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закон от 27.07.2006 № 152-ФЗ «О персональных данных» («Собрание законодательства Российской Федерации»  от 31.07.2006 № 31 (1 ч.), ст. 3451); </w:t>
      </w:r>
    </w:p>
    <w:p w:rsidR="00560A07" w:rsidRPr="00560A07" w:rsidRDefault="00560A07" w:rsidP="00560A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560A07" w:rsidRPr="00560A07" w:rsidRDefault="00560A07" w:rsidP="00560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:rsidR="00560A07" w:rsidRPr="00560A07" w:rsidRDefault="00560A07" w:rsidP="00560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560A07" w:rsidRPr="00560A07" w:rsidRDefault="00560A07" w:rsidP="0056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hyperlink r:id="rId5" w:history="1">
        <w:r w:rsidRPr="00560A07">
          <w:rPr>
            <w:rFonts w:ascii="Times New Roman" w:eastAsia="Times New Roman" w:hAnsi="Times New Roman" w:cs="Times New Roman"/>
            <w:bCs/>
            <w:sz w:val="24"/>
            <w:szCs w:val="24"/>
          </w:rPr>
          <w:t>постановление</w:t>
        </w:r>
      </w:hyperlink>
      <w:proofErr w:type="gramStart"/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gramEnd"/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Правительства Российской Федерации от 30.04.2014 № 403 «Об исчерпывающем перечне процедур в сфере жилищного строительства»    </w:t>
      </w: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(первоначальный текст опубликован в «Собрание законодательства РФ», 12.05.2014, № 19, ст. 2437);</w:t>
      </w:r>
    </w:p>
    <w:p w:rsidR="00560A07" w:rsidRPr="00560A07" w:rsidRDefault="00560A07" w:rsidP="0056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:rsidR="00560A07" w:rsidRPr="00560A07" w:rsidRDefault="00560A07" w:rsidP="0056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http://www.pravo.gov.ru, 28.05.2015, "Собрание законодательства РФ", 01.06.2015, N 22, ст. 3227);</w:t>
      </w:r>
      <w:proofErr w:type="gramEnd"/>
    </w:p>
    <w:p w:rsidR="00560A07" w:rsidRPr="00560A07" w:rsidRDefault="00560A07" w:rsidP="0056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Распоряжение 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560A07" w:rsidRPr="00560A07" w:rsidRDefault="00560A07" w:rsidP="00560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:rsidR="00560A07" w:rsidRPr="00560A07" w:rsidRDefault="00560A07" w:rsidP="0056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07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gramStart"/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№ 4-5, 11.01.2003);</w:t>
      </w:r>
    </w:p>
    <w:p w:rsidR="00560A07" w:rsidRPr="00560A07" w:rsidRDefault="00560A07" w:rsidP="00560A0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</w:t>
      </w: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http://adm.rkursk.ru, 06.04.2017);</w:t>
      </w:r>
    </w:p>
    <w:p w:rsidR="00560A07" w:rsidRPr="00560A07" w:rsidRDefault="00560A07" w:rsidP="00560A0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Администрации поселка имени К. Либкнехта Курчатовского района Курской области от 07.11.2018 г. № 373 «Об утверждении Порядка разработки и утверждения административных регламентов предоставления муниципальных услуг»;</w:t>
      </w:r>
    </w:p>
    <w:p w:rsidR="00560A07" w:rsidRPr="00560A07" w:rsidRDefault="00560A07" w:rsidP="00560A07">
      <w:pPr>
        <w:tabs>
          <w:tab w:val="left" w:pos="709"/>
        </w:tabs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60A07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</w:t>
      </w: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 w:rsidRPr="00560A0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об особенностях подачи и рассмотрения жалоб на решения и действия (бездействие) Администрации </w:t>
      </w: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 w:rsidRPr="00560A07">
        <w:rPr>
          <w:rFonts w:ascii="Times New Roman" w:eastAsia="Calibri" w:hAnsi="Times New Roman" w:cs="Times New Roman"/>
          <w:sz w:val="24"/>
          <w:szCs w:val="24"/>
        </w:rPr>
        <w:t xml:space="preserve">  и ее должностных лиц, муниципальных служащих, замещающих должности муниципальной службы в Администрации </w:t>
      </w: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 w:rsidRPr="00560A07">
        <w:rPr>
          <w:rFonts w:ascii="Times New Roman" w:eastAsia="Calibri" w:hAnsi="Times New Roman" w:cs="Times New Roman"/>
          <w:sz w:val="24"/>
          <w:szCs w:val="24"/>
        </w:rPr>
        <w:t xml:space="preserve"> » от 10.07.2018 г. №235;</w:t>
      </w:r>
      <w:proofErr w:type="gramEnd"/>
    </w:p>
    <w:p w:rsidR="00560A07" w:rsidRPr="00560A07" w:rsidRDefault="00560A07" w:rsidP="00560A07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</w:t>
      </w:r>
      <w:r w:rsidRPr="00560A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Решение Собрания депутатов поселка имени К. Либкнехта Курчатовского района Курской области от 31.10.2014 г. № 185 «Об утверждении перечня услуг, которые являются необходимыми и обязательными для предоставления            Администрацией </w:t>
      </w:r>
      <w:r w:rsidRPr="00560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имени К. Либкнехта Курчатовского района Курской области</w:t>
      </w:r>
      <w:r w:rsidRPr="00560A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  <w:proofErr w:type="gramEnd"/>
    </w:p>
    <w:p w:rsidR="00560A07" w:rsidRPr="00560A07" w:rsidRDefault="00560A07" w:rsidP="00560A07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Calibri" w:eastAsia="Times New Roman" w:hAnsi="Calibri" w:cs="Calibri"/>
          <w:color w:val="00000A"/>
          <w:kern w:val="2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bookmarkStart w:id="0" w:name="_GoBack"/>
      <w:bookmarkEnd w:id="0"/>
      <w:r w:rsidRPr="00560A07">
        <w:rPr>
          <w:rFonts w:ascii="Times New Roman" w:eastAsia="Calibri" w:hAnsi="Times New Roman" w:cs="Times New Roman"/>
          <w:sz w:val="24"/>
          <w:szCs w:val="24"/>
        </w:rPr>
        <w:t xml:space="preserve">  Устав муниципального образования «поселок имени К. Либкнехта» Курчатовского района  Курской области принят решением  Собрания депутатов поселка имени К. Либкнехта Курчатовского района Курской области от 02.06.2015 г.№140.</w:t>
      </w:r>
    </w:p>
    <w:p w:rsidR="00560A07" w:rsidRPr="00560A07" w:rsidRDefault="00560A07" w:rsidP="00560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</w:rPr>
      </w:pPr>
    </w:p>
    <w:p w:rsidR="00ED1D30" w:rsidRDefault="00ED1D30"/>
    <w:sectPr w:rsidR="00ED1D30" w:rsidSect="005F393B">
      <w:headerReference w:type="even" r:id="rId6"/>
      <w:headerReference w:type="default" r:id="rId7"/>
      <w:footnotePr>
        <w:numFmt w:val="chicago"/>
      </w:footnotePr>
      <w:pgSz w:w="11906" w:h="16838"/>
      <w:pgMar w:top="1134" w:right="964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Default="00560A07" w:rsidP="00E569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458CF" w:rsidRDefault="00560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CF" w:rsidRPr="00645D60" w:rsidRDefault="00560A07" w:rsidP="00E569D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45D60">
      <w:rPr>
        <w:rStyle w:val="a5"/>
        <w:sz w:val="24"/>
        <w:szCs w:val="24"/>
      </w:rPr>
      <w:fldChar w:fldCharType="begin"/>
    </w:r>
    <w:r w:rsidRPr="00645D60">
      <w:rPr>
        <w:rStyle w:val="a5"/>
        <w:sz w:val="24"/>
        <w:szCs w:val="24"/>
      </w:rPr>
      <w:instrText xml:space="preserve">PAGE  </w:instrText>
    </w:r>
    <w:r w:rsidRPr="00645D60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645D60">
      <w:rPr>
        <w:rStyle w:val="a5"/>
        <w:sz w:val="24"/>
        <w:szCs w:val="24"/>
      </w:rPr>
      <w:fldChar w:fldCharType="end"/>
    </w:r>
  </w:p>
  <w:p w:rsidR="00C458CF" w:rsidRDefault="00560A07" w:rsidP="00E569D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1"/>
    <w:rsid w:val="00560A07"/>
    <w:rsid w:val="005670B1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A07"/>
  </w:style>
  <w:style w:type="character" w:styleId="a5">
    <w:name w:val="page number"/>
    <w:basedOn w:val="a0"/>
    <w:rsid w:val="00560A07"/>
  </w:style>
  <w:style w:type="paragraph" w:customStyle="1" w:styleId="6">
    <w:name w:val=" Знак Знак6 Знак Знак"/>
    <w:basedOn w:val="a"/>
    <w:rsid w:val="00560A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A07"/>
  </w:style>
  <w:style w:type="character" w:styleId="a5">
    <w:name w:val="page number"/>
    <w:basedOn w:val="a0"/>
    <w:rsid w:val="00560A07"/>
  </w:style>
  <w:style w:type="paragraph" w:customStyle="1" w:styleId="6">
    <w:name w:val=" Знак Знак6 Знак Знак"/>
    <w:basedOn w:val="a"/>
    <w:rsid w:val="00560A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26E71E455DCBF98F5C8D5A6938D19EC060857AC452BF42127497871ADAV4V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2019-03-06T13:00:00Z</dcterms:created>
  <dcterms:modified xsi:type="dcterms:W3CDTF">2019-03-06T13:04:00Z</dcterms:modified>
</cp:coreProperties>
</file>