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DB" w:rsidRDefault="00B528DB" w:rsidP="00B528D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  <w:bookmarkStart w:id="0" w:name="_GoBack"/>
      <w:bookmarkEnd w:id="0"/>
    </w:p>
    <w:p w:rsidR="00B528DB" w:rsidRDefault="00B528DB" w:rsidP="00B528D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продаже пра</w:t>
      </w:r>
      <w:r w:rsidR="00415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 на заключение договора купли-продажи муниципального имущества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B528DB" w:rsidRDefault="002C3A33" w:rsidP="00B528D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21.10</w:t>
      </w:r>
      <w:r w:rsidR="00693E6B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B528D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поселка имени К.Либкнехта Курчатовского района Курской области провела процедуру рассмотрения заявок на уча</w:t>
      </w:r>
      <w:r w:rsidR="002C3A33">
        <w:rPr>
          <w:rFonts w:ascii="Times New Roman" w:hAnsi="Times New Roman" w:cs="Times New Roman"/>
          <w:color w:val="000000"/>
          <w:sz w:val="24"/>
          <w:szCs w:val="24"/>
        </w:rPr>
        <w:t>стие в аукционе в 09.00 часов 21.10</w:t>
      </w:r>
      <w:r w:rsidR="002D1085">
        <w:rPr>
          <w:rFonts w:ascii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Курская область, Курчатовский район, поселок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ибкнехта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3"/>
        <w:gridCol w:w="360"/>
      </w:tblGrid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1. Соломина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Макаровна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2. Гапонова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5. Иванищева Марина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28DB" w:rsidRDefault="00B528DB" w:rsidP="00B528D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>
          <w:rPr>
            <w:rStyle w:val="a3"/>
          </w:rPr>
          <w:t>http://torgi.gov.ru/</w:t>
        </w:r>
      </w:hyperlink>
      <w:r w:rsidR="002C3A3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2D1085">
        <w:rPr>
          <w:rFonts w:ascii="Times New Roman" w:hAnsi="Times New Roman" w:cs="Times New Roman"/>
          <w:color w:val="000000"/>
          <w:sz w:val="24"/>
          <w:szCs w:val="24"/>
        </w:rPr>
        <w:t>3.09.2019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B528DB" w:rsidRPr="002C3A33" w:rsidRDefault="00B528DB" w:rsidP="001C69B8">
      <w:pPr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1C69B8">
        <w:rPr>
          <w:rFonts w:ascii="Times New Roman" w:hAnsi="Times New Roman" w:cs="Times New Roman"/>
          <w:color w:val="000000"/>
          <w:sz w:val="24"/>
          <w:szCs w:val="24"/>
        </w:rPr>
        <w:t>право на заключение договора купли-продажи муниципального имущества</w:t>
      </w:r>
      <w:r w:rsidR="002C3A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C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33" w:rsidRPr="002C3A33">
        <w:rPr>
          <w:rFonts w:ascii="Times New Roman" w:hAnsi="Times New Roman" w:cs="Times New Roman"/>
          <w:b/>
          <w:sz w:val="24"/>
          <w:szCs w:val="24"/>
        </w:rPr>
        <w:t xml:space="preserve">Здание, (с целью сноса здания и использования строительных материалов), </w:t>
      </w:r>
      <w:r w:rsidR="002C3A33" w:rsidRPr="002C3A33">
        <w:rPr>
          <w:rFonts w:ascii="Times New Roman" w:hAnsi="Times New Roman" w:cs="Times New Roman"/>
          <w:sz w:val="24"/>
          <w:szCs w:val="24"/>
        </w:rPr>
        <w:t xml:space="preserve">назначение: многоквартирный дом. Площадь: 907,3 кв.м. Кадастровый номер: 46:12:060105:175. Этажность: 2, </w:t>
      </w:r>
      <w:proofErr w:type="gramStart"/>
      <w:r w:rsidR="002C3A33" w:rsidRPr="002C3A3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</w:t>
      </w:r>
      <w:proofErr w:type="spellStart"/>
      <w:r w:rsidR="002C3A33" w:rsidRPr="002C3A3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A33" w:rsidRPr="002C3A33">
        <w:rPr>
          <w:rFonts w:ascii="Times New Roman" w:hAnsi="Times New Roman" w:cs="Times New Roman"/>
          <w:sz w:val="24"/>
          <w:szCs w:val="24"/>
        </w:rPr>
        <w:t>ул.З.Х.Суворова</w:t>
      </w:r>
      <w:proofErr w:type="spellEnd"/>
      <w:r w:rsidR="002C3A33" w:rsidRPr="002C3A33">
        <w:rPr>
          <w:rFonts w:ascii="Times New Roman" w:hAnsi="Times New Roman" w:cs="Times New Roman"/>
          <w:sz w:val="24"/>
          <w:szCs w:val="24"/>
        </w:rPr>
        <w:t>, д.11</w:t>
      </w:r>
      <w:r w:rsidR="002C3A33" w:rsidRPr="002C3A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C3A33" w:rsidRPr="002C3A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DC7552" w:rsidRPr="002C3A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(Лот № 1);</w:t>
      </w:r>
    </w:p>
    <w:p w:rsidR="00B528DB" w:rsidRDefault="002C3A33" w:rsidP="00B52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заявок осуществлялся с 23.09.2019г. по 18.10</w:t>
      </w:r>
      <w:r w:rsidR="00B134BC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B528D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17</w:t>
      </w:r>
      <w:r w:rsidR="00B528DB">
        <w:rPr>
          <w:rFonts w:ascii="Times New Roman" w:hAnsi="Times New Roman" w:cs="Times New Roman"/>
          <w:color w:val="000000"/>
          <w:sz w:val="24"/>
          <w:szCs w:val="24"/>
        </w:rPr>
        <w:t>.00 часов.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:rsidR="00B528DB" w:rsidRDefault="00B528DB" w:rsidP="00B528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поступивших заявок на участие в аукционе по продаже права на заключение договора</w:t>
      </w:r>
      <w:r w:rsidR="00C45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9B8">
        <w:rPr>
          <w:rFonts w:ascii="Times New Roman" w:hAnsi="Times New Roman" w:cs="Times New Roman"/>
          <w:color w:val="000000"/>
          <w:sz w:val="24"/>
          <w:szCs w:val="24"/>
        </w:rPr>
        <w:t>купли-продажи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 №1.</w:t>
      </w:r>
    </w:p>
    <w:p w:rsidR="00B528DB" w:rsidRDefault="00B528DB" w:rsidP="00B528DB">
      <w:pPr>
        <w:pStyle w:val="a4"/>
        <w:widowControl w:val="0"/>
        <w:autoSpaceDE w:val="0"/>
        <w:autoSpaceDN w:val="0"/>
        <w:adjustRightInd w:val="0"/>
        <w:spacing w:before="160" w:after="6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Сообщение о представленных заявках.</w:t>
      </w:r>
    </w:p>
    <w:p w:rsidR="001C69B8" w:rsidRDefault="001C69B8" w:rsidP="00B528DB">
      <w:pPr>
        <w:pStyle w:val="a4"/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DB" w:rsidRDefault="00B528DB" w:rsidP="00B528DB">
      <w:pPr>
        <w:pStyle w:val="a4"/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Слушали:</w:t>
      </w:r>
    </w:p>
    <w:p w:rsidR="00B528DB" w:rsidRPr="001C69B8" w:rsidRDefault="00B528DB" w:rsidP="001C69B8">
      <w:pPr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в адрес комиссии по проведению торгов по продаже </w:t>
      </w:r>
      <w:r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1C69B8">
        <w:rPr>
          <w:rFonts w:ascii="Times New Roman" w:hAnsi="Times New Roman" w:cs="Times New Roman"/>
          <w:color w:val="000000"/>
          <w:sz w:val="24"/>
          <w:szCs w:val="24"/>
        </w:rPr>
        <w:t>купли-продажи муниципального имущества</w:t>
      </w:r>
      <w:r w:rsidR="002C3A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C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33" w:rsidRPr="002C3A33">
        <w:rPr>
          <w:rFonts w:ascii="Times New Roman" w:hAnsi="Times New Roman" w:cs="Times New Roman"/>
          <w:b/>
          <w:sz w:val="24"/>
          <w:szCs w:val="24"/>
        </w:rPr>
        <w:t xml:space="preserve">Здание, (с целью сноса здания и использования строительных материалов), </w:t>
      </w:r>
      <w:r w:rsidR="002C3A33" w:rsidRPr="002C3A33">
        <w:rPr>
          <w:rFonts w:ascii="Times New Roman" w:hAnsi="Times New Roman" w:cs="Times New Roman"/>
          <w:sz w:val="24"/>
          <w:szCs w:val="24"/>
        </w:rPr>
        <w:t xml:space="preserve">назначение: многоквартирный дом. Площадь: 907,3 кв.м. Кадастровый номер: 46:12:060105:175. Этажность: 2, </w:t>
      </w:r>
      <w:proofErr w:type="gramStart"/>
      <w:r w:rsidR="002C3A33" w:rsidRPr="002C3A3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</w:t>
      </w:r>
      <w:proofErr w:type="spellStart"/>
      <w:r w:rsidR="002C3A33" w:rsidRPr="002C3A3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A33" w:rsidRPr="002C3A33">
        <w:rPr>
          <w:rFonts w:ascii="Times New Roman" w:hAnsi="Times New Roman" w:cs="Times New Roman"/>
          <w:sz w:val="24"/>
          <w:szCs w:val="24"/>
        </w:rPr>
        <w:t>ул.З.Х.Суворова</w:t>
      </w:r>
      <w:proofErr w:type="spellEnd"/>
      <w:r w:rsidR="002C3A33" w:rsidRPr="002C3A33">
        <w:rPr>
          <w:rFonts w:ascii="Times New Roman" w:hAnsi="Times New Roman" w:cs="Times New Roman"/>
          <w:sz w:val="24"/>
          <w:szCs w:val="24"/>
        </w:rPr>
        <w:t>, д.11</w:t>
      </w:r>
      <w:r w:rsidR="002C3A33">
        <w:rPr>
          <w:rFonts w:ascii="Times New Roman" w:hAnsi="Times New Roman" w:cs="Times New Roman"/>
          <w:sz w:val="24"/>
          <w:szCs w:val="24"/>
        </w:rPr>
        <w:t xml:space="preserve">, </w:t>
      </w:r>
      <w:r w:rsidR="001C69B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</w:t>
      </w:r>
      <w:r w:rsidR="001C69B8" w:rsidRPr="00DC75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Лот</w:t>
      </w:r>
      <w:r w:rsidR="001C69B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 № 1</w:t>
      </w:r>
      <w:r w:rsidR="001C69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извещением о проведении аукциона по продаже </w:t>
      </w:r>
      <w:r>
        <w:rPr>
          <w:rFonts w:ascii="Times New Roman" w:hAnsi="Times New Roman" w:cs="Times New Roman"/>
          <w:sz w:val="24"/>
          <w:szCs w:val="24"/>
        </w:rPr>
        <w:t>права на заключение договора</w:t>
      </w:r>
      <w:r w:rsidR="00C45D7C">
        <w:rPr>
          <w:rFonts w:ascii="Times New Roman" w:hAnsi="Times New Roman" w:cs="Times New Roman"/>
          <w:sz w:val="24"/>
          <w:szCs w:val="24"/>
        </w:rPr>
        <w:t xml:space="preserve"> </w:t>
      </w:r>
      <w:r w:rsidR="001C69B8">
        <w:rPr>
          <w:rFonts w:ascii="Times New Roman" w:hAnsi="Times New Roman" w:cs="Times New Roman"/>
          <w:color w:val="000000"/>
          <w:sz w:val="24"/>
          <w:szCs w:val="24"/>
        </w:rPr>
        <w:t>купли-продажи муниципального имущества</w:t>
      </w:r>
      <w:r w:rsidR="00C45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Лоту №1, 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окончании срока подачи заявок на участие в аукционе не было предоставлено ни одной заявки на участие в аукционе</w:t>
      </w:r>
      <w:r>
        <w:rPr>
          <w:rFonts w:ascii="PT Serif" w:hAnsi="PT Serif"/>
          <w:color w:val="222222"/>
          <w:shd w:val="clear" w:color="auto" w:fill="FFFFFF"/>
        </w:rPr>
        <w:t>.</w:t>
      </w:r>
      <w:proofErr w:type="gramEnd"/>
    </w:p>
    <w:p w:rsidR="00B528DB" w:rsidRDefault="00B528DB" w:rsidP="00B528D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B528DB" w:rsidRDefault="00B528DB" w:rsidP="00B5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Признать аукцион по продаже права </w:t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 w:rsidR="00DB0943">
        <w:rPr>
          <w:rFonts w:ascii="Times New Roman" w:hAnsi="Times New Roman" w:cs="Times New Roman"/>
          <w:color w:val="000000"/>
          <w:sz w:val="24"/>
          <w:szCs w:val="24"/>
        </w:rPr>
        <w:t>купли-продажи муниципального имущества</w:t>
      </w:r>
      <w:r w:rsidR="002C3A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33" w:rsidRPr="002C3A33">
        <w:rPr>
          <w:rFonts w:ascii="Times New Roman" w:hAnsi="Times New Roman" w:cs="Times New Roman"/>
          <w:b/>
          <w:sz w:val="24"/>
          <w:szCs w:val="24"/>
        </w:rPr>
        <w:t xml:space="preserve">Здание, (с целью сноса здания и использования строительных материалов), </w:t>
      </w:r>
      <w:r w:rsidR="002C3A33" w:rsidRPr="002C3A33">
        <w:rPr>
          <w:rFonts w:ascii="Times New Roman" w:hAnsi="Times New Roman" w:cs="Times New Roman"/>
          <w:sz w:val="24"/>
          <w:szCs w:val="24"/>
        </w:rPr>
        <w:t xml:space="preserve">назначение: многоквартирный дом. Площадь: 907,3 кв.м. Кадастровый номер: 46:12:060105:175. Этажность: 2, </w:t>
      </w:r>
      <w:proofErr w:type="gramStart"/>
      <w:r w:rsidR="002C3A33" w:rsidRPr="002C3A3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2C3A33" w:rsidRPr="002C3A3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2C3A33" w:rsidRPr="002C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A33" w:rsidRPr="002C3A33">
        <w:rPr>
          <w:rFonts w:ascii="Times New Roman" w:hAnsi="Times New Roman" w:cs="Times New Roman"/>
          <w:sz w:val="24"/>
          <w:szCs w:val="24"/>
        </w:rPr>
        <w:t>ул.З.Х.Суворова</w:t>
      </w:r>
      <w:proofErr w:type="spellEnd"/>
      <w:r w:rsidR="002C3A33" w:rsidRPr="002C3A33">
        <w:rPr>
          <w:rFonts w:ascii="Times New Roman" w:hAnsi="Times New Roman" w:cs="Times New Roman"/>
          <w:sz w:val="24"/>
          <w:szCs w:val="24"/>
        </w:rPr>
        <w:t>, д.11</w:t>
      </w:r>
      <w:r w:rsidR="002C3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несостоявшимся в виду отсутствия заявок на участие в аукционе.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Голосовали: единогласно.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528DB" w:rsidTr="00B528D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Соломина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Макаровна</w:t>
            </w:r>
            <w:proofErr w:type="spellEnd"/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5102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B528DB" w:rsidRDefault="00B528DB" w:rsidP="00B5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528DB" w:rsidTr="00B528D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Гапонова Наталья Викторовна</w:t>
            </w: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5102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B528DB" w:rsidRDefault="00B528DB" w:rsidP="00B5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528DB" w:rsidTr="00B528D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5102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B528DB" w:rsidRDefault="00B528DB" w:rsidP="00B5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528DB" w:rsidTr="00B528D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5102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B528DB" w:rsidRDefault="00B528DB" w:rsidP="00B5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528DB" w:rsidTr="00B528D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 Иванищева Марина Евгеньевна</w:t>
            </w: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5102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AA011D" w:rsidRDefault="00AA011D"/>
    <w:sectPr w:rsidR="00AA011D" w:rsidSect="006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2A8"/>
    <w:multiLevelType w:val="hybridMultilevel"/>
    <w:tmpl w:val="8CF2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8DB"/>
    <w:rsid w:val="00130512"/>
    <w:rsid w:val="001637B1"/>
    <w:rsid w:val="001C44FA"/>
    <w:rsid w:val="001C69B8"/>
    <w:rsid w:val="00256A96"/>
    <w:rsid w:val="002C3A33"/>
    <w:rsid w:val="002D1085"/>
    <w:rsid w:val="00327A05"/>
    <w:rsid w:val="00332984"/>
    <w:rsid w:val="00394FC6"/>
    <w:rsid w:val="003A1F87"/>
    <w:rsid w:val="00415950"/>
    <w:rsid w:val="004231E5"/>
    <w:rsid w:val="004B3F5C"/>
    <w:rsid w:val="004D74CC"/>
    <w:rsid w:val="00600C2D"/>
    <w:rsid w:val="0066175E"/>
    <w:rsid w:val="006663EE"/>
    <w:rsid w:val="00693E6B"/>
    <w:rsid w:val="006E5B1A"/>
    <w:rsid w:val="007B742F"/>
    <w:rsid w:val="00854081"/>
    <w:rsid w:val="008646D7"/>
    <w:rsid w:val="00902385"/>
    <w:rsid w:val="00992621"/>
    <w:rsid w:val="00997E21"/>
    <w:rsid w:val="00AA011D"/>
    <w:rsid w:val="00B134BC"/>
    <w:rsid w:val="00B528DB"/>
    <w:rsid w:val="00C45D7C"/>
    <w:rsid w:val="00C96789"/>
    <w:rsid w:val="00CC03CA"/>
    <w:rsid w:val="00CF15C3"/>
    <w:rsid w:val="00DA231F"/>
    <w:rsid w:val="00DB0943"/>
    <w:rsid w:val="00DC7552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dcterms:created xsi:type="dcterms:W3CDTF">2018-03-29T12:18:00Z</dcterms:created>
  <dcterms:modified xsi:type="dcterms:W3CDTF">2019-10-21T06:35:00Z</dcterms:modified>
</cp:coreProperties>
</file>