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C85B25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«15» мая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C85B25">
        <w:rPr>
          <w:rFonts w:ascii="Times New Roman" w:hAnsi="Times New Roman" w:cs="Times New Roman"/>
          <w:color w:val="000000"/>
          <w:sz w:val="24"/>
          <w:szCs w:val="24"/>
        </w:rPr>
        <w:t>в аукционе в 10 час. 00 мин. «15» мая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C85B25">
        <w:rPr>
          <w:rFonts w:ascii="Times New Roman" w:hAnsi="Times New Roman" w:cs="Times New Roman"/>
          <w:color w:val="000000"/>
          <w:sz w:val="24"/>
          <w:szCs w:val="24"/>
        </w:rPr>
        <w:t xml:space="preserve"> 17.03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85B25">
        <w:rPr>
          <w:rFonts w:ascii="Times New Roman" w:hAnsi="Times New Roman" w:cs="Times New Roman"/>
          <w:color w:val="000000"/>
          <w:sz w:val="24"/>
          <w:szCs w:val="24"/>
        </w:rPr>
        <w:t>17.03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опубликовано в газет</w:t>
      </w:r>
      <w:r w:rsidR="00C85B25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 от 17.03</w:t>
      </w:r>
      <w:r w:rsidR="00370847">
        <w:rPr>
          <w:rFonts w:ascii="Times New Roman" w:hAnsi="Times New Roman" w:cs="Times New Roman"/>
          <w:color w:val="000000"/>
          <w:sz w:val="24"/>
          <w:szCs w:val="24"/>
        </w:rPr>
        <w:t>.2020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Default="00370847" w:rsidP="002A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Внесени</w:t>
      </w:r>
      <w:r w:rsidR="002A746B">
        <w:rPr>
          <w:rFonts w:ascii="Times New Roman" w:hAnsi="Times New Roman" w:cs="Times New Roman"/>
          <w:color w:val="000000"/>
          <w:sz w:val="24"/>
          <w:szCs w:val="24"/>
        </w:rPr>
        <w:t>е изменений в извещение от 07.04</w:t>
      </w:r>
      <w:r>
        <w:rPr>
          <w:rFonts w:ascii="Times New Roman" w:hAnsi="Times New Roman" w:cs="Times New Roman"/>
          <w:color w:val="000000"/>
          <w:sz w:val="24"/>
          <w:szCs w:val="24"/>
        </w:rPr>
        <w:t>.2020г.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37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D2C8F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370847">
        <w:rPr>
          <w:rFonts w:ascii="Times New Roman" w:eastAsia="Times New Roman" w:hAnsi="Times New Roman" w:cs="Times New Roman"/>
          <w:sz w:val="24"/>
          <w:szCs w:val="24"/>
        </w:rPr>
        <w:t xml:space="preserve">46:12:060114:8, категория земель: земли населенных пунктов, разрешенное использование – для ведения личного подсобного хозяйства, площадью 1500кв.м., расположенного по адресу: </w:t>
      </w:r>
      <w:proofErr w:type="gramStart"/>
      <w:r w:rsidR="00370847">
        <w:rPr>
          <w:rFonts w:ascii="Times New Roman" w:eastAsia="Times New Roman" w:hAnsi="Times New Roman" w:cs="Times New Roman"/>
          <w:sz w:val="24"/>
          <w:szCs w:val="24"/>
        </w:rPr>
        <w:t>Курская</w:t>
      </w:r>
      <w:proofErr w:type="gramEnd"/>
      <w:r w:rsidR="00370847">
        <w:rPr>
          <w:rFonts w:ascii="Times New Roman" w:eastAsia="Times New Roman" w:hAnsi="Times New Roman" w:cs="Times New Roman"/>
          <w:sz w:val="24"/>
          <w:szCs w:val="24"/>
        </w:rPr>
        <w:t xml:space="preserve"> обл., Курчатовский район, поселок имени Карла Либкнехта, ул. В.Луговая сроком на 20 (двадцать) лет</w:t>
      </w:r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2A746B">
        <w:rPr>
          <w:rFonts w:ascii="Times New Roman" w:hAnsi="Times New Roman" w:cs="Times New Roman"/>
          <w:color w:val="000000"/>
          <w:sz w:val="24"/>
          <w:szCs w:val="24"/>
        </w:rPr>
        <w:t>ществлялся с 17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746B">
        <w:rPr>
          <w:rFonts w:ascii="Times New Roman" w:hAnsi="Times New Roman" w:cs="Times New Roman"/>
          <w:color w:val="000000"/>
          <w:sz w:val="24"/>
          <w:szCs w:val="24"/>
        </w:rPr>
        <w:t>03.2020г. по 06.04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CB7A10">
        <w:rPr>
          <w:rFonts w:ascii="Times New Roman" w:hAnsi="Times New Roman" w:cs="Times New Roman"/>
          <w:color w:val="000000"/>
          <w:sz w:val="24"/>
          <w:szCs w:val="24"/>
        </w:rPr>
        <w:t xml:space="preserve">и в связи с изменениями с 06.05.2020г. по 14.05.2020г.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15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B540C1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B540C1">
        <w:rPr>
          <w:rFonts w:ascii="Times New Roman" w:hAnsi="Times New Roman" w:cs="Times New Roman"/>
          <w:color w:val="000000"/>
          <w:sz w:val="24"/>
          <w:szCs w:val="24"/>
        </w:rPr>
        <w:t>пн-пт</w:t>
      </w:r>
      <w:proofErr w:type="spellEnd"/>
      <w:r w:rsidR="00B540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перерыв с 12:00 часов до 13:00 часов (время московское).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404DB9" w:rsidRDefault="00404DB9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 открыт</w:t>
      </w:r>
      <w:r w:rsidR="00CB7A10">
        <w:rPr>
          <w:rFonts w:ascii="Times New Roman" w:hAnsi="Times New Roman" w:cs="Times New Roman"/>
          <w:color w:val="000000"/>
          <w:sz w:val="24"/>
          <w:szCs w:val="24"/>
        </w:rPr>
        <w:t>ом аукционе, назначенном на 27.05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г. в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 1 (одна) 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CB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13.05</w:t>
            </w:r>
            <w:r w:rsidR="002D2C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CB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час. 30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CB7A10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Скриплев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Александр Николаевич</w:t>
            </w:r>
          </w:p>
          <w:p w:rsidR="00404DB9" w:rsidRDefault="00140E8D" w:rsidP="006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307240  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п.им</w:t>
            </w:r>
            <w:r w:rsidR="00285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.К.Либкнехта</w:t>
            </w:r>
            <w:proofErr w:type="spellEnd"/>
            <w:r w:rsidR="00285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Луговая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5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50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2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1196,18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отозванных заявок: не зарегистрировано.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аукционе: не зарегистрировано.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C8F" w:rsidRPr="00B03A67" w:rsidRDefault="00404DB9" w:rsidP="002D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r w:rsidR="00565862" w:rsidRPr="0056586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39.12 Земельного</w:t>
      </w:r>
      <w:r w:rsidR="00140E8D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РФ признать участником</w:t>
      </w:r>
      <w:r w:rsidR="00565862" w:rsidRPr="0056586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</w:t>
      </w:r>
      <w:r w:rsidR="00565862"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права на заключение договора аренды земельного участка (Лот №1) –</w:t>
      </w:r>
      <w:bookmarkStart w:id="0" w:name="_GoBack"/>
      <w:bookmarkEnd w:id="0"/>
      <w:r w:rsidR="002D2C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8552B">
        <w:rPr>
          <w:rFonts w:ascii="Times New Roman" w:hAnsi="Times New Roman" w:cs="Times New Roman"/>
          <w:b/>
          <w:sz w:val="24"/>
          <w:szCs w:val="24"/>
          <w:lang w:eastAsia="en-US"/>
        </w:rPr>
        <w:t>Скриплева</w:t>
      </w:r>
      <w:proofErr w:type="spellEnd"/>
      <w:r w:rsidR="002855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Александра Николаевича</w:t>
      </w:r>
      <w:r w:rsidR="002D2C8F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140E8D" w:rsidRPr="00140E8D" w:rsidRDefault="00140E8D" w:rsidP="00140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4DB9" w:rsidRPr="00A137E6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F10DAB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Гапонова Н.В.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130512"/>
    <w:rsid w:val="00140E8D"/>
    <w:rsid w:val="001637B1"/>
    <w:rsid w:val="001C44FA"/>
    <w:rsid w:val="00256A96"/>
    <w:rsid w:val="0028552B"/>
    <w:rsid w:val="002A746B"/>
    <w:rsid w:val="002D2C8F"/>
    <w:rsid w:val="00332984"/>
    <w:rsid w:val="00370847"/>
    <w:rsid w:val="00394FC6"/>
    <w:rsid w:val="003A1F87"/>
    <w:rsid w:val="00404DB9"/>
    <w:rsid w:val="004231E5"/>
    <w:rsid w:val="004855BF"/>
    <w:rsid w:val="004B3F5C"/>
    <w:rsid w:val="004D74CC"/>
    <w:rsid w:val="00565862"/>
    <w:rsid w:val="00600C2D"/>
    <w:rsid w:val="00631933"/>
    <w:rsid w:val="0066175E"/>
    <w:rsid w:val="006A3102"/>
    <w:rsid w:val="006E5B1A"/>
    <w:rsid w:val="007B742F"/>
    <w:rsid w:val="00854081"/>
    <w:rsid w:val="008646D7"/>
    <w:rsid w:val="00902385"/>
    <w:rsid w:val="00992621"/>
    <w:rsid w:val="00A137E6"/>
    <w:rsid w:val="00AA011D"/>
    <w:rsid w:val="00B03A67"/>
    <w:rsid w:val="00B540C1"/>
    <w:rsid w:val="00C85B25"/>
    <w:rsid w:val="00C96789"/>
    <w:rsid w:val="00CB7A10"/>
    <w:rsid w:val="00CC03CA"/>
    <w:rsid w:val="00CF15C3"/>
    <w:rsid w:val="00D745CB"/>
    <w:rsid w:val="00DA231F"/>
    <w:rsid w:val="00E10445"/>
    <w:rsid w:val="00ED246B"/>
    <w:rsid w:val="00F10DAB"/>
    <w:rsid w:val="00F172C4"/>
    <w:rsid w:val="00F84EBD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10</cp:revision>
  <dcterms:created xsi:type="dcterms:W3CDTF">2018-05-07T05:35:00Z</dcterms:created>
  <dcterms:modified xsi:type="dcterms:W3CDTF">2020-05-15T07:13:00Z</dcterms:modified>
</cp:coreProperties>
</file>